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10" w:rsidRDefault="00F11CA7">
      <w:pPr>
        <w:spacing w:after="0" w:line="259" w:lineRule="auto"/>
        <w:ind w:left="4915" w:firstLine="0"/>
        <w:jc w:val="center"/>
      </w:pPr>
      <w:r>
        <w:t xml:space="preserve"> </w:t>
      </w:r>
    </w:p>
    <w:p w:rsidR="00513210" w:rsidRDefault="00F11CA7">
      <w:pPr>
        <w:spacing w:after="0" w:line="259" w:lineRule="auto"/>
        <w:ind w:left="4915" w:firstLine="0"/>
        <w:jc w:val="left"/>
      </w:pPr>
      <w:r>
        <w:rPr>
          <w:noProof/>
        </w:rPr>
        <w:drawing>
          <wp:inline distT="0" distB="0" distL="0" distR="0">
            <wp:extent cx="532765" cy="857250"/>
            <wp:effectExtent l="0" t="0" r="635"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8"/>
                    <a:stretch>
                      <a:fillRect/>
                    </a:stretch>
                  </pic:blipFill>
                  <pic:spPr>
                    <a:xfrm>
                      <a:off x="0" y="0"/>
                      <a:ext cx="532765" cy="857250"/>
                    </a:xfrm>
                    <a:prstGeom prst="rect">
                      <a:avLst/>
                    </a:prstGeom>
                  </pic:spPr>
                </pic:pic>
              </a:graphicData>
            </a:graphic>
          </wp:inline>
        </w:drawing>
      </w:r>
    </w:p>
    <w:p w:rsidR="00513210" w:rsidRDefault="00F11CA7">
      <w:pPr>
        <w:spacing w:after="0" w:line="259" w:lineRule="auto"/>
        <w:ind w:left="4915" w:firstLine="0"/>
        <w:jc w:val="center"/>
      </w:pPr>
      <w:r>
        <w:rPr>
          <w:b/>
        </w:rPr>
        <w:t xml:space="preserve"> </w:t>
      </w:r>
    </w:p>
    <w:p w:rsidR="00513210" w:rsidRDefault="00F11CA7" w:rsidP="00182E16">
      <w:pPr>
        <w:pStyle w:val="Heading1"/>
        <w:spacing w:after="3" w:line="256" w:lineRule="auto"/>
        <w:ind w:left="1356" w:right="133" w:firstLine="0"/>
      </w:pPr>
      <w:r>
        <w:rPr>
          <w:sz w:val="24"/>
        </w:rPr>
        <w:t>РЕПУБЛИКА СРБИЈА МИНИСТАРСТВО TРГОВИНЕ, ТУРИЗМА И ТЕЛЕКОМУНИКАЦИЈА</w:t>
      </w:r>
    </w:p>
    <w:p w:rsidR="00513210" w:rsidRDefault="00182E16">
      <w:pPr>
        <w:spacing w:after="14" w:line="265" w:lineRule="auto"/>
        <w:jc w:val="center"/>
      </w:pPr>
      <w:r>
        <w:t xml:space="preserve">    </w:t>
      </w:r>
      <w:r w:rsidR="002D7772">
        <w:rPr>
          <w:lang w:val="sr-Cyrl-RS"/>
        </w:rPr>
        <w:t xml:space="preserve"> </w:t>
      </w:r>
      <w:r w:rsidR="00F11CA7">
        <w:t xml:space="preserve">Немањина 22-26 </w:t>
      </w:r>
    </w:p>
    <w:p w:rsidR="00513210" w:rsidRDefault="00182E16" w:rsidP="00182E16">
      <w:pPr>
        <w:spacing w:after="531" w:line="265" w:lineRule="auto"/>
        <w:ind w:right="3"/>
      </w:pPr>
      <w:r>
        <w:t xml:space="preserve">                                                                                </w:t>
      </w:r>
      <w:r w:rsidR="00F11CA7">
        <w:t xml:space="preserve">Београд </w:t>
      </w:r>
    </w:p>
    <w:p w:rsidR="00513210" w:rsidRDefault="00F11CA7">
      <w:pPr>
        <w:spacing w:after="0" w:line="259" w:lineRule="auto"/>
        <w:ind w:left="1248" w:firstLine="0"/>
        <w:jc w:val="left"/>
      </w:pPr>
      <w:r>
        <w:t xml:space="preserve"> </w:t>
      </w:r>
    </w:p>
    <w:p w:rsidR="00513210" w:rsidRDefault="00F11CA7">
      <w:pPr>
        <w:spacing w:after="33" w:line="259" w:lineRule="auto"/>
        <w:ind w:left="1248" w:firstLine="0"/>
        <w:jc w:val="left"/>
      </w:pPr>
      <w:r>
        <w:t xml:space="preserve"> </w:t>
      </w:r>
    </w:p>
    <w:p w:rsidR="00513210" w:rsidRDefault="00F11CA7">
      <w:pPr>
        <w:pStyle w:val="Heading1"/>
        <w:spacing w:after="108" w:line="256" w:lineRule="auto"/>
        <w:ind w:left="3553" w:right="133"/>
        <w:jc w:val="both"/>
      </w:pPr>
      <w:r>
        <w:rPr>
          <w:sz w:val="24"/>
        </w:rPr>
        <w:t xml:space="preserve">КОНКУРСНА ДОКУМЕНТАЦИЈА  </w:t>
      </w:r>
    </w:p>
    <w:p w:rsidR="00513210" w:rsidRDefault="00F11CA7">
      <w:pPr>
        <w:spacing w:after="0" w:line="259" w:lineRule="auto"/>
        <w:ind w:left="341" w:firstLine="0"/>
        <w:jc w:val="center"/>
      </w:pPr>
      <w:r>
        <w:t xml:space="preserve"> </w:t>
      </w:r>
    </w:p>
    <w:p w:rsidR="00182E16" w:rsidRDefault="00182E16">
      <w:pPr>
        <w:spacing w:after="22" w:line="259" w:lineRule="auto"/>
        <w:ind w:left="341" w:firstLine="0"/>
        <w:jc w:val="center"/>
      </w:pPr>
    </w:p>
    <w:p w:rsidR="00182E16" w:rsidRDefault="00182E16">
      <w:pPr>
        <w:spacing w:after="22" w:line="259" w:lineRule="auto"/>
        <w:ind w:left="341" w:firstLine="0"/>
        <w:jc w:val="center"/>
      </w:pPr>
    </w:p>
    <w:p w:rsidR="00513210" w:rsidRDefault="00F11CA7">
      <w:pPr>
        <w:spacing w:after="22" w:line="259" w:lineRule="auto"/>
        <w:ind w:left="341" w:firstLine="0"/>
        <w:jc w:val="center"/>
      </w:pPr>
      <w:r>
        <w:t xml:space="preserve"> </w:t>
      </w:r>
    </w:p>
    <w:p w:rsidR="00513210" w:rsidRDefault="00182E16">
      <w:pPr>
        <w:ind w:left="4089" w:right="1052" w:hanging="2509"/>
      </w:pPr>
      <w:r>
        <w:rPr>
          <w:b/>
        </w:rPr>
        <w:t xml:space="preserve">Предмет:  </w:t>
      </w:r>
      <w:r>
        <w:rPr>
          <w:b/>
        </w:rPr>
        <w:tab/>
      </w:r>
      <w:r w:rsidR="00F11CA7">
        <w:t>Набавка услуге Сервисирање службени</w:t>
      </w:r>
      <w:r w:rsidR="00B8672A">
        <w:t>х возила марке Mazde 3 код овла</w:t>
      </w:r>
      <w:r w:rsidR="00B8672A">
        <w:rPr>
          <w:lang w:val="sr-Cyrl-RS"/>
        </w:rPr>
        <w:t>ш</w:t>
      </w:r>
      <w:r w:rsidR="00F11CA7">
        <w:t>ћеног сервисера</w:t>
      </w:r>
      <w:r w:rsidR="00F11CA7">
        <w:rPr>
          <w:b/>
        </w:rPr>
        <w:t xml:space="preserve">  </w:t>
      </w:r>
    </w:p>
    <w:p w:rsidR="00513210" w:rsidRDefault="00F11CA7">
      <w:pPr>
        <w:spacing w:after="34" w:line="259" w:lineRule="auto"/>
        <w:ind w:left="1580" w:firstLine="0"/>
        <w:jc w:val="left"/>
      </w:pPr>
      <w:r>
        <w:rPr>
          <w:b/>
        </w:rPr>
        <w:t xml:space="preserve"> </w:t>
      </w:r>
      <w:r>
        <w:rPr>
          <w:b/>
        </w:rPr>
        <w:tab/>
      </w:r>
      <w:r>
        <w:t xml:space="preserve"> </w:t>
      </w:r>
    </w:p>
    <w:p w:rsidR="00513210" w:rsidRDefault="00F11CA7">
      <w:pPr>
        <w:tabs>
          <w:tab w:val="center" w:pos="2468"/>
          <w:tab w:val="center" w:pos="5080"/>
        </w:tabs>
        <w:ind w:left="0" w:firstLine="0"/>
        <w:jc w:val="left"/>
      </w:pPr>
      <w:r>
        <w:rPr>
          <w:rFonts w:ascii="Calibri" w:eastAsia="Calibri" w:hAnsi="Calibri" w:cs="Calibri"/>
          <w:sz w:val="22"/>
        </w:rPr>
        <w:tab/>
      </w:r>
      <w:r>
        <w:rPr>
          <w:b/>
        </w:rPr>
        <w:t xml:space="preserve">Врста поступка: </w:t>
      </w:r>
      <w:r>
        <w:rPr>
          <w:b/>
        </w:rPr>
        <w:tab/>
      </w:r>
      <w:r>
        <w:t xml:space="preserve">Отвoрени поступак </w:t>
      </w:r>
    </w:p>
    <w:p w:rsidR="00513210" w:rsidRDefault="00F11CA7">
      <w:pPr>
        <w:spacing w:after="18" w:line="259" w:lineRule="auto"/>
        <w:ind w:left="1580" w:firstLine="0"/>
        <w:jc w:val="left"/>
      </w:pPr>
      <w:r>
        <w:rPr>
          <w:b/>
        </w:rPr>
        <w:t xml:space="preserve"> </w:t>
      </w:r>
      <w:r>
        <w:rPr>
          <w:b/>
        </w:rPr>
        <w:tab/>
        <w:t xml:space="preserve"> </w:t>
      </w:r>
    </w:p>
    <w:p w:rsidR="00513210" w:rsidRDefault="00F11CA7">
      <w:pPr>
        <w:tabs>
          <w:tab w:val="center" w:pos="2680"/>
          <w:tab w:val="center" w:pos="4615"/>
        </w:tabs>
        <w:spacing w:after="3" w:line="256" w:lineRule="auto"/>
        <w:ind w:left="0" w:firstLine="0"/>
        <w:jc w:val="left"/>
      </w:pPr>
      <w:r>
        <w:rPr>
          <w:rFonts w:ascii="Calibri" w:eastAsia="Calibri" w:hAnsi="Calibri" w:cs="Calibri"/>
          <w:sz w:val="22"/>
        </w:rPr>
        <w:tab/>
      </w:r>
      <w:r w:rsidR="00806428">
        <w:rPr>
          <w:b/>
        </w:rPr>
        <w:t xml:space="preserve">Број </w:t>
      </w:r>
      <w:proofErr w:type="gramStart"/>
      <w:r w:rsidR="00806428">
        <w:rPr>
          <w:b/>
        </w:rPr>
        <w:t>јавне  набавке</w:t>
      </w:r>
      <w:proofErr w:type="gramEnd"/>
      <w:r w:rsidR="00806428">
        <w:rPr>
          <w:b/>
        </w:rPr>
        <w:t xml:space="preserve">: </w:t>
      </w:r>
      <w:r w:rsidR="00806428">
        <w:rPr>
          <w:b/>
        </w:rPr>
        <w:tab/>
        <w:t>О-28/2019</w:t>
      </w:r>
      <w:r>
        <w:rPr>
          <w:b/>
        </w:rP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pPr>
        <w:spacing w:after="0" w:line="238" w:lineRule="auto"/>
        <w:ind w:left="1248" w:right="4733" w:firstLine="0"/>
        <w:jc w:val="left"/>
      </w:pPr>
      <w:r>
        <w:t xml:space="preserve">                                                                                </w:t>
      </w:r>
    </w:p>
    <w:p w:rsidR="00513210" w:rsidRDefault="00F11CA7">
      <w:pPr>
        <w:spacing w:after="0" w:line="259" w:lineRule="auto"/>
        <w:ind w:left="0" w:right="907" w:firstLine="0"/>
        <w:jc w:val="right"/>
      </w:pPr>
      <w:r>
        <w:t xml:space="preserve"> </w:t>
      </w:r>
    </w:p>
    <w:p w:rsidR="00513210" w:rsidRDefault="00F11CA7">
      <w:pPr>
        <w:spacing w:after="0" w:line="259" w:lineRule="auto"/>
        <w:ind w:left="0" w:firstLine="0"/>
        <w:jc w:val="right"/>
      </w:pPr>
      <w: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341" w:firstLine="0"/>
        <w:jc w:val="center"/>
      </w:pPr>
      <w:r>
        <w:t xml:space="preserve"> </w:t>
      </w:r>
    </w:p>
    <w:p w:rsidR="00513210" w:rsidRDefault="00F11CA7" w:rsidP="006455A1">
      <w:pPr>
        <w:spacing w:after="0" w:line="259" w:lineRule="auto"/>
        <w:ind w:left="341" w:firstLine="0"/>
      </w:pPr>
      <w:r>
        <w:t xml:space="preserve">  </w:t>
      </w:r>
    </w:p>
    <w:p w:rsidR="00513210" w:rsidRDefault="00F11CA7">
      <w:pPr>
        <w:spacing w:after="0" w:line="259" w:lineRule="auto"/>
        <w:ind w:left="341" w:firstLine="0"/>
        <w:jc w:val="center"/>
      </w:pPr>
      <w:r>
        <w:t xml:space="preserve"> </w:t>
      </w:r>
    </w:p>
    <w:p w:rsidR="00513210" w:rsidRDefault="002D7772">
      <w:pPr>
        <w:pStyle w:val="Heading2"/>
        <w:spacing w:after="3" w:line="256" w:lineRule="auto"/>
        <w:ind w:left="4139" w:right="133"/>
        <w:jc w:val="both"/>
      </w:pPr>
      <w:proofErr w:type="gramStart"/>
      <w:r>
        <w:t>Број :</w:t>
      </w:r>
      <w:proofErr w:type="gramEnd"/>
      <w:r>
        <w:t xml:space="preserve"> </w:t>
      </w:r>
      <w:r w:rsidR="00806428">
        <w:t>404-02-147/2019</w:t>
      </w:r>
      <w:r w:rsidR="006455A1">
        <w:t>-02</w:t>
      </w:r>
      <w:r w:rsidR="00F11CA7">
        <w:t>/3</w:t>
      </w:r>
      <w:r w:rsidR="00F11CA7">
        <w:rPr>
          <w:b w:val="0"/>
        </w:rPr>
        <w:t xml:space="preserve"> </w:t>
      </w:r>
    </w:p>
    <w:p w:rsidR="00513210" w:rsidRDefault="00F11CA7">
      <w:pPr>
        <w:spacing w:after="0" w:line="259" w:lineRule="auto"/>
        <w:ind w:left="341" w:firstLine="0"/>
        <w:jc w:val="center"/>
      </w:pPr>
      <w:r>
        <w:t xml:space="preserve"> </w:t>
      </w:r>
    </w:p>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t xml:space="preserve"> </w:t>
      </w:r>
    </w:p>
    <w:p w:rsidR="00513210" w:rsidRPr="006455A1" w:rsidRDefault="00F11CA7" w:rsidP="006455A1">
      <w:pPr>
        <w:tabs>
          <w:tab w:val="left" w:pos="4305"/>
        </w:tabs>
        <w:spacing w:after="0" w:line="259" w:lineRule="auto"/>
        <w:ind w:left="1248" w:firstLine="0"/>
        <w:jc w:val="left"/>
        <w:rPr>
          <w:b/>
          <w:lang w:val="sr-Cyrl-RS"/>
        </w:rPr>
      </w:pPr>
      <w:r>
        <w:t xml:space="preserve"> </w:t>
      </w:r>
      <w:r w:rsidR="006455A1">
        <w:t xml:space="preserve">                                                  </w:t>
      </w:r>
      <w:r w:rsidR="00806428">
        <w:rPr>
          <w:b/>
          <w:lang w:val="sr-Cyrl-RS"/>
        </w:rPr>
        <w:t>Београд, 2019</w:t>
      </w:r>
      <w:r w:rsidR="00343230">
        <w:rPr>
          <w:b/>
          <w:lang w:val="sr-Cyrl-RS"/>
        </w:rPr>
        <w:t>.</w:t>
      </w:r>
      <w:r w:rsidR="00806428">
        <w:rPr>
          <w:b/>
          <w:lang w:val="sr-Latn-RS"/>
        </w:rPr>
        <w:t xml:space="preserve"> </w:t>
      </w:r>
      <w:r w:rsidR="00343230">
        <w:rPr>
          <w:b/>
          <w:lang w:val="sr-Cyrl-RS"/>
        </w:rPr>
        <w:t>године</w:t>
      </w:r>
    </w:p>
    <w:p w:rsidR="00513210" w:rsidRDefault="00F11CA7">
      <w:pPr>
        <w:spacing w:after="0" w:line="259" w:lineRule="auto"/>
        <w:ind w:left="1248" w:firstLine="0"/>
        <w:jc w:val="left"/>
      </w:pPr>
      <w:r>
        <w:t xml:space="preserve"> </w:t>
      </w:r>
    </w:p>
    <w:p w:rsidR="00513210" w:rsidRDefault="00513210" w:rsidP="0091653B">
      <w:pPr>
        <w:spacing w:after="0" w:line="259" w:lineRule="auto"/>
        <w:ind w:left="1248" w:firstLine="0"/>
        <w:jc w:val="left"/>
      </w:pPr>
    </w:p>
    <w:p w:rsidR="0041597B" w:rsidRDefault="0041597B" w:rsidP="0091653B">
      <w:pPr>
        <w:spacing w:after="0" w:line="259" w:lineRule="auto"/>
        <w:ind w:left="1248" w:firstLine="0"/>
        <w:jc w:val="left"/>
      </w:pPr>
    </w:p>
    <w:p w:rsidR="00513210" w:rsidRDefault="00F11CA7">
      <w:pPr>
        <w:spacing w:after="17" w:line="259" w:lineRule="auto"/>
        <w:ind w:left="1248" w:firstLine="0"/>
        <w:jc w:val="left"/>
      </w:pPr>
      <w:r>
        <w:t xml:space="preserve">                                                                                                                                 </w:t>
      </w:r>
    </w:p>
    <w:p w:rsidR="00513210" w:rsidRDefault="00F11CA7">
      <w:pPr>
        <w:ind w:left="1248" w:right="964" w:firstLine="720"/>
      </w:pPr>
      <w:r>
        <w:lastRenderedPageBreak/>
        <w:t xml:space="preserve">На основу члана 32.  Закона о јавним набавкама („Сл. гласник РС” бр. 124/12, 14/15 и 68/15 - у даљем тексту: 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Одлуке о покретању поступка јавне набавке број </w:t>
      </w:r>
      <w:r w:rsidR="00E243B3">
        <w:t>404-02-147/2019-02 од 24.06.2019</w:t>
      </w:r>
      <w:r>
        <w:t xml:space="preserve">. године и Решења о образовању комисије број </w:t>
      </w:r>
      <w:r w:rsidR="00E243B3">
        <w:t>404-02-147/2019-02/1 од 24.06.2019</w:t>
      </w:r>
      <w:r>
        <w:t xml:space="preserve">. године, сачињена је: </w:t>
      </w:r>
    </w:p>
    <w:p w:rsidR="00513210" w:rsidRDefault="00F11CA7">
      <w:pPr>
        <w:spacing w:after="0" w:line="259" w:lineRule="auto"/>
        <w:ind w:left="1968" w:firstLine="0"/>
        <w:jc w:val="left"/>
      </w:pPr>
      <w:r>
        <w:t xml:space="preserve"> </w:t>
      </w:r>
    </w:p>
    <w:p w:rsidR="00513210" w:rsidRDefault="00F11CA7">
      <w:pPr>
        <w:spacing w:after="0" w:line="259" w:lineRule="auto"/>
        <w:ind w:left="1968" w:firstLine="0"/>
        <w:jc w:val="left"/>
      </w:pPr>
      <w:r>
        <w:t xml:space="preserve">  </w:t>
      </w:r>
    </w:p>
    <w:p w:rsidR="00513210" w:rsidRDefault="00F11CA7">
      <w:pPr>
        <w:spacing w:after="31" w:line="259" w:lineRule="auto"/>
        <w:ind w:left="1968" w:firstLine="0"/>
        <w:jc w:val="left"/>
      </w:pPr>
      <w:r>
        <w:t xml:space="preserve"> </w:t>
      </w:r>
    </w:p>
    <w:p w:rsidR="00E243B3" w:rsidRDefault="00F11CA7">
      <w:pPr>
        <w:pStyle w:val="Heading1"/>
        <w:spacing w:after="5" w:line="256" w:lineRule="auto"/>
        <w:ind w:left="292" w:right="5"/>
        <w:rPr>
          <w:sz w:val="24"/>
        </w:rPr>
      </w:pPr>
      <w:r>
        <w:rPr>
          <w:sz w:val="24"/>
        </w:rPr>
        <w:t>КОНКУРСНА ДОКУМЕНТАЦИЈА ЗА ЈАВНУ НАБАВКУ УСЛУГЕ СЕРВИСИРАЊЕ СЛУЖБЕНИХ ВОЗИЛА МАРКЕ MAZDE 3 КОД ОВЛАШЋЕНОГ СЕ</w:t>
      </w:r>
      <w:r w:rsidR="0091653B">
        <w:rPr>
          <w:sz w:val="24"/>
        </w:rPr>
        <w:t xml:space="preserve">РВИСЕРА  </w:t>
      </w:r>
    </w:p>
    <w:p w:rsidR="00513210" w:rsidRDefault="00E243B3">
      <w:pPr>
        <w:pStyle w:val="Heading1"/>
        <w:spacing w:after="5" w:line="256" w:lineRule="auto"/>
        <w:ind w:left="292" w:right="5"/>
      </w:pPr>
      <w:r>
        <w:rPr>
          <w:sz w:val="24"/>
        </w:rPr>
        <w:t>број јавне набавке О-28/2019</w:t>
      </w:r>
      <w:r w:rsidR="00F11CA7">
        <w:rPr>
          <w:sz w:val="24"/>
        </w:rPr>
        <w:t xml:space="preserve"> </w:t>
      </w:r>
    </w:p>
    <w:p w:rsidR="00513210" w:rsidRDefault="00F11CA7">
      <w:pPr>
        <w:spacing w:after="0" w:line="259" w:lineRule="auto"/>
        <w:ind w:left="341" w:firstLine="0"/>
        <w:jc w:val="center"/>
      </w:pPr>
      <w:r>
        <w:rPr>
          <w:b/>
        </w:rPr>
        <w:t xml:space="preserve"> </w:t>
      </w:r>
    </w:p>
    <w:p w:rsidR="00513210" w:rsidRDefault="00F11CA7">
      <w:pPr>
        <w:spacing w:after="17" w:line="259" w:lineRule="auto"/>
        <w:ind w:left="341" w:firstLine="0"/>
        <w:jc w:val="center"/>
      </w:pPr>
      <w:r>
        <w:rPr>
          <w:b/>
        </w:rPr>
        <w:t xml:space="preserve"> </w:t>
      </w:r>
    </w:p>
    <w:p w:rsidR="00513210" w:rsidRDefault="00F11CA7">
      <w:pPr>
        <w:ind w:left="1258" w:right="139"/>
      </w:pPr>
      <w:r>
        <w:t xml:space="preserve">Конкурсна документација садржи:  </w:t>
      </w:r>
    </w:p>
    <w:p w:rsidR="00513210" w:rsidRDefault="00F11CA7">
      <w:pPr>
        <w:spacing w:after="0" w:line="259" w:lineRule="auto"/>
        <w:ind w:left="1248" w:firstLine="0"/>
        <w:jc w:val="left"/>
      </w:pPr>
      <w:r>
        <w:t xml:space="preserve"> </w:t>
      </w:r>
    </w:p>
    <w:tbl>
      <w:tblPr>
        <w:tblStyle w:val="TableGrid"/>
        <w:tblW w:w="8462" w:type="dxa"/>
        <w:tblInd w:w="1248" w:type="dxa"/>
        <w:tblCellMar>
          <w:top w:w="7" w:type="dxa"/>
          <w:left w:w="108" w:type="dxa"/>
          <w:right w:w="51" w:type="dxa"/>
        </w:tblCellMar>
        <w:tblLook w:val="04A0" w:firstRow="1" w:lastRow="0" w:firstColumn="1" w:lastColumn="0" w:noHBand="0" w:noVBand="1"/>
      </w:tblPr>
      <w:tblGrid>
        <w:gridCol w:w="722"/>
        <w:gridCol w:w="7740"/>
      </w:tblGrid>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6" w:firstLine="0"/>
              <w:jc w:val="center"/>
            </w:pPr>
            <w:r>
              <w:t xml:space="preserve">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O П Ш Т И  ПОДАЦИ О ЈАВНОЈ НАБАВЦИ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П О Д А Ц И О ПРЕДМЕТУ ЈАВНЕ НАБАВКЕ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1" w:firstLine="0"/>
              <w:jc w:val="center"/>
            </w:pPr>
            <w:r>
              <w:t xml:space="preserve">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ТЕХНИЧКЕ КАРАКТЕРИСТИКЕ </w:t>
            </w:r>
          </w:p>
        </w:tc>
      </w:tr>
      <w:tr w:rsidR="00513210">
        <w:trPr>
          <w:trHeight w:val="56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3" w:firstLine="0"/>
              <w:jc w:val="center"/>
            </w:pPr>
            <w:r>
              <w:t xml:space="preserve">IV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23" w:line="259" w:lineRule="auto"/>
              <w:ind w:left="0" w:firstLine="0"/>
              <w:jc w:val="left"/>
            </w:pPr>
            <w:r>
              <w:t xml:space="preserve">УСЛОВИ ЗА УЧЕШЋЕ У ПОСТУПКУ ЈАВНЕ НАБАВКЕ </w:t>
            </w:r>
          </w:p>
          <w:p w:rsidR="00513210" w:rsidRDefault="00F11CA7">
            <w:pPr>
              <w:spacing w:after="0" w:line="259" w:lineRule="auto"/>
              <w:ind w:left="0" w:firstLine="0"/>
              <w:jc w:val="left"/>
            </w:pPr>
            <w:r>
              <w:t xml:space="preserve">И УПУТСТВО КАКО  СЕ ДОКАЗУЈЕ ИСПУЊЕНОСТ УСЛОВА </w:t>
            </w:r>
          </w:p>
        </w:tc>
      </w:tr>
      <w:tr w:rsidR="00513210">
        <w:trPr>
          <w:trHeight w:val="56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center"/>
            </w:pPr>
            <w:r>
              <w:t xml:space="preserve">V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22" w:line="259" w:lineRule="auto"/>
              <w:ind w:left="0" w:firstLine="0"/>
              <w:jc w:val="left"/>
            </w:pPr>
            <w:r>
              <w:t xml:space="preserve">ОБРАЗАЦ ИЗЈАВЕ О ОБАВЕЗАМА ПОНУЂАЧА НА ОСНОВУ  </w:t>
            </w:r>
          </w:p>
          <w:p w:rsidR="00513210" w:rsidRDefault="00F11CA7">
            <w:pPr>
              <w:spacing w:after="0" w:line="259" w:lineRule="auto"/>
              <w:ind w:left="0" w:firstLine="0"/>
              <w:jc w:val="left"/>
            </w:pPr>
            <w:r>
              <w:t xml:space="preserve">ЧЛ. 75. СТАВ 2. ЗЈН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VI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ТЕХНИЧКОГ И КАДРОВСКОГ КАПАЦИТЕТА </w:t>
            </w:r>
          </w:p>
        </w:tc>
      </w:tr>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86" w:firstLine="0"/>
              <w:jc w:val="left"/>
            </w:pPr>
            <w:r>
              <w:t xml:space="preserve">VII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УПУТСТВО ПОНУЂАЧИМА КАКО ДА САЧИНЕ ПОНУДУ </w:t>
            </w:r>
          </w:p>
        </w:tc>
      </w:tr>
      <w:tr w:rsidR="00513210">
        <w:trPr>
          <w:trHeight w:val="422"/>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6" w:firstLine="0"/>
              <w:jc w:val="left"/>
            </w:pPr>
            <w:r>
              <w:t xml:space="preserve">VIII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ПОНУДЕ СА ОБРАСЦЕМ СТРУКТУРЕ ЦЕНЕ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3" w:firstLine="0"/>
              <w:jc w:val="center"/>
            </w:pPr>
            <w:r>
              <w:t xml:space="preserve">IX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И З Ј А В А </w:t>
            </w:r>
          </w:p>
        </w:tc>
      </w:tr>
      <w:tr w:rsidR="00513210">
        <w:trPr>
          <w:trHeight w:val="83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center"/>
            </w:pPr>
            <w:r>
              <w:t xml:space="preserve">X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61" w:firstLine="0"/>
            </w:pPr>
            <w:r>
              <w:t xml:space="preserve">ОБРАЗАЦ ЗА ПОПУСТ НА ЦЕНУ СЕРТИФИКОВАНИХ ОРИГИНАЛНИХ РЕЗЕРВНИХ ДЕЛОВА И ПОТРОШНОГ МАТЕРИЈАЛА </w:t>
            </w:r>
          </w:p>
        </w:tc>
      </w:tr>
      <w:tr w:rsidR="00513210">
        <w:trPr>
          <w:trHeight w:val="288"/>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jc w:val="center"/>
            </w:pPr>
            <w:r>
              <w:t xml:space="preserve">XI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МОДЕЛ УГОВОРА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86" w:firstLine="0"/>
              <w:jc w:val="left"/>
            </w:pPr>
            <w:r>
              <w:t xml:space="preserve">XII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ИЗЈАВЕ О НЕЗАВИСНОЈ ПОНУДИ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6" w:firstLine="0"/>
              <w:jc w:val="left"/>
            </w:pPr>
            <w:r>
              <w:t xml:space="preserve">XIII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ОБРАЗАЦ ТРОШКОВА ПРИПРЕМЕ ПОНУДЕ </w:t>
            </w:r>
          </w:p>
        </w:tc>
      </w:tr>
      <w:tr w:rsidR="00513210">
        <w:trPr>
          <w:trHeight w:val="286"/>
        </w:trPr>
        <w:tc>
          <w:tcPr>
            <w:tcW w:w="72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center"/>
            </w:pPr>
            <w:r>
              <w:t xml:space="preserve"> </w:t>
            </w:r>
          </w:p>
        </w:tc>
        <w:tc>
          <w:tcPr>
            <w:tcW w:w="773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МЕНИЧНО ОВЛАШЋЕЊЕ </w:t>
            </w:r>
          </w:p>
        </w:tc>
      </w:tr>
    </w:tbl>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rPr>
          <w:i/>
        </w:rPr>
        <w:t xml:space="preserve"> </w:t>
      </w: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91653B" w:rsidRDefault="0091653B">
      <w:pPr>
        <w:spacing w:after="0" w:line="259" w:lineRule="auto"/>
        <w:ind w:left="5502" w:firstLine="0"/>
        <w:jc w:val="left"/>
        <w:rPr>
          <w:i/>
        </w:rPr>
      </w:pPr>
    </w:p>
    <w:p w:rsidR="008F5A88" w:rsidRDefault="008F5A88">
      <w:pPr>
        <w:spacing w:after="0" w:line="259" w:lineRule="auto"/>
        <w:ind w:left="5502" w:firstLine="0"/>
        <w:jc w:val="left"/>
        <w:rPr>
          <w:i/>
        </w:rPr>
      </w:pPr>
    </w:p>
    <w:p w:rsidR="00513210" w:rsidRDefault="00F11CA7">
      <w:pPr>
        <w:spacing w:after="0" w:line="259" w:lineRule="auto"/>
        <w:ind w:left="5502" w:firstLine="0"/>
        <w:jc w:val="left"/>
      </w:pPr>
      <w:r>
        <w:rPr>
          <w:i/>
        </w:rPr>
        <w:t xml:space="preserve"> </w:t>
      </w:r>
      <w:r>
        <w:rPr>
          <w:i/>
        </w:rPr>
        <w:tab/>
        <w:t xml:space="preserve"> </w:t>
      </w:r>
    </w:p>
    <w:p w:rsidR="00513210" w:rsidRDefault="00F11CA7">
      <w:pPr>
        <w:spacing w:after="14" w:line="249" w:lineRule="auto"/>
        <w:ind w:left="5439" w:right="5017" w:firstLine="62"/>
      </w:pPr>
      <w:r>
        <w:rPr>
          <w:b/>
          <w:sz w:val="32"/>
        </w:rPr>
        <w:lastRenderedPageBreak/>
        <w:t xml:space="preserve"> I </w:t>
      </w:r>
    </w:p>
    <w:p w:rsidR="00513210" w:rsidRDefault="00F11CA7">
      <w:pPr>
        <w:spacing w:after="25" w:line="259" w:lineRule="auto"/>
        <w:ind w:left="341" w:firstLine="0"/>
        <w:jc w:val="center"/>
      </w:pPr>
      <w:r>
        <w:rPr>
          <w:b/>
        </w:rPr>
        <w:t xml:space="preserve"> </w:t>
      </w:r>
    </w:p>
    <w:p w:rsidR="00513210" w:rsidRDefault="00EC2AF0">
      <w:pPr>
        <w:pStyle w:val="Heading1"/>
        <w:spacing w:after="5"/>
        <w:ind w:left="292" w:right="4"/>
      </w:pPr>
      <w:r>
        <w:rPr>
          <w:sz w:val="24"/>
        </w:rPr>
        <w:t>OПШТ</w:t>
      </w:r>
      <w:r w:rsidR="00F11CA7">
        <w:rPr>
          <w:sz w:val="24"/>
        </w:rPr>
        <w:t xml:space="preserve">И  ПОДАЦИ О ЈАВНОЈ НАБАВЦИ </w:t>
      </w:r>
    </w:p>
    <w:p w:rsidR="00513210" w:rsidRDefault="00F11CA7">
      <w:pPr>
        <w:spacing w:after="0" w:line="259" w:lineRule="auto"/>
        <w:ind w:left="341" w:firstLine="0"/>
        <w:jc w:val="center"/>
      </w:pPr>
      <w:r>
        <w:rPr>
          <w:b/>
        </w:rPr>
        <w:t xml:space="preserve"> </w:t>
      </w:r>
    </w:p>
    <w:p w:rsidR="00513210" w:rsidRDefault="00F11CA7">
      <w:pPr>
        <w:spacing w:after="0" w:line="259" w:lineRule="auto"/>
        <w:ind w:left="341" w:firstLine="0"/>
        <w:jc w:val="center"/>
      </w:pPr>
      <w:r>
        <w:rPr>
          <w:b/>
        </w:rPr>
        <w:t xml:space="preserve"> </w:t>
      </w:r>
    </w:p>
    <w:p w:rsidR="00513210" w:rsidRPr="00D33720" w:rsidRDefault="00F11CA7">
      <w:pPr>
        <w:spacing w:after="30" w:line="259" w:lineRule="auto"/>
        <w:ind w:left="1248" w:firstLine="0"/>
        <w:jc w:val="left"/>
        <w:rPr>
          <w:b/>
        </w:rPr>
      </w:pPr>
      <w:r>
        <w:rPr>
          <w:i/>
        </w:rPr>
        <w:t xml:space="preserve"> </w:t>
      </w:r>
    </w:p>
    <w:p w:rsidR="00513210" w:rsidRPr="00D33720" w:rsidRDefault="00F11CA7" w:rsidP="00D33720">
      <w:pPr>
        <w:tabs>
          <w:tab w:val="left" w:pos="2430"/>
          <w:tab w:val="left" w:pos="2880"/>
        </w:tabs>
        <w:ind w:left="1258" w:right="966"/>
        <w:rPr>
          <w:b/>
        </w:rPr>
      </w:pPr>
      <w:r w:rsidRPr="00D33720">
        <w:rPr>
          <w:rFonts w:ascii="Calibri" w:eastAsia="Calibri" w:hAnsi="Calibri" w:cs="Calibri"/>
          <w:b/>
          <w:sz w:val="22"/>
        </w:rPr>
        <w:tab/>
      </w:r>
      <w:r w:rsidRPr="00D33720">
        <w:rPr>
          <w:b/>
        </w:rPr>
        <w:t xml:space="preserve"> </w:t>
      </w:r>
      <w:r w:rsidR="00D33720">
        <w:rPr>
          <w:b/>
        </w:rPr>
        <w:tab/>
        <w:t xml:space="preserve">     </w:t>
      </w:r>
      <w:r w:rsidRPr="00D33720">
        <w:rPr>
          <w:b/>
        </w:rPr>
        <w:tab/>
        <w:t xml:space="preserve">1. Подаци о Наручиоцу: </w:t>
      </w:r>
    </w:p>
    <w:p w:rsidR="00513210" w:rsidRPr="006F7756" w:rsidRDefault="0041597B" w:rsidP="006F7756">
      <w:pPr>
        <w:ind w:left="1258" w:right="966"/>
      </w:pPr>
      <w:r w:rsidRPr="006F7756">
        <w:t xml:space="preserve">Република </w:t>
      </w:r>
      <w:r w:rsidRPr="006F7756">
        <w:tab/>
        <w:t xml:space="preserve">Србија, </w:t>
      </w:r>
      <w:r w:rsidR="00F11CA7" w:rsidRPr="006F7756">
        <w:t xml:space="preserve">Министарство </w:t>
      </w:r>
      <w:r w:rsidR="00F11CA7" w:rsidRPr="006F7756">
        <w:tab/>
        <w:t xml:space="preserve">трговине, </w:t>
      </w:r>
      <w:r w:rsidR="00F11CA7" w:rsidRPr="006F7756">
        <w:tab/>
        <w:t xml:space="preserve">туризма </w:t>
      </w:r>
      <w:r w:rsidR="00F11CA7" w:rsidRPr="006F7756">
        <w:tab/>
        <w:t xml:space="preserve">и телекомуникација            </w:t>
      </w:r>
    </w:p>
    <w:p w:rsidR="00D33720" w:rsidRDefault="00D33720" w:rsidP="00D33720">
      <w:pPr>
        <w:ind w:left="281" w:right="966" w:firstLine="0"/>
      </w:pPr>
      <w:r>
        <w:t xml:space="preserve">                </w:t>
      </w:r>
      <w:r w:rsidR="00F11CA7" w:rsidRPr="006F7756">
        <w:t xml:space="preserve">Београд, Немањина 22-26,   </w:t>
      </w:r>
      <w:r w:rsidR="00F11CA7" w:rsidRPr="006F7756">
        <w:tab/>
      </w:r>
    </w:p>
    <w:p w:rsidR="00D33720" w:rsidRDefault="00D33720" w:rsidP="00D33720">
      <w:pPr>
        <w:ind w:left="281" w:right="966" w:firstLine="0"/>
      </w:pPr>
      <w:r>
        <w:t xml:space="preserve">                </w:t>
      </w:r>
      <w:r w:rsidR="00F11CA7" w:rsidRPr="006F7756">
        <w:t xml:space="preserve">- ПИБ 108508206,  </w:t>
      </w:r>
      <w:r w:rsidR="00F11CA7" w:rsidRPr="006F7756">
        <w:tab/>
      </w:r>
    </w:p>
    <w:p w:rsidR="00D33720" w:rsidRDefault="00D33720" w:rsidP="00D33720">
      <w:pPr>
        <w:ind w:left="281" w:right="966" w:firstLine="0"/>
      </w:pPr>
      <w:r>
        <w:t xml:space="preserve">                </w:t>
      </w:r>
      <w:r w:rsidR="00F11CA7" w:rsidRPr="006F7756">
        <w:t xml:space="preserve">- Матични </w:t>
      </w:r>
      <w:proofErr w:type="gramStart"/>
      <w:r w:rsidR="00F11CA7" w:rsidRPr="006F7756">
        <w:t>број  17855131</w:t>
      </w:r>
      <w:proofErr w:type="gramEnd"/>
      <w:r w:rsidR="00F11CA7" w:rsidRPr="006F7756">
        <w:t xml:space="preserve">,  </w:t>
      </w:r>
      <w:r w:rsidR="00F11CA7" w:rsidRPr="006F7756">
        <w:tab/>
      </w:r>
    </w:p>
    <w:p w:rsidR="00513210" w:rsidRPr="006F7756" w:rsidRDefault="00D33720" w:rsidP="00D33720">
      <w:pPr>
        <w:ind w:left="281" w:right="966" w:firstLine="0"/>
      </w:pPr>
      <w:r>
        <w:t xml:space="preserve">                 </w:t>
      </w:r>
      <w:r w:rsidR="00F11CA7" w:rsidRPr="006F7756">
        <w:t xml:space="preserve">- www.mtt.gov.rs.   </w:t>
      </w:r>
    </w:p>
    <w:p w:rsidR="00513210" w:rsidRDefault="00F11CA7">
      <w:pPr>
        <w:spacing w:after="29" w:line="259" w:lineRule="auto"/>
        <w:ind w:left="1248" w:firstLine="0"/>
        <w:jc w:val="left"/>
      </w:pPr>
      <w:r>
        <w:t xml:space="preserve"> </w:t>
      </w:r>
    </w:p>
    <w:p w:rsidR="00513210" w:rsidRDefault="00F11CA7">
      <w:pPr>
        <w:pStyle w:val="Heading2"/>
        <w:tabs>
          <w:tab w:val="center" w:pos="1248"/>
          <w:tab w:val="center" w:pos="3657"/>
        </w:tabs>
        <w:spacing w:after="27" w:line="256" w:lineRule="auto"/>
        <w:ind w:left="0" w:firstLine="0"/>
        <w:jc w:val="left"/>
      </w:pPr>
      <w:r>
        <w:rPr>
          <w:rFonts w:ascii="Calibri" w:eastAsia="Calibri" w:hAnsi="Calibri" w:cs="Calibri"/>
          <w:b w:val="0"/>
          <w:sz w:val="22"/>
        </w:rPr>
        <w:tab/>
      </w:r>
      <w:r>
        <w:rPr>
          <w:b w:val="0"/>
        </w:rPr>
        <w:t xml:space="preserve"> </w:t>
      </w:r>
      <w:r>
        <w:rPr>
          <w:b w:val="0"/>
        </w:rPr>
        <w:tab/>
      </w:r>
      <w:r>
        <w:t xml:space="preserve">2. Врста поступка </w:t>
      </w:r>
    </w:p>
    <w:p w:rsidR="00513210" w:rsidRDefault="00F11CA7">
      <w:pPr>
        <w:ind w:left="1258" w:right="966"/>
      </w:pPr>
      <w:r>
        <w:rPr>
          <w:i/>
        </w:rPr>
        <w:t xml:space="preserve"> </w:t>
      </w:r>
      <w:r>
        <w:t>Јавна набавка спроводи се у отвореном поступку у складу са Законом о јавним набавкама („Службени гласник Републике Србије”, бр. 124/2012, 14/2015 и 68/2015).</w:t>
      </w:r>
      <w:r>
        <w:rPr>
          <w:i/>
        </w:rPr>
        <w:t xml:space="preserve"> </w:t>
      </w:r>
    </w:p>
    <w:p w:rsidR="00513210" w:rsidRDefault="00F11CA7">
      <w:pPr>
        <w:spacing w:after="36" w:line="259" w:lineRule="auto"/>
        <w:ind w:left="1248" w:firstLine="0"/>
        <w:jc w:val="left"/>
      </w:pPr>
      <w:r>
        <w:t xml:space="preserve"> </w:t>
      </w:r>
      <w:r>
        <w:tab/>
        <w:t xml:space="preserve"> </w:t>
      </w:r>
    </w:p>
    <w:p w:rsidR="00513210" w:rsidRDefault="00F11CA7">
      <w:pPr>
        <w:tabs>
          <w:tab w:val="center" w:pos="1248"/>
          <w:tab w:val="center" w:pos="4060"/>
        </w:tabs>
        <w:spacing w:after="3" w:line="256" w:lineRule="auto"/>
        <w:ind w:left="0" w:firstLine="0"/>
        <w:jc w:val="left"/>
      </w:pPr>
      <w:r>
        <w:rPr>
          <w:rFonts w:ascii="Calibri" w:eastAsia="Calibri" w:hAnsi="Calibri" w:cs="Calibri"/>
          <w:sz w:val="22"/>
        </w:rPr>
        <w:tab/>
      </w:r>
      <w:r>
        <w:t xml:space="preserve"> </w:t>
      </w:r>
      <w:r>
        <w:tab/>
      </w:r>
      <w:r>
        <w:rPr>
          <w:b/>
        </w:rPr>
        <w:t xml:space="preserve">3. Предмет јавне набавке </w:t>
      </w:r>
    </w:p>
    <w:p w:rsidR="00513210" w:rsidRDefault="00F11CA7">
      <w:pPr>
        <w:tabs>
          <w:tab w:val="center" w:pos="1248"/>
          <w:tab w:val="center" w:pos="4823"/>
        </w:tabs>
        <w:ind w:left="0" w:firstLine="0"/>
        <w:jc w:val="left"/>
      </w:pPr>
      <w:r>
        <w:rPr>
          <w:rFonts w:ascii="Calibri" w:eastAsia="Calibri" w:hAnsi="Calibri" w:cs="Calibri"/>
          <w:sz w:val="22"/>
        </w:rPr>
        <w:tab/>
      </w:r>
      <w:r>
        <w:rPr>
          <w:b/>
        </w:rPr>
        <w:t xml:space="preserve"> </w:t>
      </w:r>
      <w:r>
        <w:rPr>
          <w:b/>
        </w:rPr>
        <w:tab/>
      </w:r>
      <w:r>
        <w:t xml:space="preserve">Предмет јавне набавке је </w:t>
      </w:r>
      <w:proofErr w:type="gramStart"/>
      <w:r>
        <w:t>набавка  услуга</w:t>
      </w:r>
      <w:proofErr w:type="gramEnd"/>
      <w:r>
        <w:t xml:space="preserve">. </w:t>
      </w:r>
    </w:p>
    <w:p w:rsidR="00513210" w:rsidRDefault="00F11CA7">
      <w:pPr>
        <w:spacing w:after="35" w:line="259" w:lineRule="auto"/>
        <w:ind w:left="1248" w:firstLine="0"/>
        <w:jc w:val="left"/>
      </w:pPr>
      <w:r>
        <w:t xml:space="preserve"> </w:t>
      </w:r>
      <w:r>
        <w:tab/>
        <w:t xml:space="preserve"> </w:t>
      </w:r>
    </w:p>
    <w:p w:rsidR="00513210" w:rsidRDefault="00F11CA7">
      <w:pPr>
        <w:pStyle w:val="Heading2"/>
        <w:tabs>
          <w:tab w:val="center" w:pos="1248"/>
          <w:tab w:val="center" w:pos="3595"/>
        </w:tabs>
        <w:spacing w:after="27" w:line="256" w:lineRule="auto"/>
        <w:ind w:left="0" w:firstLine="0"/>
        <w:jc w:val="left"/>
      </w:pPr>
      <w:r>
        <w:rPr>
          <w:rFonts w:ascii="Calibri" w:eastAsia="Calibri" w:hAnsi="Calibri" w:cs="Calibri"/>
          <w:b w:val="0"/>
          <w:sz w:val="22"/>
        </w:rPr>
        <w:tab/>
      </w:r>
      <w:r>
        <w:t xml:space="preserve"> </w:t>
      </w:r>
      <w:r>
        <w:tab/>
        <w:t xml:space="preserve">4. Циљ поступка </w:t>
      </w:r>
    </w:p>
    <w:p w:rsidR="00513210" w:rsidRDefault="00F11CA7">
      <w:pPr>
        <w:ind w:left="1258" w:right="139"/>
      </w:pPr>
      <w:r>
        <w:t xml:space="preserve"> Поступак јавне набавке спроводи се ради закључења уговора о јавној набавци.</w:t>
      </w:r>
      <w:r>
        <w:rPr>
          <w:b/>
        </w:rPr>
        <w:t xml:space="preserve">  </w:t>
      </w:r>
    </w:p>
    <w:p w:rsidR="00513210" w:rsidRDefault="00F11CA7">
      <w:pPr>
        <w:spacing w:after="31" w:line="259" w:lineRule="auto"/>
        <w:ind w:left="1248" w:firstLine="0"/>
        <w:jc w:val="left"/>
      </w:pPr>
      <w:r>
        <w:t xml:space="preserve"> </w:t>
      </w:r>
    </w:p>
    <w:p w:rsidR="00513210" w:rsidRDefault="00F11CA7">
      <w:pPr>
        <w:pStyle w:val="Heading2"/>
        <w:tabs>
          <w:tab w:val="center" w:pos="1248"/>
          <w:tab w:val="center" w:pos="5080"/>
        </w:tabs>
        <w:spacing w:after="27" w:line="256" w:lineRule="auto"/>
        <w:ind w:left="0" w:firstLine="0"/>
        <w:jc w:val="left"/>
      </w:pPr>
      <w:r>
        <w:rPr>
          <w:rFonts w:ascii="Calibri" w:eastAsia="Calibri" w:hAnsi="Calibri" w:cs="Calibri"/>
          <w:b w:val="0"/>
          <w:sz w:val="22"/>
        </w:rPr>
        <w:tab/>
      </w:r>
      <w:r>
        <w:rPr>
          <w:b w:val="0"/>
        </w:rPr>
        <w:t xml:space="preserve"> </w:t>
      </w:r>
      <w:r>
        <w:rPr>
          <w:b w:val="0"/>
        </w:rPr>
        <w:tab/>
      </w:r>
      <w:r>
        <w:t>5. Рок за доношење одлуке о додели уговора</w:t>
      </w:r>
      <w:r>
        <w:rPr>
          <w:b w:val="0"/>
        </w:rPr>
        <w:t xml:space="preserve"> </w:t>
      </w:r>
    </w:p>
    <w:p w:rsidR="00513210" w:rsidRDefault="00F11CA7">
      <w:pPr>
        <w:ind w:left="1258" w:right="280"/>
      </w:pPr>
      <w:r>
        <w:t xml:space="preserve"> Одлука о додели уговора биће донета у року од 25 дана, од дана јавног отварања понуда. </w:t>
      </w:r>
    </w:p>
    <w:p w:rsidR="00513210" w:rsidRDefault="00F11CA7">
      <w:pPr>
        <w:spacing w:after="27" w:line="259" w:lineRule="auto"/>
        <w:ind w:left="1248" w:firstLine="0"/>
        <w:jc w:val="left"/>
      </w:pPr>
      <w:r>
        <w:t xml:space="preserve"> </w:t>
      </w:r>
    </w:p>
    <w:p w:rsidR="00513210" w:rsidRDefault="00F11CA7">
      <w:pPr>
        <w:pStyle w:val="Heading2"/>
        <w:tabs>
          <w:tab w:val="center" w:pos="1248"/>
          <w:tab w:val="center" w:pos="3271"/>
        </w:tabs>
        <w:spacing w:after="26" w:line="256" w:lineRule="auto"/>
        <w:ind w:left="0" w:firstLine="0"/>
        <w:jc w:val="left"/>
      </w:pPr>
      <w:r>
        <w:rPr>
          <w:rFonts w:ascii="Calibri" w:eastAsia="Calibri" w:hAnsi="Calibri" w:cs="Calibri"/>
          <w:b w:val="0"/>
          <w:sz w:val="22"/>
        </w:rPr>
        <w:tab/>
      </w:r>
      <w:r>
        <w:t xml:space="preserve"> </w:t>
      </w:r>
      <w:r>
        <w:tab/>
        <w:t xml:space="preserve">6. Контакт </w:t>
      </w:r>
    </w:p>
    <w:p w:rsidR="00513210" w:rsidRDefault="00F11CA7">
      <w:pPr>
        <w:ind w:left="1248" w:right="967" w:firstLine="360"/>
      </w:pPr>
      <w:r>
        <w:t xml:space="preserve"> Министарство трговине, туризма  и телекомуникација - Одсек за јавне набавке, Немањина 22-26, Београд, </w:t>
      </w:r>
      <w:r w:rsidR="00537F8A">
        <w:rPr>
          <w:lang w:val="sr-Cyrl-RS"/>
        </w:rPr>
        <w:t xml:space="preserve">10 </w:t>
      </w:r>
      <w:r w:rsidR="00537F8A">
        <w:t>спрат</w:t>
      </w:r>
      <w:r>
        <w:t>, канцеларија број 3</w:t>
      </w:r>
      <w:r w:rsidR="00537F8A">
        <w:rPr>
          <w:lang w:val="sr-Cyrl-RS"/>
        </w:rPr>
        <w:t>0</w:t>
      </w:r>
      <w:r w:rsidR="00537F8A">
        <w:t>, контакт телефон: 011/3614</w:t>
      </w:r>
      <w:r w:rsidR="00343230">
        <w:rPr>
          <w:lang w:val="sr-Cyrl-RS"/>
        </w:rPr>
        <w:t>-</w:t>
      </w:r>
      <w:r w:rsidR="00343230">
        <w:t>0</w:t>
      </w:r>
      <w:r w:rsidR="00537F8A">
        <w:t>77</w:t>
      </w:r>
      <w:r>
        <w:t xml:space="preserve">, </w:t>
      </w:r>
      <w:r w:rsidR="00343230" w:rsidRPr="00DE604B">
        <w:rPr>
          <w:szCs w:val="24"/>
          <w:lang w:val="sr-Cyrl-CS" w:eastAsia="ar-SA"/>
        </w:rPr>
        <w:t xml:space="preserve">електронска пошта: </w:t>
      </w:r>
      <w:r>
        <w:t xml:space="preserve">javnenabavke@mtt.gov.rs. </w:t>
      </w:r>
    </w:p>
    <w:p w:rsidR="00513210" w:rsidRDefault="00F11CA7">
      <w:pPr>
        <w:spacing w:after="0" w:line="259" w:lineRule="auto"/>
        <w:ind w:left="0" w:firstLine="0"/>
        <w:jc w:val="left"/>
      </w:pPr>
      <w:r>
        <w:rPr>
          <w:color w:val="FF0000"/>
        </w:rPr>
        <w:t xml:space="preserve"> </w:t>
      </w:r>
    </w:p>
    <w:p w:rsidR="00513210" w:rsidRDefault="00F11CA7">
      <w:pPr>
        <w:spacing w:after="0" w:line="259" w:lineRule="auto"/>
        <w:ind w:left="1248" w:firstLine="0"/>
        <w:jc w:val="left"/>
        <w:rPr>
          <w:b/>
        </w:rPr>
      </w:pPr>
      <w:r>
        <w:rPr>
          <w:b/>
        </w:rPr>
        <w:t xml:space="preserve"> </w:t>
      </w: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rPr>
          <w:b/>
        </w:rPr>
      </w:pPr>
    </w:p>
    <w:p w:rsidR="00182E16" w:rsidRDefault="00182E16">
      <w:pPr>
        <w:spacing w:after="0" w:line="259" w:lineRule="auto"/>
        <w:ind w:left="1248" w:firstLine="0"/>
        <w:jc w:val="left"/>
      </w:pPr>
    </w:p>
    <w:p w:rsidR="00513210" w:rsidRDefault="00F11CA7">
      <w:pPr>
        <w:spacing w:after="0" w:line="259" w:lineRule="auto"/>
        <w:ind w:left="1248" w:firstLine="0"/>
        <w:jc w:val="left"/>
      </w:pPr>
      <w:r>
        <w:lastRenderedPageBreak/>
        <w:t xml:space="preserve">  </w:t>
      </w:r>
      <w:r>
        <w:tab/>
        <w:t xml:space="preserve"> </w:t>
      </w:r>
    </w:p>
    <w:p w:rsidR="00513210" w:rsidRDefault="00F11CA7">
      <w:pPr>
        <w:pStyle w:val="Heading1"/>
        <w:ind w:left="291" w:right="1"/>
      </w:pPr>
      <w:r>
        <w:t xml:space="preserve">II  </w:t>
      </w:r>
    </w:p>
    <w:p w:rsidR="00513210" w:rsidRDefault="00F11CA7">
      <w:pPr>
        <w:spacing w:after="25" w:line="259" w:lineRule="auto"/>
        <w:ind w:left="341" w:firstLine="0"/>
        <w:jc w:val="center"/>
      </w:pPr>
      <w:r>
        <w:rPr>
          <w:b/>
        </w:rPr>
        <w:t xml:space="preserve"> </w:t>
      </w:r>
    </w:p>
    <w:p w:rsidR="00513210" w:rsidRDefault="00F11CA7">
      <w:pPr>
        <w:pStyle w:val="Heading2"/>
        <w:ind w:left="292" w:right="2"/>
      </w:pPr>
      <w:r>
        <w:t xml:space="preserve">П О Д А Ц И О ПРЕДМЕТУ ЈАВНЕ НАБАВКЕ </w:t>
      </w:r>
    </w:p>
    <w:p w:rsidR="00513210" w:rsidRDefault="00F11CA7">
      <w:pPr>
        <w:spacing w:after="0" w:line="259" w:lineRule="auto"/>
        <w:ind w:left="1248" w:firstLine="0"/>
        <w:jc w:val="left"/>
      </w:pPr>
      <w:r>
        <w:rPr>
          <w:b/>
        </w:rPr>
        <w:t xml:space="preserve"> </w:t>
      </w:r>
    </w:p>
    <w:p w:rsidR="00513210" w:rsidRDefault="00F11CA7">
      <w:pPr>
        <w:spacing w:after="25" w:line="259" w:lineRule="auto"/>
        <w:ind w:left="341" w:firstLine="0"/>
        <w:jc w:val="center"/>
      </w:pPr>
      <w:r>
        <w:rPr>
          <w:b/>
        </w:rPr>
        <w:t xml:space="preserve"> </w:t>
      </w:r>
    </w:p>
    <w:p w:rsidR="00513210" w:rsidRDefault="00F11CA7">
      <w:pPr>
        <w:pStyle w:val="Heading3"/>
        <w:ind w:left="2698" w:right="133"/>
      </w:pPr>
      <w:r>
        <w:t>1.</w:t>
      </w:r>
      <w:r>
        <w:rPr>
          <w:rFonts w:ascii="Arial" w:eastAsia="Arial" w:hAnsi="Arial" w:cs="Arial"/>
        </w:rPr>
        <w:t xml:space="preserve"> </w:t>
      </w:r>
      <w:r>
        <w:t xml:space="preserve">Опис предмета набавке </w:t>
      </w:r>
    </w:p>
    <w:p w:rsidR="00513210" w:rsidRDefault="00F11CA7">
      <w:pPr>
        <w:spacing w:after="18" w:line="259" w:lineRule="auto"/>
        <w:ind w:left="2688" w:firstLine="0"/>
        <w:jc w:val="left"/>
      </w:pPr>
      <w:r>
        <w:rPr>
          <w:b/>
        </w:rPr>
        <w:t xml:space="preserve"> </w:t>
      </w:r>
    </w:p>
    <w:p w:rsidR="00513210" w:rsidRDefault="00F11CA7">
      <w:pPr>
        <w:ind w:left="2698" w:right="139"/>
      </w:pPr>
      <w:r>
        <w:t xml:space="preserve">Предмет јавне набавке су услуге сервисирање службених возила </w:t>
      </w:r>
    </w:p>
    <w:p w:rsidR="00513210" w:rsidRDefault="00F11CA7">
      <w:pPr>
        <w:ind w:left="1258" w:right="139"/>
      </w:pPr>
      <w:r>
        <w:t>марке</w:t>
      </w:r>
      <w:r w:rsidR="008203F6">
        <w:t xml:space="preserve"> Mazde 3 код овла</w:t>
      </w:r>
      <w:r w:rsidR="008203F6">
        <w:rPr>
          <w:lang w:val="sr-Cyrl-RS"/>
        </w:rPr>
        <w:t>ш</w:t>
      </w:r>
      <w:r>
        <w:t xml:space="preserve">ћеног сервисера. </w:t>
      </w:r>
    </w:p>
    <w:p w:rsidR="00513210" w:rsidRDefault="00F11CA7">
      <w:pPr>
        <w:spacing w:after="5" w:line="259" w:lineRule="auto"/>
        <w:ind w:left="2688" w:firstLine="0"/>
        <w:jc w:val="left"/>
      </w:pPr>
      <w:r>
        <w:t xml:space="preserve"> </w:t>
      </w:r>
    </w:p>
    <w:p w:rsidR="00513210" w:rsidRDefault="00F11CA7">
      <w:pPr>
        <w:ind w:left="2698" w:right="139"/>
      </w:pPr>
      <w:r>
        <w:t xml:space="preserve">Назив и ознака из општег речника: </w:t>
      </w:r>
      <w:r>
        <w:rPr>
          <w:sz w:val="22"/>
        </w:rPr>
        <w:t xml:space="preserve">50112000- Услуге поправке и </w:t>
      </w:r>
    </w:p>
    <w:p w:rsidR="00A20AE5" w:rsidRDefault="00F11CA7">
      <w:pPr>
        <w:ind w:left="2688" w:right="2439" w:hanging="1440"/>
      </w:pPr>
      <w:r>
        <w:rPr>
          <w:sz w:val="22"/>
        </w:rPr>
        <w:t>одржавање аутомобила.</w:t>
      </w:r>
      <w:r>
        <w:t xml:space="preserve"> </w:t>
      </w:r>
    </w:p>
    <w:p w:rsidR="00A20AE5" w:rsidRDefault="00A20AE5">
      <w:pPr>
        <w:ind w:left="2688" w:right="2439" w:hanging="1440"/>
      </w:pPr>
    </w:p>
    <w:p w:rsidR="00513210" w:rsidRDefault="00F11CA7" w:rsidP="00A20AE5">
      <w:pPr>
        <w:ind w:left="2688" w:right="2439" w:firstLine="0"/>
      </w:pPr>
      <w:r>
        <w:t xml:space="preserve">Предметна јавна набавка је на период до једне године. </w:t>
      </w:r>
    </w:p>
    <w:p w:rsidR="00A20AE5" w:rsidRDefault="00A20AE5" w:rsidP="00A20AE5">
      <w:pPr>
        <w:ind w:left="2688" w:right="2439" w:firstLine="0"/>
      </w:pPr>
    </w:p>
    <w:p w:rsidR="00513210" w:rsidRDefault="00F11CA7">
      <w:pPr>
        <w:ind w:left="2698" w:right="139"/>
      </w:pPr>
      <w:r>
        <w:t xml:space="preserve">Врста и опис предмета јавне набавке саставни је део конкурсне  </w:t>
      </w:r>
    </w:p>
    <w:p w:rsidR="00513210" w:rsidRDefault="00F11CA7">
      <w:pPr>
        <w:ind w:left="1258" w:right="139"/>
      </w:pPr>
      <w:r>
        <w:t xml:space="preserve">документације. </w:t>
      </w:r>
    </w:p>
    <w:p w:rsidR="00513210" w:rsidRDefault="00F11CA7">
      <w:pPr>
        <w:spacing w:after="0" w:line="259" w:lineRule="auto"/>
        <w:ind w:left="1248" w:firstLine="0"/>
        <w:jc w:val="left"/>
      </w:pPr>
      <w:r>
        <w:t xml:space="preserve"> </w:t>
      </w:r>
    </w:p>
    <w:p w:rsidR="00513210" w:rsidRDefault="00F11CA7">
      <w:pPr>
        <w:spacing w:after="0" w:line="259" w:lineRule="auto"/>
        <w:ind w:left="1248" w:firstLine="0"/>
        <w:jc w:val="left"/>
      </w:pPr>
      <w:r>
        <w:t xml:space="preserve"> </w:t>
      </w:r>
      <w:r>
        <w:tab/>
        <w:t xml:space="preserve"> </w:t>
      </w:r>
      <w:r>
        <w:br w:type="page"/>
      </w:r>
    </w:p>
    <w:p w:rsidR="00513210" w:rsidRDefault="00F11CA7">
      <w:pPr>
        <w:pStyle w:val="Heading1"/>
        <w:ind w:left="291" w:right="1"/>
      </w:pPr>
      <w:r>
        <w:lastRenderedPageBreak/>
        <w:t xml:space="preserve">III </w:t>
      </w:r>
    </w:p>
    <w:p w:rsidR="00513210" w:rsidRDefault="00F11CA7">
      <w:pPr>
        <w:spacing w:after="26" w:line="259" w:lineRule="auto"/>
        <w:ind w:left="341" w:firstLine="0"/>
        <w:jc w:val="center"/>
      </w:pPr>
      <w:r>
        <w:rPr>
          <w:b/>
        </w:rPr>
        <w:t xml:space="preserve"> </w:t>
      </w:r>
    </w:p>
    <w:p w:rsidR="00513210" w:rsidRDefault="00F11CA7">
      <w:pPr>
        <w:pStyle w:val="Heading2"/>
        <w:ind w:left="292" w:right="4"/>
      </w:pPr>
      <w:r w:rsidRPr="00761DF3">
        <w:t>ТЕХНИЧКЕ КАРАКТЕРИСТИКЕ</w:t>
      </w:r>
      <w:r>
        <w:t xml:space="preserve"> </w:t>
      </w:r>
    </w:p>
    <w:p w:rsidR="00513210" w:rsidRDefault="00F11CA7">
      <w:pPr>
        <w:spacing w:after="0" w:line="259" w:lineRule="auto"/>
        <w:ind w:left="1248" w:firstLine="0"/>
        <w:jc w:val="left"/>
      </w:pPr>
      <w:r>
        <w:t xml:space="preserve"> </w:t>
      </w:r>
    </w:p>
    <w:p w:rsidR="00513210" w:rsidRDefault="00F11CA7">
      <w:pPr>
        <w:spacing w:after="22" w:line="259" w:lineRule="auto"/>
        <w:ind w:left="1248" w:firstLine="0"/>
        <w:jc w:val="left"/>
      </w:pPr>
      <w:r>
        <w:rPr>
          <w:b/>
        </w:rPr>
        <w:t xml:space="preserve"> </w:t>
      </w:r>
    </w:p>
    <w:p w:rsidR="00513210" w:rsidRPr="007C2A59" w:rsidRDefault="00F11CA7">
      <w:pPr>
        <w:pStyle w:val="Heading3"/>
        <w:spacing w:after="62"/>
        <w:ind w:left="1978" w:right="133"/>
        <w:rPr>
          <w:szCs w:val="24"/>
        </w:rPr>
      </w:pPr>
      <w:r w:rsidRPr="007C2A59">
        <w:rPr>
          <w:szCs w:val="24"/>
        </w:rPr>
        <w:t>1.</w:t>
      </w:r>
      <w:r w:rsidRPr="007C2A59">
        <w:rPr>
          <w:rFonts w:ascii="Arial" w:eastAsia="Arial" w:hAnsi="Arial" w:cs="Arial"/>
          <w:szCs w:val="24"/>
        </w:rPr>
        <w:t xml:space="preserve"> </w:t>
      </w:r>
      <w:r w:rsidRPr="007C2A59">
        <w:rPr>
          <w:szCs w:val="24"/>
        </w:rPr>
        <w:t xml:space="preserve">Овлашћени сервис </w:t>
      </w:r>
      <w:r w:rsidRPr="007C2A59">
        <w:rPr>
          <w:b w:val="0"/>
          <w:szCs w:val="24"/>
        </w:rPr>
        <w:t xml:space="preserve"> </w:t>
      </w:r>
    </w:p>
    <w:p w:rsidR="00513210" w:rsidRPr="007C2A59" w:rsidRDefault="00F11CA7">
      <w:pPr>
        <w:spacing w:after="50"/>
        <w:ind w:left="1248" w:right="970" w:firstLine="720"/>
        <w:rPr>
          <w:szCs w:val="24"/>
        </w:rPr>
      </w:pPr>
      <w:r w:rsidRPr="007C2A59">
        <w:rPr>
          <w:szCs w:val="24"/>
        </w:rPr>
        <w:t xml:space="preserve">Понуђач мора бити </w:t>
      </w:r>
      <w:r w:rsidR="00A20AE5">
        <w:rPr>
          <w:szCs w:val="24"/>
        </w:rPr>
        <w:t xml:space="preserve">овлашћен од произвођача возила </w:t>
      </w:r>
      <w:r w:rsidRPr="007C2A59">
        <w:rPr>
          <w:szCs w:val="24"/>
        </w:rPr>
        <w:t xml:space="preserve">за вршење услуга сервисирања или од другог правног лица овлашћеног од стране произвођача возила за сервисирање возила MAZDA 3 на територији Србије.  </w:t>
      </w:r>
    </w:p>
    <w:p w:rsidR="007C2A59" w:rsidRDefault="00F11CA7">
      <w:pPr>
        <w:spacing w:after="14" w:line="313" w:lineRule="auto"/>
        <w:ind w:left="1244" w:right="960" w:firstLine="725"/>
        <w:rPr>
          <w:b/>
          <w:szCs w:val="24"/>
        </w:rPr>
      </w:pPr>
      <w:r w:rsidRPr="007C2A59">
        <w:rPr>
          <w:b/>
          <w:szCs w:val="24"/>
        </w:rPr>
        <w:t xml:space="preserve">Понуђач је дужан да као доказ у понуди достави овлашћење наведеног произвођача возила за сервисирање возила, у супротном понуда ће бити одбијена. </w:t>
      </w:r>
    </w:p>
    <w:p w:rsidR="007C2A59" w:rsidRPr="007C2A59" w:rsidRDefault="007C2A59">
      <w:pPr>
        <w:spacing w:after="14" w:line="313" w:lineRule="auto"/>
        <w:ind w:left="1244" w:right="960" w:firstLine="725"/>
        <w:rPr>
          <w:b/>
          <w:szCs w:val="24"/>
          <w:lang w:val="sr-Cyrl-RS"/>
        </w:rPr>
      </w:pPr>
      <w:r>
        <w:rPr>
          <w:b/>
          <w:szCs w:val="24"/>
          <w:lang w:val="sr-Cyrl-RS"/>
        </w:rPr>
        <w:t>Уколико Понуђач подноси понуду са подизвођачем потребно је да достави доказ да је подизвођач овлашћен од стране наведеног произвођача возила за сервисирање возила, у супротном понуда ће бити одбијена.</w:t>
      </w:r>
    </w:p>
    <w:p w:rsidR="00513210" w:rsidRDefault="007C2A59">
      <w:pPr>
        <w:spacing w:after="14" w:line="313" w:lineRule="auto"/>
        <w:ind w:left="1244" w:right="960" w:firstLine="725"/>
        <w:rPr>
          <w:b/>
          <w:szCs w:val="24"/>
          <w:lang w:val="sr-Cyrl-RS"/>
        </w:rPr>
      </w:pPr>
      <w:r w:rsidRPr="007C2A59">
        <w:rPr>
          <w:b/>
          <w:szCs w:val="24"/>
          <w:lang w:val="sr-Cyrl-RS"/>
        </w:rPr>
        <w:t xml:space="preserve">Уколико Понуђач који подноси заједничку понуду за извршење предметне набавке са чланом групе понуђача потребно је да сваки члан групе понуђача буде овлашћен сервисер </w:t>
      </w:r>
      <w:r>
        <w:rPr>
          <w:b/>
          <w:szCs w:val="24"/>
          <w:lang w:val="sr-Cyrl-RS"/>
        </w:rPr>
        <w:t>од стране наведеног произвођача возила за сервисирање возила</w:t>
      </w:r>
      <w:r w:rsidRPr="007C2A59">
        <w:rPr>
          <w:b/>
          <w:szCs w:val="24"/>
          <w:lang w:val="sr-Cyrl-RS"/>
        </w:rPr>
        <w:t xml:space="preserve"> и да </w:t>
      </w:r>
      <w:r>
        <w:rPr>
          <w:b/>
          <w:szCs w:val="24"/>
          <w:lang w:val="sr-Cyrl-RS"/>
        </w:rPr>
        <w:t xml:space="preserve">сваки </w:t>
      </w:r>
      <w:r w:rsidRPr="007C2A59">
        <w:rPr>
          <w:b/>
          <w:szCs w:val="24"/>
          <w:lang w:val="sr-Cyrl-RS"/>
        </w:rPr>
        <w:t xml:space="preserve">члан групе понуђача достави у понуди доказ да је овлашћен од стране наведеног произвођача возила, у супротном понуда ће бити одбијена. </w:t>
      </w:r>
    </w:p>
    <w:p w:rsidR="00513210" w:rsidRPr="007C2A59" w:rsidRDefault="00F11CA7">
      <w:pPr>
        <w:pStyle w:val="Heading3"/>
        <w:ind w:left="1258" w:right="133"/>
        <w:rPr>
          <w:szCs w:val="24"/>
        </w:rPr>
      </w:pPr>
      <w:r w:rsidRPr="007C2A59">
        <w:rPr>
          <w:szCs w:val="24"/>
        </w:rPr>
        <w:t xml:space="preserve"> Норматив </w:t>
      </w:r>
      <w:r w:rsidRPr="007C2A59">
        <w:rPr>
          <w:b w:val="0"/>
          <w:szCs w:val="24"/>
        </w:rPr>
        <w:t xml:space="preserve"> </w:t>
      </w:r>
    </w:p>
    <w:p w:rsidR="00513210" w:rsidRPr="007C2A59" w:rsidRDefault="00F11CA7">
      <w:pPr>
        <w:ind w:left="1248" w:right="139" w:firstLine="720"/>
        <w:rPr>
          <w:szCs w:val="24"/>
        </w:rPr>
      </w:pPr>
      <w:r w:rsidRPr="007C2A59">
        <w:rPr>
          <w:szCs w:val="24"/>
        </w:rPr>
        <w:t xml:space="preserve">Понуђач је дужан да поступа према нормативима произвођача приликом пружања предметне услуге.  </w:t>
      </w:r>
    </w:p>
    <w:p w:rsidR="00513210" w:rsidRPr="007C2A59" w:rsidRDefault="00F11CA7">
      <w:pPr>
        <w:ind w:left="1248" w:right="969" w:firstLine="720"/>
        <w:rPr>
          <w:szCs w:val="24"/>
        </w:rPr>
      </w:pPr>
      <w:r w:rsidRPr="007C2A59">
        <w:rPr>
          <w:szCs w:val="24"/>
        </w:rPr>
        <w:t xml:space="preserve">Изабрани Понуђач је </w:t>
      </w:r>
      <w:r w:rsidRPr="007C2A59">
        <w:rPr>
          <w:b/>
          <w:szCs w:val="24"/>
          <w:u w:val="single" w:color="000000"/>
        </w:rPr>
        <w:t>обавезан да достави</w:t>
      </w:r>
      <w:r w:rsidRPr="007C2A59">
        <w:rPr>
          <w:b/>
          <w:szCs w:val="24"/>
        </w:rPr>
        <w:t xml:space="preserve"> НОРМАТИВ </w:t>
      </w:r>
      <w:r w:rsidRPr="007C2A59">
        <w:rPr>
          <w:szCs w:val="24"/>
        </w:rPr>
        <w:t xml:space="preserve">који ће се примењивати за све врсте предметних </w:t>
      </w:r>
      <w:proofErr w:type="gramStart"/>
      <w:r w:rsidRPr="007C2A59">
        <w:rPr>
          <w:szCs w:val="24"/>
        </w:rPr>
        <w:t xml:space="preserve">услуга </w:t>
      </w:r>
      <w:r w:rsidRPr="007C2A59">
        <w:rPr>
          <w:b/>
          <w:szCs w:val="24"/>
        </w:rPr>
        <w:t>,</w:t>
      </w:r>
      <w:proofErr w:type="gramEnd"/>
      <w:r w:rsidRPr="007C2A59">
        <w:rPr>
          <w:b/>
          <w:szCs w:val="24"/>
        </w:rPr>
        <w:t xml:space="preserve"> </w:t>
      </w:r>
      <w:r w:rsidRPr="007C2A59">
        <w:rPr>
          <w:szCs w:val="24"/>
        </w:rPr>
        <w:t>а представљаће основ за плаћање и праћење реализације уговора.</w:t>
      </w:r>
      <w:r w:rsidRPr="007C2A59">
        <w:rPr>
          <w:b/>
          <w:szCs w:val="24"/>
        </w:rPr>
        <w:t xml:space="preserve"> </w:t>
      </w:r>
    </w:p>
    <w:p w:rsidR="00513210" w:rsidRPr="007C2A59" w:rsidRDefault="00F11CA7">
      <w:pPr>
        <w:spacing w:after="137"/>
        <w:ind w:left="1248" w:right="139" w:firstLine="720"/>
        <w:rPr>
          <w:szCs w:val="24"/>
        </w:rPr>
      </w:pPr>
      <w:r w:rsidRPr="007C2A59">
        <w:rPr>
          <w:szCs w:val="24"/>
        </w:rPr>
        <w:t>Норматив се може доставити на ЦД-у и/или у штампаном облику. Може се доставити као табеларни приказ.</w:t>
      </w:r>
      <w:r w:rsidRPr="007C2A59">
        <w:rPr>
          <w:b/>
          <w:szCs w:val="24"/>
        </w:rPr>
        <w:t xml:space="preserve">  </w:t>
      </w:r>
    </w:p>
    <w:p w:rsidR="00513210" w:rsidRPr="007C2A59" w:rsidRDefault="00F11CA7">
      <w:pPr>
        <w:pStyle w:val="Heading4"/>
        <w:ind w:left="1978" w:right="133"/>
        <w:rPr>
          <w:szCs w:val="24"/>
        </w:rPr>
      </w:pPr>
      <w:r w:rsidRPr="007C2A59">
        <w:rPr>
          <w:szCs w:val="24"/>
        </w:rPr>
        <w:t>2.</w:t>
      </w:r>
      <w:r w:rsidRPr="007C2A59">
        <w:rPr>
          <w:rFonts w:ascii="Arial" w:eastAsia="Arial" w:hAnsi="Arial" w:cs="Arial"/>
          <w:szCs w:val="24"/>
        </w:rPr>
        <w:t xml:space="preserve"> </w:t>
      </w:r>
      <w:r w:rsidRPr="007C2A59">
        <w:rPr>
          <w:szCs w:val="24"/>
        </w:rPr>
        <w:t xml:space="preserve">Рок извршења услуге </w:t>
      </w:r>
      <w:r w:rsidRPr="007C2A59">
        <w:rPr>
          <w:b w:val="0"/>
          <w:szCs w:val="24"/>
        </w:rPr>
        <w:t xml:space="preserve"> </w:t>
      </w:r>
    </w:p>
    <w:p w:rsidR="00513210" w:rsidRPr="007C2A59" w:rsidRDefault="00F11CA7">
      <w:pPr>
        <w:ind w:left="1248" w:right="293" w:firstLine="720"/>
        <w:rPr>
          <w:szCs w:val="24"/>
        </w:rPr>
      </w:pPr>
      <w:r w:rsidRPr="007C2A59">
        <w:rPr>
          <w:szCs w:val="24"/>
        </w:rPr>
        <w:t xml:space="preserve">Понуђач је дужан да истог дана по преузимању возила изврши дијагностику квара, а да поправку изврши у што краћем року.  </w:t>
      </w:r>
    </w:p>
    <w:p w:rsidR="00513210" w:rsidRPr="007C2A59" w:rsidRDefault="00F11CA7">
      <w:pPr>
        <w:ind w:left="1248" w:right="806" w:firstLine="720"/>
        <w:rPr>
          <w:szCs w:val="24"/>
        </w:rPr>
      </w:pPr>
      <w:r w:rsidRPr="007C2A59">
        <w:rPr>
          <w:szCs w:val="24"/>
        </w:rPr>
        <w:t xml:space="preserve">Рок за извршење аутомеханичарских услуга утврђен је понудом и уговором, с тим да исти не може бити дужи од 3 радна дана.  </w:t>
      </w:r>
    </w:p>
    <w:p w:rsidR="00513210" w:rsidRPr="007C2A59" w:rsidRDefault="00F11CA7">
      <w:pPr>
        <w:ind w:left="1248" w:right="972" w:firstLine="720"/>
        <w:rPr>
          <w:szCs w:val="24"/>
        </w:rPr>
      </w:pPr>
      <w:r w:rsidRPr="007C2A59">
        <w:rPr>
          <w:szCs w:val="24"/>
        </w:rPr>
        <w:t xml:space="preserve">Рок за извршење ауто-лимарских и ауто-лакирерских услуга утврђиваће се у сваком појединачном случају с тим да не може бити дужи од 5 радних дана за обе врсте услуга. </w:t>
      </w:r>
    </w:p>
    <w:p w:rsidR="00513210" w:rsidRPr="007C2A59" w:rsidRDefault="00F11CA7">
      <w:pPr>
        <w:pStyle w:val="Heading4"/>
        <w:ind w:left="1978" w:right="133"/>
        <w:rPr>
          <w:szCs w:val="24"/>
        </w:rPr>
      </w:pPr>
      <w:r w:rsidRPr="007C2A59">
        <w:rPr>
          <w:szCs w:val="24"/>
        </w:rPr>
        <w:lastRenderedPageBreak/>
        <w:t>3.</w:t>
      </w:r>
      <w:r w:rsidRPr="007C2A59">
        <w:rPr>
          <w:rFonts w:ascii="Arial" w:eastAsia="Arial" w:hAnsi="Arial" w:cs="Arial"/>
          <w:szCs w:val="24"/>
        </w:rPr>
        <w:t xml:space="preserve"> </w:t>
      </w:r>
      <w:r w:rsidRPr="007C2A59">
        <w:rPr>
          <w:szCs w:val="24"/>
        </w:rPr>
        <w:t xml:space="preserve">Гаранција </w:t>
      </w:r>
    </w:p>
    <w:p w:rsidR="00513210" w:rsidRPr="007C2A59" w:rsidRDefault="00F11CA7">
      <w:pPr>
        <w:ind w:left="1248" w:right="967" w:firstLine="720"/>
        <w:rPr>
          <w:szCs w:val="24"/>
        </w:rPr>
      </w:pPr>
      <w:r w:rsidRPr="007C2A59">
        <w:rPr>
          <w:szCs w:val="24"/>
        </w:rPr>
        <w:t xml:space="preserve">Гаранција на квалитет извршених услуга је минимум 12 месеци без обзира на број пређених километара. Понуђач је дужан да за уграђене оригиналне резервне делове да произвођачку гаранцију.  </w:t>
      </w:r>
    </w:p>
    <w:p w:rsidR="00513210" w:rsidRPr="007C2A59" w:rsidRDefault="00F11CA7">
      <w:pPr>
        <w:ind w:left="1248" w:right="139" w:firstLine="720"/>
        <w:rPr>
          <w:szCs w:val="24"/>
        </w:rPr>
      </w:pPr>
      <w:r w:rsidRPr="007C2A59">
        <w:rPr>
          <w:szCs w:val="24"/>
        </w:rPr>
        <w:t>Изабрани пону</w:t>
      </w:r>
      <w:r w:rsidR="00A20AE5">
        <w:rPr>
          <w:szCs w:val="24"/>
        </w:rPr>
        <w:t xml:space="preserve">ђач је дужан да Наручиоцу изда </w:t>
      </w:r>
      <w:r w:rsidRPr="007C2A59">
        <w:rPr>
          <w:szCs w:val="24"/>
        </w:rPr>
        <w:t xml:space="preserve">гаранцију за уграђене делове. </w:t>
      </w:r>
    </w:p>
    <w:p w:rsidR="00513210" w:rsidRPr="007C2A59" w:rsidRDefault="00F11CA7">
      <w:pPr>
        <w:ind w:left="1248" w:right="964" w:firstLine="720"/>
        <w:rPr>
          <w:szCs w:val="24"/>
        </w:rPr>
      </w:pPr>
      <w:r w:rsidRPr="007C2A59">
        <w:rPr>
          <w:szCs w:val="24"/>
        </w:rPr>
        <w:t xml:space="preserve">Гаранција за сваки уграђени резервни део мора трајати најмање колико је то одређено од стране произвођача и законом. Сервисер је у обавези да изда гаранцију за уграђене резервне делове и да исту уз фактуру/рачун за извршене услуге достави овлашћеном лицу Наручиоца.  </w:t>
      </w:r>
    </w:p>
    <w:p w:rsidR="00513210" w:rsidRPr="007C2A59" w:rsidRDefault="00F11CA7">
      <w:pPr>
        <w:ind w:left="1248" w:right="964" w:firstLine="720"/>
        <w:rPr>
          <w:szCs w:val="24"/>
        </w:rPr>
      </w:pPr>
      <w:r w:rsidRPr="007C2A59">
        <w:rPr>
          <w:szCs w:val="24"/>
        </w:rPr>
        <w:t xml:space="preserve">Понуђену дужину гаранције за извршене услуге, понуђач наводи на одговарајућем месту у обрасцу финансијске понуде, с тим што иста не може бити краћа од 12 месеци. </w:t>
      </w:r>
    </w:p>
    <w:p w:rsidR="00513210" w:rsidRPr="007C2A59" w:rsidRDefault="00F11CA7">
      <w:pPr>
        <w:ind w:left="1248" w:right="231" w:firstLine="720"/>
        <w:rPr>
          <w:szCs w:val="24"/>
        </w:rPr>
      </w:pPr>
      <w:r w:rsidRPr="007C2A59">
        <w:rPr>
          <w:szCs w:val="24"/>
        </w:rPr>
        <w:t xml:space="preserve">Сервисер је у обавези да све замењене резервне делове преда кориснику возила након извршене услуге сервисирања. </w:t>
      </w:r>
    </w:p>
    <w:p w:rsidR="00513210" w:rsidRPr="007C2A59" w:rsidRDefault="00F11CA7" w:rsidP="0091653B">
      <w:pPr>
        <w:spacing w:after="0" w:line="259" w:lineRule="auto"/>
        <w:ind w:left="1968" w:firstLine="0"/>
        <w:jc w:val="left"/>
        <w:rPr>
          <w:szCs w:val="24"/>
        </w:rPr>
      </w:pPr>
      <w:r w:rsidRPr="007C2A59">
        <w:rPr>
          <w:szCs w:val="24"/>
        </w:rPr>
        <w:t xml:space="preserve">  </w:t>
      </w:r>
    </w:p>
    <w:p w:rsidR="00513210" w:rsidRPr="007C2A59" w:rsidRDefault="00F11CA7">
      <w:pPr>
        <w:pStyle w:val="Heading4"/>
        <w:ind w:left="1978" w:right="133"/>
        <w:rPr>
          <w:szCs w:val="24"/>
        </w:rPr>
      </w:pPr>
      <w:r w:rsidRPr="007C2A59">
        <w:rPr>
          <w:szCs w:val="24"/>
        </w:rPr>
        <w:t>4.</w:t>
      </w:r>
      <w:r w:rsidRPr="007C2A59">
        <w:rPr>
          <w:rFonts w:ascii="Arial" w:eastAsia="Arial" w:hAnsi="Arial" w:cs="Arial"/>
          <w:szCs w:val="24"/>
        </w:rPr>
        <w:t xml:space="preserve"> </w:t>
      </w:r>
      <w:r w:rsidRPr="007C2A59">
        <w:rPr>
          <w:szCs w:val="24"/>
        </w:rPr>
        <w:t xml:space="preserve">Мере заштите </w:t>
      </w:r>
    </w:p>
    <w:p w:rsidR="00513210" w:rsidRPr="007C2A59" w:rsidRDefault="00F11CA7">
      <w:pPr>
        <w:ind w:left="1248" w:right="971" w:firstLine="720"/>
        <w:rPr>
          <w:szCs w:val="24"/>
        </w:rPr>
      </w:pPr>
      <w:r w:rsidRPr="007C2A59">
        <w:rPr>
          <w:szCs w:val="24"/>
        </w:rPr>
        <w:t>Понуђач је дужан да приликом пружања услуге која је предмет јавне набавке, примењује све потребне мере заштите у складу са одредбама Закона о безбедности и здрављу</w:t>
      </w:r>
      <w:r w:rsidR="00A20AE5">
        <w:rPr>
          <w:szCs w:val="24"/>
        </w:rPr>
        <w:t xml:space="preserve"> на раду („Службени гласник РС</w:t>
      </w:r>
      <w:proofErr w:type="gramStart"/>
      <w:r w:rsidR="00A20AE5">
        <w:rPr>
          <w:szCs w:val="24"/>
        </w:rPr>
        <w:t xml:space="preserve">“ </w:t>
      </w:r>
      <w:r w:rsidRPr="007C2A59">
        <w:rPr>
          <w:szCs w:val="24"/>
        </w:rPr>
        <w:t>број</w:t>
      </w:r>
      <w:proofErr w:type="gramEnd"/>
      <w:r w:rsidRPr="007C2A59">
        <w:rPr>
          <w:szCs w:val="24"/>
        </w:rPr>
        <w:t xml:space="preserve"> 101/2005 и 91/2015).  </w:t>
      </w:r>
    </w:p>
    <w:p w:rsidR="00513210" w:rsidRPr="007C2A59" w:rsidRDefault="00F11CA7">
      <w:pPr>
        <w:spacing w:after="74" w:line="259" w:lineRule="auto"/>
        <w:ind w:left="1968" w:firstLine="0"/>
        <w:jc w:val="left"/>
        <w:rPr>
          <w:szCs w:val="24"/>
        </w:rPr>
      </w:pPr>
      <w:r w:rsidRPr="007C2A59">
        <w:rPr>
          <w:szCs w:val="24"/>
        </w:rPr>
        <w:t xml:space="preserve"> </w:t>
      </w:r>
    </w:p>
    <w:p w:rsidR="00513210" w:rsidRPr="007C2A59" w:rsidRDefault="00F11CA7">
      <w:pPr>
        <w:pStyle w:val="Heading4"/>
        <w:ind w:left="1978" w:right="133"/>
        <w:rPr>
          <w:szCs w:val="24"/>
        </w:rPr>
      </w:pPr>
      <w:r w:rsidRPr="007C2A59">
        <w:rPr>
          <w:szCs w:val="24"/>
        </w:rPr>
        <w:t>5.</w:t>
      </w:r>
      <w:r w:rsidRPr="007C2A59">
        <w:rPr>
          <w:rFonts w:ascii="Arial" w:eastAsia="Arial" w:hAnsi="Arial" w:cs="Arial"/>
          <w:szCs w:val="24"/>
        </w:rPr>
        <w:t xml:space="preserve"> </w:t>
      </w:r>
      <w:r w:rsidRPr="007C2A59">
        <w:rPr>
          <w:szCs w:val="24"/>
        </w:rPr>
        <w:t xml:space="preserve">Начин спровођења контроле и обезбеђивања гаранције квалитета  </w:t>
      </w:r>
    </w:p>
    <w:p w:rsidR="00513210" w:rsidRPr="007C2A59" w:rsidRDefault="00F11CA7">
      <w:pPr>
        <w:ind w:left="1248" w:right="975" w:firstLine="720"/>
        <w:rPr>
          <w:szCs w:val="24"/>
        </w:rPr>
      </w:pPr>
      <w:r w:rsidRPr="007C2A59">
        <w:rPr>
          <w:szCs w:val="24"/>
        </w:rPr>
        <w:t xml:space="preserve">Наручилац и понуђач ће потписивањем рачуна, односно радног налога понуђача, констатовати извршење услуга и уграђених оригиналних резервних делова.  </w:t>
      </w:r>
    </w:p>
    <w:p w:rsidR="00513210" w:rsidRPr="007C2A59" w:rsidRDefault="00F11CA7">
      <w:pPr>
        <w:ind w:left="1244" w:right="968" w:firstLine="725"/>
        <w:rPr>
          <w:szCs w:val="24"/>
        </w:rPr>
      </w:pPr>
      <w:r w:rsidRPr="007C2A59">
        <w:rPr>
          <w:szCs w:val="24"/>
        </w:rPr>
        <w:t xml:space="preserve">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дана, од дана сачињавања записника о рекламацији, односно да уграђени оригинални резервни део замени новим.  </w:t>
      </w:r>
    </w:p>
    <w:p w:rsidR="00513210" w:rsidRPr="007C2A59" w:rsidRDefault="00F11CA7">
      <w:pPr>
        <w:spacing w:after="0" w:line="259" w:lineRule="auto"/>
        <w:ind w:left="1248" w:firstLine="0"/>
        <w:jc w:val="left"/>
        <w:rPr>
          <w:szCs w:val="24"/>
        </w:rPr>
      </w:pPr>
      <w:r w:rsidRPr="007C2A59">
        <w:rPr>
          <w:b/>
          <w:szCs w:val="24"/>
        </w:rPr>
        <w:t xml:space="preserve">  </w:t>
      </w:r>
    </w:p>
    <w:p w:rsidR="00513210" w:rsidRPr="007C2A59" w:rsidRDefault="00F11CA7">
      <w:pPr>
        <w:spacing w:after="3" w:line="256" w:lineRule="auto"/>
        <w:ind w:left="1258" w:right="970"/>
        <w:rPr>
          <w:szCs w:val="24"/>
        </w:rPr>
      </w:pPr>
      <w:r w:rsidRPr="007C2A59">
        <w:rPr>
          <w:b/>
          <w:szCs w:val="24"/>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513210" w:rsidRPr="007C2A59" w:rsidRDefault="00F11CA7">
      <w:pPr>
        <w:spacing w:after="0" w:line="259" w:lineRule="auto"/>
        <w:ind w:left="1248" w:firstLine="0"/>
        <w:jc w:val="left"/>
        <w:rPr>
          <w:szCs w:val="24"/>
        </w:rPr>
      </w:pPr>
      <w:r w:rsidRPr="007C2A59">
        <w:rPr>
          <w:szCs w:val="24"/>
        </w:rPr>
        <w:t xml:space="preserve">  </w:t>
      </w:r>
    </w:p>
    <w:p w:rsidR="00513210" w:rsidRPr="007C2A59" w:rsidRDefault="00F11CA7">
      <w:pPr>
        <w:spacing w:after="10" w:line="259" w:lineRule="auto"/>
        <w:ind w:left="1248" w:firstLine="0"/>
        <w:jc w:val="left"/>
        <w:rPr>
          <w:szCs w:val="24"/>
        </w:rPr>
      </w:pPr>
      <w:r w:rsidRPr="007C2A59">
        <w:rPr>
          <w:szCs w:val="24"/>
        </w:rPr>
        <w:t xml:space="preserve"> </w:t>
      </w:r>
    </w:p>
    <w:p w:rsidR="00513210" w:rsidRPr="007C2A59" w:rsidRDefault="00F11CA7" w:rsidP="00795D4B">
      <w:pPr>
        <w:tabs>
          <w:tab w:val="center" w:pos="1900"/>
          <w:tab w:val="center" w:pos="3409"/>
          <w:tab w:val="center" w:pos="6809"/>
        </w:tabs>
        <w:ind w:left="0" w:firstLine="0"/>
        <w:jc w:val="left"/>
        <w:rPr>
          <w:szCs w:val="24"/>
        </w:rPr>
      </w:pPr>
      <w:r w:rsidRPr="007C2A59">
        <w:rPr>
          <w:rFonts w:ascii="Calibri" w:eastAsia="Calibri" w:hAnsi="Calibri" w:cs="Calibri"/>
          <w:szCs w:val="24"/>
        </w:rPr>
        <w:tab/>
      </w:r>
      <w:r w:rsidRPr="007C2A59">
        <w:rPr>
          <w:szCs w:val="24"/>
        </w:rPr>
        <w:t xml:space="preserve">           Дат</w:t>
      </w:r>
      <w:r w:rsidR="00795D4B">
        <w:rPr>
          <w:szCs w:val="24"/>
        </w:rPr>
        <w:t xml:space="preserve">ум   </w:t>
      </w:r>
      <w:r w:rsidR="00795D4B">
        <w:rPr>
          <w:szCs w:val="24"/>
        </w:rPr>
        <w:tab/>
        <w:t xml:space="preserve"> </w:t>
      </w:r>
      <w:r w:rsidR="00795D4B">
        <w:rPr>
          <w:szCs w:val="24"/>
        </w:rPr>
        <w:tab/>
        <w:t xml:space="preserve">                П</w:t>
      </w:r>
      <w:r w:rsidRPr="007C2A59">
        <w:rPr>
          <w:szCs w:val="24"/>
        </w:rPr>
        <w:t xml:space="preserve">отпис овлашћеног лица понуђача </w:t>
      </w:r>
    </w:p>
    <w:p w:rsidR="00513210" w:rsidRPr="007C2A59" w:rsidRDefault="00F11CA7">
      <w:pPr>
        <w:spacing w:after="0" w:line="259" w:lineRule="auto"/>
        <w:ind w:left="0" w:right="725" w:firstLine="0"/>
        <w:jc w:val="center"/>
        <w:rPr>
          <w:szCs w:val="24"/>
        </w:rPr>
      </w:pPr>
      <w:r w:rsidRPr="007C2A59">
        <w:rPr>
          <w:szCs w:val="24"/>
        </w:rPr>
        <w:t xml:space="preserve">     </w:t>
      </w:r>
    </w:p>
    <w:p w:rsidR="00513210" w:rsidRPr="007C2A59" w:rsidRDefault="00F11CA7">
      <w:pPr>
        <w:tabs>
          <w:tab w:val="center" w:pos="2208"/>
          <w:tab w:val="center" w:pos="3409"/>
          <w:tab w:val="center" w:pos="4129"/>
          <w:tab w:val="center" w:pos="7009"/>
        </w:tabs>
        <w:spacing w:after="0" w:line="259" w:lineRule="auto"/>
        <w:ind w:left="0" w:firstLine="0"/>
        <w:jc w:val="left"/>
        <w:rPr>
          <w:szCs w:val="24"/>
        </w:rPr>
      </w:pPr>
      <w:r w:rsidRPr="007C2A59">
        <w:rPr>
          <w:rFonts w:ascii="Calibri" w:eastAsia="Calibri" w:hAnsi="Calibri" w:cs="Calibri"/>
          <w:szCs w:val="24"/>
        </w:rPr>
        <w:tab/>
      </w:r>
      <w:r w:rsidRPr="007C2A59">
        <w:rPr>
          <w:b/>
          <w:color w:val="002060"/>
          <w:szCs w:val="24"/>
        </w:rPr>
        <w:t xml:space="preserve">________________ </w:t>
      </w:r>
      <w:r w:rsidRPr="007C2A59">
        <w:rPr>
          <w:b/>
          <w:color w:val="002060"/>
          <w:szCs w:val="24"/>
        </w:rPr>
        <w:tab/>
        <w:t xml:space="preserve"> </w:t>
      </w:r>
      <w:r w:rsidRPr="007C2A59">
        <w:rPr>
          <w:b/>
          <w:color w:val="002060"/>
          <w:szCs w:val="24"/>
        </w:rPr>
        <w:tab/>
        <w:t xml:space="preserve"> </w:t>
      </w:r>
      <w:r w:rsidRPr="007C2A59">
        <w:rPr>
          <w:b/>
          <w:color w:val="002060"/>
          <w:szCs w:val="24"/>
        </w:rPr>
        <w:tab/>
        <w:t xml:space="preserve">        ________________________________ </w:t>
      </w:r>
    </w:p>
    <w:p w:rsidR="00513210" w:rsidRPr="007C2A59" w:rsidRDefault="00F11CA7">
      <w:pPr>
        <w:spacing w:after="0" w:line="259" w:lineRule="auto"/>
        <w:ind w:left="1248" w:firstLine="0"/>
        <w:jc w:val="left"/>
        <w:rPr>
          <w:color w:val="00B050"/>
          <w:szCs w:val="24"/>
        </w:rPr>
      </w:pPr>
      <w:r w:rsidRPr="007C2A59">
        <w:rPr>
          <w:b/>
          <w:szCs w:val="24"/>
        </w:rPr>
        <w:t xml:space="preserve"> </w:t>
      </w:r>
      <w:r w:rsidRPr="007C2A59">
        <w:rPr>
          <w:b/>
          <w:szCs w:val="24"/>
        </w:rPr>
        <w:tab/>
      </w:r>
      <w:r w:rsidRPr="007C2A59">
        <w:rPr>
          <w:color w:val="00B050"/>
          <w:szCs w:val="24"/>
        </w:rPr>
        <w:t xml:space="preserve"> </w:t>
      </w:r>
    </w:p>
    <w:p w:rsidR="00513210" w:rsidRDefault="00F11CA7">
      <w:pPr>
        <w:pStyle w:val="Heading1"/>
        <w:ind w:left="291" w:right="0"/>
      </w:pPr>
      <w:r>
        <w:lastRenderedPageBreak/>
        <w:t xml:space="preserve">IV </w:t>
      </w:r>
    </w:p>
    <w:p w:rsidR="00513210" w:rsidRDefault="00F11CA7">
      <w:pPr>
        <w:spacing w:after="0" w:line="259" w:lineRule="auto"/>
        <w:ind w:left="1248" w:firstLine="0"/>
        <w:jc w:val="left"/>
      </w:pPr>
      <w:r>
        <w:rPr>
          <w:b/>
          <w:sz w:val="32"/>
        </w:rPr>
        <w:t xml:space="preserve"> </w:t>
      </w:r>
    </w:p>
    <w:p w:rsidR="006702FF" w:rsidRDefault="00F11CA7">
      <w:pPr>
        <w:pStyle w:val="Heading2"/>
        <w:ind w:left="292" w:right="711"/>
      </w:pPr>
      <w:r>
        <w:rPr>
          <w:rFonts w:ascii="Calibri" w:eastAsia="Calibri" w:hAnsi="Calibri" w:cs="Calibri"/>
          <w:noProof/>
          <w:sz w:val="22"/>
        </w:rPr>
        <mc:AlternateContent>
          <mc:Choice Requires="wpg">
            <w:drawing>
              <wp:inline distT="0" distB="0" distL="0" distR="0">
                <wp:extent cx="1270" cy="6096"/>
                <wp:effectExtent l="0" t="0" r="0" b="0"/>
                <wp:docPr id="46213" name="Group 46213"/>
                <wp:cNvGraphicFramePr/>
                <a:graphic xmlns:a="http://schemas.openxmlformats.org/drawingml/2006/main">
                  <a:graphicData uri="http://schemas.microsoft.com/office/word/2010/wordprocessingGroup">
                    <wpg:wgp>
                      <wpg:cNvGrpSpPr/>
                      <wpg:grpSpPr>
                        <a:xfrm>
                          <a:off x="0" y="0"/>
                          <a:ext cx="1270" cy="6096"/>
                          <a:chOff x="0" y="0"/>
                          <a:chExt cx="1270" cy="6096"/>
                        </a:xfrm>
                      </wpg:grpSpPr>
                      <wps:wsp>
                        <wps:cNvPr id="1135" name="Shape 1135"/>
                        <wps:cNvSpPr/>
                        <wps:spPr>
                          <a:xfrm>
                            <a:off x="0" y="0"/>
                            <a:ext cx="1270" cy="0"/>
                          </a:xfrm>
                          <a:custGeom>
                            <a:avLst/>
                            <a:gdLst/>
                            <a:ahLst/>
                            <a:cxnLst/>
                            <a:rect l="0" t="0" r="0" b="0"/>
                            <a:pathLst>
                              <a:path w="1270">
                                <a:moveTo>
                                  <a:pt x="0" y="0"/>
                                </a:moveTo>
                                <a:lnTo>
                                  <a:pt x="127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0002A5ED" id="Group 46213" o:spid="_x0000_s1026" style="width:.1pt;height:.5pt;mso-position-horizontal-relative:char;mso-position-vertical-relative:line" coordsize="12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Mf/TYRsAgAA7wUAAA4AAAAAAAAAAAAAAAAALgIAAGRy&#10;cy9lMm9Eb2MueG1sUEsBAi0AFAAGAAgAAAAhADPvft7YAAAAAAEAAA8AAAAAAAAAAAAAAAAAxgQA&#10;AGRycy9kb3ducmV2LnhtbFBLBQYAAAAABAAEAPMAAADLBQAAAAA=&#10;">
                <v:shape id="Shape 1135" o:spid="_x0000_s1027" style="position:absolute;width:1270;height:0;visibility:visible;mso-wrap-style:square;v-text-anchor:top" coordsize="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BTcUA&#10;AADdAAAADwAAAGRycy9kb3ducmV2LnhtbERPS2sCMRC+F/ofwhS81WSVlnZrFFHEXqyP1oO3YTPd&#10;XdxMlk3U2F/fFAre5uN7zmgSbSPO1PnasYasr0AQF87UXGr4+lw8voDwAdlg45g0XMnDZHx/N8Lc&#10;uAtv6bwLpUgh7HPUUIXQ5lL6oiKLvu9a4sR9u85iSLArpenwksJtIwdKPUuLNaeGCluaVVQcdyer&#10;YbBUP9l2I5XbxHX0r/P96uOw0Lr3EKdvIALFcBP/u99Nmp8Nn+Dvm3SCH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EFNxQAAAN0AAAAPAAAAAAAAAAAAAAAAAJgCAABkcnMv&#10;ZG93bnJldi54bWxQSwUGAAAAAAQABAD1AAAAigMAAAAA&#10;" path="m,l1270,e" filled="f" strokeweight=".48pt">
                  <v:path arrowok="t" textboxrect="0,0,1270,0"/>
                </v:shape>
                <w10:anchorlock/>
              </v:group>
            </w:pict>
          </mc:Fallback>
        </mc:AlternateContent>
      </w:r>
      <w:r>
        <w:tab/>
        <w:t xml:space="preserve">УСЛОВИ ЗА УЧЕШЋЕ У ПОСТУПКУ ЈАВНЕ НАБАВКЕ </w:t>
      </w:r>
    </w:p>
    <w:p w:rsidR="006702FF" w:rsidRDefault="00F11CA7">
      <w:pPr>
        <w:pStyle w:val="Heading2"/>
        <w:ind w:left="292" w:right="711"/>
      </w:pPr>
      <w:r>
        <w:t>(чл. 75. и 76. Закона о јавним набавкама</w:t>
      </w:r>
      <w:proofErr w:type="gramStart"/>
      <w:r>
        <w:t>)  И</w:t>
      </w:r>
      <w:proofErr w:type="gramEnd"/>
      <w:r>
        <w:t xml:space="preserve"> </w:t>
      </w:r>
    </w:p>
    <w:p w:rsidR="00513210" w:rsidRDefault="00F11CA7">
      <w:pPr>
        <w:pStyle w:val="Heading2"/>
        <w:ind w:left="292" w:right="711"/>
      </w:pPr>
      <w:r>
        <w:t xml:space="preserve">УПУТСТВО </w:t>
      </w:r>
      <w:proofErr w:type="gramStart"/>
      <w:r>
        <w:t>КАКО  СЕ</w:t>
      </w:r>
      <w:proofErr w:type="gramEnd"/>
      <w:r>
        <w:t xml:space="preserve"> ДОКАЗУЈЕ ИСПУЊЕНОСТ УСЛОВА </w:t>
      </w:r>
    </w:p>
    <w:p w:rsidR="00513210" w:rsidRDefault="00F11CA7">
      <w:pPr>
        <w:spacing w:after="26" w:line="259" w:lineRule="auto"/>
        <w:ind w:left="1248" w:firstLine="0"/>
        <w:jc w:val="left"/>
      </w:pPr>
      <w:r>
        <w:rPr>
          <w:b/>
        </w:rPr>
        <w:t xml:space="preserve"> </w:t>
      </w:r>
    </w:p>
    <w:p w:rsidR="00513210" w:rsidRDefault="00F11CA7">
      <w:pPr>
        <w:tabs>
          <w:tab w:val="center" w:pos="1248"/>
          <w:tab w:val="center" w:pos="5182"/>
        </w:tabs>
        <w:spacing w:after="27" w:line="256" w:lineRule="auto"/>
        <w:ind w:left="0" w:firstLine="0"/>
        <w:jc w:val="left"/>
      </w:pPr>
      <w:r>
        <w:rPr>
          <w:rFonts w:ascii="Calibri" w:eastAsia="Calibri" w:hAnsi="Calibri" w:cs="Calibri"/>
          <w:sz w:val="22"/>
        </w:rPr>
        <w:tab/>
      </w:r>
      <w:r>
        <w:rPr>
          <w:b/>
        </w:rPr>
        <w:t xml:space="preserve"> </w:t>
      </w:r>
      <w:r>
        <w:rPr>
          <w:b/>
        </w:rPr>
        <w:tab/>
        <w:t xml:space="preserve">I ОБАВЕЗНИ УСЛОВИ (ЧЛАН 75. ЗАКОНА) </w:t>
      </w:r>
    </w:p>
    <w:p w:rsidR="00513210" w:rsidRDefault="00F11CA7">
      <w:pPr>
        <w:tabs>
          <w:tab w:val="center" w:pos="1248"/>
          <w:tab w:val="center" w:pos="5236"/>
        </w:tabs>
        <w:ind w:left="0" w:firstLine="0"/>
        <w:jc w:val="left"/>
      </w:pPr>
      <w:r>
        <w:rPr>
          <w:rFonts w:ascii="Calibri" w:eastAsia="Calibri" w:hAnsi="Calibri" w:cs="Calibri"/>
          <w:sz w:val="22"/>
        </w:rPr>
        <w:tab/>
      </w:r>
      <w:r>
        <w:t xml:space="preserve"> </w:t>
      </w:r>
      <w:r>
        <w:tab/>
        <w:t xml:space="preserve">Понуђач у поступку јавне набавке мора доказати: </w:t>
      </w:r>
    </w:p>
    <w:p w:rsidR="00513210" w:rsidRDefault="00F11CA7">
      <w:pPr>
        <w:spacing w:after="33" w:line="259" w:lineRule="auto"/>
        <w:ind w:left="1248" w:firstLine="0"/>
        <w:jc w:val="left"/>
      </w:pPr>
      <w:r>
        <w:t xml:space="preserve"> </w:t>
      </w:r>
    </w:p>
    <w:p w:rsidR="00513210" w:rsidRDefault="00F11CA7" w:rsidP="006702FF">
      <w:pPr>
        <w:pStyle w:val="Heading3"/>
        <w:ind w:left="0" w:right="133" w:firstLine="720"/>
      </w:pPr>
      <w:r>
        <w:t>1)</w:t>
      </w:r>
      <w:r>
        <w:rPr>
          <w:rFonts w:ascii="Arial" w:eastAsia="Arial" w:hAnsi="Arial" w:cs="Arial"/>
        </w:rPr>
        <w:t xml:space="preserve"> </w:t>
      </w:r>
      <w:r>
        <w:t xml:space="preserve">да је регистрован код надлежног органа, односно уписан у  </w:t>
      </w:r>
    </w:p>
    <w:p w:rsidR="00513210" w:rsidRDefault="00F11CA7">
      <w:pPr>
        <w:ind w:left="1258" w:right="139"/>
      </w:pPr>
      <w:r>
        <w:t xml:space="preserve">одговарајући регистар; </w:t>
      </w:r>
    </w:p>
    <w:p w:rsidR="00513210" w:rsidRDefault="00F11CA7">
      <w:pPr>
        <w:spacing w:after="0" w:line="259" w:lineRule="auto"/>
        <w:ind w:left="3048" w:firstLine="0"/>
        <w:jc w:val="left"/>
      </w:pPr>
      <w:r>
        <w:rPr>
          <w:b/>
        </w:rPr>
        <w:t xml:space="preserve"> </w:t>
      </w:r>
    </w:p>
    <w:tbl>
      <w:tblPr>
        <w:tblStyle w:val="TableGrid"/>
        <w:tblW w:w="8414" w:type="dxa"/>
        <w:tblInd w:w="1294" w:type="dxa"/>
        <w:tblCellMar>
          <w:top w:w="54" w:type="dxa"/>
          <w:left w:w="108" w:type="dxa"/>
          <w:right w:w="50" w:type="dxa"/>
        </w:tblCellMar>
        <w:tblLook w:val="04A0" w:firstRow="1" w:lastRow="0" w:firstColumn="1" w:lastColumn="0" w:noHBand="0" w:noVBand="1"/>
      </w:tblPr>
      <w:tblGrid>
        <w:gridCol w:w="2115"/>
        <w:gridCol w:w="6299"/>
      </w:tblGrid>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за правно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Извод из регистра Агенције за привредне регистре, односно извод из регистра надлежног Привредног суда;</w:t>
            </w:r>
            <w:r>
              <w:rPr>
                <w:b/>
              </w:rPr>
              <w:t xml:space="preserve"> </w:t>
            </w:r>
          </w:p>
        </w:tc>
      </w:tr>
      <w:tr w:rsidR="00513210">
        <w:trPr>
          <w:trHeight w:val="56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59" w:firstLine="0"/>
              <w:jc w:val="right"/>
            </w:pPr>
            <w:r>
              <w:rPr>
                <w:b/>
              </w:rPr>
              <w:t xml:space="preserve">Доказ за предузетнике: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Извод из регистра Агенције за привредне регистре, односно из одговарајућег регистра; </w:t>
            </w:r>
          </w:p>
        </w:tc>
      </w:tr>
    </w:tbl>
    <w:p w:rsidR="00513210" w:rsidRDefault="00F11CA7">
      <w:pPr>
        <w:spacing w:after="20" w:line="259" w:lineRule="auto"/>
        <w:ind w:left="2688" w:firstLine="0"/>
        <w:jc w:val="left"/>
      </w:pPr>
      <w:r>
        <w:t xml:space="preserve"> </w:t>
      </w:r>
    </w:p>
    <w:p w:rsidR="00513210" w:rsidRDefault="006702FF" w:rsidP="006702FF">
      <w:pPr>
        <w:ind w:left="0" w:right="959" w:firstLine="0"/>
      </w:pPr>
      <w:r>
        <w:t xml:space="preserve">            </w:t>
      </w:r>
      <w:r w:rsidRPr="006702FF">
        <w:rPr>
          <w:b/>
        </w:rPr>
        <w:t>2)</w:t>
      </w:r>
      <w:r>
        <w:t xml:space="preserve">     </w:t>
      </w:r>
      <w:r w:rsidR="00F11CA7">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Style w:val="TableGrid"/>
        <w:tblW w:w="8414" w:type="dxa"/>
        <w:tblInd w:w="1294" w:type="dxa"/>
        <w:tblCellMar>
          <w:top w:w="52" w:type="dxa"/>
        </w:tblCellMar>
        <w:tblLook w:val="04A0" w:firstRow="1" w:lastRow="0" w:firstColumn="1" w:lastColumn="0" w:noHBand="0" w:noVBand="1"/>
      </w:tblPr>
      <w:tblGrid>
        <w:gridCol w:w="2127"/>
        <w:gridCol w:w="6287"/>
      </w:tblGrid>
      <w:tr w:rsidR="00513210">
        <w:trPr>
          <w:trHeight w:val="5807"/>
        </w:trPr>
        <w:tc>
          <w:tcPr>
            <w:tcW w:w="2127"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rPr>
                <w:b/>
              </w:rPr>
              <w:t xml:space="preserve">Доказ за правно  лице: </w:t>
            </w:r>
          </w:p>
        </w:tc>
        <w:tc>
          <w:tcPr>
            <w:tcW w:w="6287" w:type="dxa"/>
            <w:tcBorders>
              <w:top w:val="dashed" w:sz="4" w:space="0" w:color="000000"/>
              <w:left w:val="dashed" w:sz="4" w:space="0" w:color="000000"/>
              <w:bottom w:val="dashed" w:sz="4" w:space="0" w:color="000000"/>
              <w:right w:val="dashed" w:sz="4" w:space="0" w:color="000000"/>
            </w:tcBorders>
          </w:tcPr>
          <w:p w:rsidR="00513210" w:rsidRDefault="00F11CA7">
            <w:pPr>
              <w:numPr>
                <w:ilvl w:val="0"/>
                <w:numId w:val="13"/>
              </w:numPr>
              <w:spacing w:after="0" w:line="252" w:lineRule="auto"/>
              <w:ind w:right="106" w:firstLine="0"/>
            </w:pPr>
            <w: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13210" w:rsidRDefault="00F11CA7">
            <w:pPr>
              <w:numPr>
                <w:ilvl w:val="0"/>
                <w:numId w:val="13"/>
              </w:numPr>
              <w:spacing w:after="0" w:line="252" w:lineRule="auto"/>
              <w:ind w:right="106" w:firstLine="0"/>
            </w:pPr>
            <w: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13210" w:rsidRDefault="00F11CA7">
            <w:pPr>
              <w:numPr>
                <w:ilvl w:val="0"/>
                <w:numId w:val="13"/>
              </w:numPr>
              <w:spacing w:after="0" w:line="259" w:lineRule="auto"/>
              <w:ind w:right="106" w:firstLine="0"/>
            </w:pPr>
            <w: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513210">
        <w:trPr>
          <w:trHeight w:val="2218"/>
        </w:trPr>
        <w:tc>
          <w:tcPr>
            <w:tcW w:w="2127" w:type="dxa"/>
            <w:tcBorders>
              <w:top w:val="dashed" w:sz="4" w:space="0" w:color="000000"/>
              <w:left w:val="dashed" w:sz="4" w:space="0" w:color="000000"/>
              <w:bottom w:val="dashed" w:sz="4" w:space="0" w:color="000000"/>
              <w:right w:val="dashed" w:sz="4" w:space="0" w:color="000000"/>
            </w:tcBorders>
          </w:tcPr>
          <w:p w:rsidR="00513210" w:rsidRDefault="00F11CA7" w:rsidP="006702FF">
            <w:pPr>
              <w:spacing w:after="0" w:line="259" w:lineRule="auto"/>
              <w:ind w:left="136" w:right="61" w:firstLine="0"/>
            </w:pPr>
            <w:r>
              <w:rPr>
                <w:b/>
              </w:rPr>
              <w:lastRenderedPageBreak/>
              <w:t xml:space="preserve">Доказ за предузетнике и за физичко лице: </w:t>
            </w:r>
          </w:p>
        </w:tc>
        <w:tc>
          <w:tcPr>
            <w:tcW w:w="6287"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168" w:right="13" w:hanging="180"/>
              <w:jc w:val="left"/>
            </w:pPr>
            <w:r>
              <w:rPr>
                <w:rFonts w:ascii="Arial" w:eastAsia="Arial" w:hAnsi="Arial" w:cs="Arial"/>
                <w:b/>
              </w:rPr>
              <w:t xml:space="preserve"> </w:t>
            </w:r>
            <w: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513210">
        <w:trPr>
          <w:trHeight w:val="478"/>
        </w:trPr>
        <w:tc>
          <w:tcPr>
            <w:tcW w:w="8414" w:type="dxa"/>
            <w:gridSpan w:val="2"/>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5" w:firstLine="0"/>
              <w:jc w:val="center"/>
            </w:pPr>
            <w:r>
              <w:rPr>
                <w:b/>
              </w:rPr>
              <w:t xml:space="preserve">Доказ не може бити старији од 2 месеца пре отварања понуда. </w:t>
            </w:r>
          </w:p>
        </w:tc>
      </w:tr>
    </w:tbl>
    <w:p w:rsidR="00513210" w:rsidRDefault="00F11CA7">
      <w:pPr>
        <w:spacing w:after="21" w:line="259" w:lineRule="auto"/>
        <w:ind w:left="2688" w:firstLine="0"/>
        <w:jc w:val="left"/>
      </w:pPr>
      <w:r>
        <w:rPr>
          <w:color w:val="00B050"/>
        </w:rPr>
        <w:t xml:space="preserve"> </w:t>
      </w:r>
    </w:p>
    <w:p w:rsidR="00513210" w:rsidRDefault="006702FF" w:rsidP="006702FF">
      <w:pPr>
        <w:spacing w:after="0" w:line="259" w:lineRule="auto"/>
        <w:ind w:left="0" w:right="959" w:firstLine="0"/>
      </w:pPr>
      <w:r w:rsidRPr="006702FF">
        <w:rPr>
          <w:b/>
        </w:rPr>
        <w:t xml:space="preserve">                   3)</w:t>
      </w:r>
      <w:r>
        <w:t xml:space="preserve">     </w:t>
      </w:r>
      <w:r w:rsidR="00F11CA7">
        <w:t xml:space="preserve">да је измирио доспеле порезе, доприносе и друге јавне дажбине у </w:t>
      </w:r>
    </w:p>
    <w:p w:rsidR="00513210" w:rsidRDefault="00F11CA7">
      <w:pPr>
        <w:ind w:left="1258" w:right="322"/>
      </w:pPr>
      <w:r>
        <w:t xml:space="preserve">складу са прописима Републике Србије или стране државе када има седиште на њеној територији; </w:t>
      </w:r>
    </w:p>
    <w:p w:rsidR="00513210" w:rsidRDefault="00F11CA7">
      <w:pPr>
        <w:spacing w:after="0" w:line="259" w:lineRule="auto"/>
        <w:ind w:left="2688" w:firstLine="0"/>
        <w:jc w:val="left"/>
      </w:pPr>
      <w:r>
        <w:t xml:space="preserve"> </w:t>
      </w:r>
    </w:p>
    <w:tbl>
      <w:tblPr>
        <w:tblStyle w:val="TableGrid"/>
        <w:tblW w:w="8414" w:type="dxa"/>
        <w:tblInd w:w="1294" w:type="dxa"/>
        <w:tblCellMar>
          <w:top w:w="12" w:type="dxa"/>
          <w:left w:w="108" w:type="dxa"/>
        </w:tblCellMar>
        <w:tblLook w:val="04A0" w:firstRow="1" w:lastRow="0" w:firstColumn="1" w:lastColumn="0" w:noHBand="0" w:noVBand="1"/>
      </w:tblPr>
      <w:tblGrid>
        <w:gridCol w:w="2115"/>
        <w:gridCol w:w="6299"/>
      </w:tblGrid>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7" w:firstLine="0"/>
            </w:pPr>
            <w:r>
              <w:t xml:space="preserve">Уверењe Пореске управе Министарства финансија да је измирио доспеле порезе и доприносе и уверењe надлежне локалне самоуправе да је измирио обавезе по основу изворних локалних јавних прихода; </w:t>
            </w:r>
          </w:p>
        </w:tc>
      </w:tr>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9" w:firstLine="0"/>
              <w:jc w:val="right"/>
            </w:pPr>
            <w:r>
              <w:rPr>
                <w:b/>
              </w:rPr>
              <w:t xml:space="preserve">Доказ за предузетнике: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8" w:firstLine="0"/>
            </w:pPr>
            <w:r>
              <w:t xml:space="preserve">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 </w:t>
            </w:r>
          </w:p>
        </w:tc>
      </w:tr>
      <w:tr w:rsidR="00513210">
        <w:trPr>
          <w:trHeight w:val="111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9" w:right="111" w:firstLine="0"/>
              <w:jc w:val="right"/>
            </w:pPr>
            <w:r>
              <w:rPr>
                <w:b/>
              </w:rPr>
              <w:t xml:space="preserve">Доказ за физичко лице: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6" w:firstLine="0"/>
            </w:pPr>
            <w:r>
              <w:t xml:space="preserve">Уверењe Пореске управе Министарства финансија да је измирио доспеле порезе и доприносе и уверењe надлежне управе локалне самоуправе да је измирио обавезе по основу изворних локалних јавних прихода; </w:t>
            </w:r>
          </w:p>
        </w:tc>
      </w:tr>
      <w:tr w:rsidR="00513210">
        <w:trPr>
          <w:trHeight w:val="562"/>
        </w:trPr>
        <w:tc>
          <w:tcPr>
            <w:tcW w:w="8414" w:type="dxa"/>
            <w:gridSpan w:val="2"/>
            <w:tcBorders>
              <w:top w:val="dashed" w:sz="4" w:space="0" w:color="000000"/>
              <w:left w:val="dashed" w:sz="4" w:space="0" w:color="000000"/>
              <w:bottom w:val="dashed" w:sz="4" w:space="0" w:color="000000"/>
              <w:right w:val="dashed" w:sz="4" w:space="0" w:color="000000"/>
            </w:tcBorders>
          </w:tcPr>
          <w:p w:rsidR="00513210" w:rsidRDefault="00F11CA7">
            <w:pPr>
              <w:spacing w:after="27" w:line="259" w:lineRule="auto"/>
              <w:ind w:left="0" w:firstLine="0"/>
              <w:jc w:val="left"/>
            </w:pPr>
            <w:r>
              <w:rPr>
                <w:b/>
              </w:rPr>
              <w:t xml:space="preserve"> </w:t>
            </w:r>
          </w:p>
          <w:p w:rsidR="00513210" w:rsidRDefault="00F11CA7">
            <w:pPr>
              <w:spacing w:after="0" w:line="259" w:lineRule="auto"/>
              <w:ind w:left="0" w:right="111" w:firstLine="0"/>
              <w:jc w:val="center"/>
            </w:pPr>
            <w:r>
              <w:rPr>
                <w:b/>
              </w:rPr>
              <w:t xml:space="preserve">Доказ не може бити старији од 2 месеца пре отварања понуда </w:t>
            </w:r>
          </w:p>
        </w:tc>
      </w:tr>
    </w:tbl>
    <w:p w:rsidR="00513210" w:rsidRDefault="00F11CA7">
      <w:pPr>
        <w:spacing w:after="21" w:line="259" w:lineRule="auto"/>
        <w:ind w:left="1248" w:firstLine="0"/>
        <w:jc w:val="left"/>
      </w:pPr>
      <w:r>
        <w:rPr>
          <w:color w:val="00B050"/>
        </w:rPr>
        <w:t xml:space="preserve"> </w:t>
      </w:r>
    </w:p>
    <w:p w:rsidR="00513210" w:rsidRDefault="006702FF" w:rsidP="006702FF">
      <w:pPr>
        <w:spacing w:after="0" w:line="259" w:lineRule="auto"/>
        <w:ind w:left="0" w:right="959" w:firstLine="0"/>
      </w:pPr>
      <w:r>
        <w:t xml:space="preserve">                     </w:t>
      </w:r>
      <w:r w:rsidRPr="006702FF">
        <w:rPr>
          <w:b/>
        </w:rPr>
        <w:t>4)</w:t>
      </w:r>
      <w:r>
        <w:t xml:space="preserve">    </w:t>
      </w:r>
      <w:r w:rsidR="00F11CA7">
        <w:t xml:space="preserve">да је поштовао обавезе које произлазе из важећих прописа о </w:t>
      </w:r>
    </w:p>
    <w:p w:rsidR="00513210" w:rsidRDefault="00F11CA7">
      <w:pPr>
        <w:ind w:left="1258" w:right="972"/>
      </w:pPr>
      <w:r>
        <w:t xml:space="preserve">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513210" w:rsidRDefault="00F11CA7">
      <w:pPr>
        <w:spacing w:after="0" w:line="259" w:lineRule="auto"/>
        <w:ind w:left="341" w:firstLine="0"/>
        <w:jc w:val="center"/>
      </w:pPr>
      <w:r>
        <w:t xml:space="preserve"> </w:t>
      </w:r>
    </w:p>
    <w:tbl>
      <w:tblPr>
        <w:tblStyle w:val="TableGrid"/>
        <w:tblW w:w="8414" w:type="dxa"/>
        <w:tblInd w:w="1294" w:type="dxa"/>
        <w:tblCellMar>
          <w:top w:w="63" w:type="dxa"/>
          <w:left w:w="108" w:type="dxa"/>
        </w:tblCellMar>
        <w:tblLook w:val="04A0" w:firstRow="1" w:lastRow="0" w:firstColumn="1" w:lastColumn="0" w:noHBand="0" w:noVBand="1"/>
      </w:tblPr>
      <w:tblGrid>
        <w:gridCol w:w="2115"/>
        <w:gridCol w:w="6299"/>
      </w:tblGrid>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p>
        </w:tc>
        <w:tc>
          <w:tcPr>
            <w:tcW w:w="6299" w:type="dxa"/>
            <w:vMerge w:val="restart"/>
            <w:tcBorders>
              <w:top w:val="dashed" w:sz="4" w:space="0" w:color="000000"/>
              <w:left w:val="dashed" w:sz="4" w:space="0" w:color="000000"/>
              <w:bottom w:val="dashed" w:sz="4" w:space="0" w:color="000000"/>
              <w:right w:val="dashed" w:sz="4" w:space="0" w:color="000000"/>
            </w:tcBorders>
            <w:vAlign w:val="center"/>
          </w:tcPr>
          <w:p w:rsidR="00513210" w:rsidRDefault="00F11CA7">
            <w:pPr>
              <w:spacing w:after="0" w:line="259" w:lineRule="auto"/>
              <w:ind w:left="0" w:firstLine="0"/>
            </w:pPr>
            <w:r>
              <w:t xml:space="preserve">Попуњена, потписана и оверена Изјава од стране понуђача која је саставни део конкурсне документације.  </w:t>
            </w:r>
          </w:p>
        </w:tc>
      </w:tr>
      <w:tr w:rsidR="00513210">
        <w:trPr>
          <w:trHeight w:val="564"/>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09" w:firstLine="0"/>
              <w:jc w:val="right"/>
            </w:pPr>
            <w:r>
              <w:rPr>
                <w:b/>
              </w:rPr>
              <w:t xml:space="preserve">Доказ за предузетнике: </w:t>
            </w:r>
          </w:p>
        </w:tc>
        <w:tc>
          <w:tcPr>
            <w:tcW w:w="0" w:type="auto"/>
            <w:vMerge/>
            <w:tcBorders>
              <w:top w:val="nil"/>
              <w:left w:val="dashed" w:sz="4" w:space="0" w:color="000000"/>
              <w:bottom w:val="nil"/>
              <w:right w:val="dashed" w:sz="4" w:space="0" w:color="000000"/>
            </w:tcBorders>
            <w:vAlign w:val="bottom"/>
          </w:tcPr>
          <w:p w:rsidR="00513210" w:rsidRDefault="00513210">
            <w:pPr>
              <w:spacing w:after="160" w:line="259" w:lineRule="auto"/>
              <w:ind w:left="0" w:firstLine="0"/>
              <w:jc w:val="left"/>
            </w:pPr>
          </w:p>
        </w:tc>
      </w:tr>
      <w:tr w:rsidR="00513210">
        <w:trPr>
          <w:trHeight w:val="562"/>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49" w:right="111" w:firstLine="0"/>
              <w:jc w:val="right"/>
            </w:pPr>
            <w:r>
              <w:rPr>
                <w:b/>
              </w:rPr>
              <w:t xml:space="preserve">Доказ за физичко лице: </w:t>
            </w:r>
          </w:p>
        </w:tc>
        <w:tc>
          <w:tcPr>
            <w:tcW w:w="0" w:type="auto"/>
            <w:vMerge/>
            <w:tcBorders>
              <w:top w:val="nil"/>
              <w:left w:val="dashed" w:sz="4" w:space="0" w:color="000000"/>
              <w:bottom w:val="dashed" w:sz="4" w:space="0" w:color="000000"/>
              <w:right w:val="dashed" w:sz="4" w:space="0" w:color="000000"/>
            </w:tcBorders>
            <w:vAlign w:val="bottom"/>
          </w:tcPr>
          <w:p w:rsidR="00513210" w:rsidRDefault="00513210">
            <w:pPr>
              <w:spacing w:after="160" w:line="259" w:lineRule="auto"/>
              <w:ind w:left="0" w:firstLine="0"/>
              <w:jc w:val="left"/>
            </w:pPr>
          </w:p>
        </w:tc>
      </w:tr>
    </w:tbl>
    <w:p w:rsidR="00513210" w:rsidRDefault="00F11CA7">
      <w:pPr>
        <w:spacing w:after="0" w:line="259" w:lineRule="auto"/>
        <w:ind w:left="1248" w:firstLine="0"/>
        <w:jc w:val="left"/>
      </w:pPr>
      <w:r>
        <w:rPr>
          <w:b/>
          <w:color w:val="00B050"/>
        </w:rPr>
        <w:t xml:space="preserve"> </w:t>
      </w:r>
    </w:p>
    <w:p w:rsidR="00513210" w:rsidRDefault="00F11CA7">
      <w:pPr>
        <w:spacing w:after="0" w:line="259" w:lineRule="auto"/>
        <w:ind w:left="1248" w:firstLine="0"/>
        <w:jc w:val="left"/>
      </w:pPr>
      <w:r>
        <w:rPr>
          <w:b/>
          <w:sz w:val="22"/>
        </w:rPr>
        <w:t xml:space="preserve"> </w:t>
      </w:r>
      <w:r>
        <w:rPr>
          <w:b/>
          <w:sz w:val="22"/>
        </w:rPr>
        <w:tab/>
        <w:t xml:space="preserve"> </w:t>
      </w:r>
      <w:r>
        <w:rPr>
          <w:b/>
          <w:sz w:val="22"/>
        </w:rPr>
        <w:tab/>
        <w:t xml:space="preserve"> </w:t>
      </w:r>
    </w:p>
    <w:p w:rsidR="00513210" w:rsidRDefault="00F11CA7">
      <w:pPr>
        <w:spacing w:after="0" w:line="259" w:lineRule="auto"/>
        <w:ind w:left="1248" w:firstLine="0"/>
        <w:jc w:val="left"/>
      </w:pPr>
      <w:r>
        <w:rPr>
          <w:b/>
          <w:sz w:val="22"/>
        </w:rPr>
        <w:t xml:space="preserve"> </w:t>
      </w:r>
    </w:p>
    <w:p w:rsidR="00513210" w:rsidRDefault="00F11CA7" w:rsidP="00CC0E12">
      <w:pPr>
        <w:spacing w:after="0" w:line="259" w:lineRule="auto"/>
        <w:ind w:left="1248" w:firstLine="0"/>
        <w:jc w:val="left"/>
      </w:pPr>
      <w:r>
        <w:rPr>
          <w:b/>
          <w:sz w:val="22"/>
        </w:rPr>
        <w:lastRenderedPageBreak/>
        <w:t xml:space="preserve"> </w:t>
      </w:r>
    </w:p>
    <w:p w:rsidR="00513210" w:rsidRDefault="00F11CA7">
      <w:pPr>
        <w:spacing w:after="170" w:line="259" w:lineRule="auto"/>
        <w:ind w:left="1244"/>
        <w:jc w:val="left"/>
      </w:pPr>
      <w:r>
        <w:rPr>
          <w:b/>
          <w:sz w:val="22"/>
        </w:rPr>
        <w:t xml:space="preserve">                                    II ДОДАТНИ УСЛОВИ </w:t>
      </w:r>
      <w:r>
        <w:rPr>
          <w:rFonts w:ascii="Arial" w:eastAsia="Arial" w:hAnsi="Arial" w:cs="Arial"/>
          <w:b/>
          <w:sz w:val="22"/>
        </w:rPr>
        <w:t>(</w:t>
      </w:r>
      <w:r>
        <w:rPr>
          <w:b/>
          <w:sz w:val="22"/>
        </w:rPr>
        <w:t xml:space="preserve">ЧЛАН 76. ЗАКОНА) </w:t>
      </w:r>
      <w:r>
        <w:rPr>
          <w:sz w:val="22"/>
        </w:rPr>
        <w:t xml:space="preserve"> </w:t>
      </w:r>
    </w:p>
    <w:p w:rsidR="00513210" w:rsidRDefault="00F11CA7" w:rsidP="00CC0E12">
      <w:pPr>
        <w:spacing w:after="51" w:line="259" w:lineRule="auto"/>
        <w:ind w:left="1248" w:firstLine="0"/>
        <w:jc w:val="left"/>
      </w:pPr>
      <w:r>
        <w:rPr>
          <w:b/>
        </w:rPr>
        <w:t xml:space="preserve"> </w:t>
      </w:r>
      <w:r>
        <w:t xml:space="preserve"> </w:t>
      </w:r>
      <w:r>
        <w:rPr>
          <w:b/>
          <w:sz w:val="22"/>
        </w:rPr>
        <w:t xml:space="preserve">1.Технички и кадровски капацитет </w:t>
      </w:r>
      <w:r>
        <w:rPr>
          <w:sz w:val="22"/>
        </w:rPr>
        <w:t xml:space="preserve"> </w:t>
      </w:r>
    </w:p>
    <w:p w:rsidR="00513210" w:rsidRDefault="00F11CA7">
      <w:pPr>
        <w:spacing w:after="102" w:line="259" w:lineRule="auto"/>
        <w:ind w:left="1248" w:firstLine="0"/>
        <w:jc w:val="left"/>
      </w:pPr>
      <w:r>
        <w:rPr>
          <w:b/>
          <w:sz w:val="22"/>
        </w:rPr>
        <w:t xml:space="preserve">  </w:t>
      </w:r>
      <w:r>
        <w:rPr>
          <w:b/>
          <w:sz w:val="22"/>
        </w:rPr>
        <w:tab/>
        <w:t xml:space="preserve">  </w:t>
      </w:r>
      <w:r>
        <w:rPr>
          <w:sz w:val="22"/>
        </w:rPr>
        <w:t xml:space="preserve"> </w:t>
      </w:r>
    </w:p>
    <w:p w:rsidR="00513210" w:rsidRDefault="00F11CA7">
      <w:pPr>
        <w:pStyle w:val="Heading4"/>
        <w:ind w:left="1258" w:right="133"/>
      </w:pPr>
      <w:r>
        <w:t>1.1. Технички капацитет</w:t>
      </w:r>
      <w:r>
        <w:rPr>
          <w:sz w:val="22"/>
        </w:rPr>
        <w:t xml:space="preserve"> </w:t>
      </w:r>
    </w:p>
    <w:p w:rsidR="00513210" w:rsidRDefault="00F11CA7">
      <w:pPr>
        <w:spacing w:after="43" w:line="259" w:lineRule="auto"/>
        <w:ind w:left="1248" w:firstLine="0"/>
        <w:jc w:val="left"/>
      </w:pPr>
      <w:r>
        <w:rPr>
          <w:b/>
          <w:sz w:val="22"/>
        </w:rPr>
        <w:t xml:space="preserve"> </w:t>
      </w:r>
    </w:p>
    <w:p w:rsidR="00513210" w:rsidRDefault="00F11CA7">
      <w:pPr>
        <w:spacing w:after="3" w:line="256" w:lineRule="auto"/>
        <w:ind w:left="1258" w:right="133"/>
      </w:pPr>
      <w:r>
        <w:rPr>
          <w:b/>
        </w:rPr>
        <w:t xml:space="preserve">Понуђач треба да поседује: </w:t>
      </w:r>
    </w:p>
    <w:p w:rsidR="00513210" w:rsidRDefault="00F11CA7">
      <w:pPr>
        <w:numPr>
          <w:ilvl w:val="0"/>
          <w:numId w:val="3"/>
        </w:numPr>
        <w:spacing w:after="60"/>
        <w:ind w:right="139" w:hanging="130"/>
      </w:pPr>
      <w:r>
        <w:t xml:space="preserve">радњу-сервис на удаљености не већој од 25 км од седишта Наручиоца.  </w:t>
      </w:r>
    </w:p>
    <w:p w:rsidR="00513210" w:rsidRDefault="00FD5701">
      <w:pPr>
        <w:spacing w:after="60"/>
        <w:ind w:left="1244" w:right="139"/>
      </w:pPr>
      <w:r>
        <w:t xml:space="preserve"> (</w:t>
      </w:r>
      <w:r w:rsidR="00F11CA7">
        <w:t xml:space="preserve">у својини или по основу уговора о закупу)  </w:t>
      </w:r>
    </w:p>
    <w:p w:rsidR="00513210" w:rsidRDefault="00F11CA7" w:rsidP="00FD5701">
      <w:pPr>
        <w:numPr>
          <w:ilvl w:val="0"/>
          <w:numId w:val="3"/>
        </w:numPr>
        <w:spacing w:after="59"/>
        <w:ind w:right="139" w:hanging="130"/>
      </w:pPr>
      <w:r>
        <w:t xml:space="preserve">најмање једно шлеп возило (у својини, по основу лизинга или уговора о закупу).  </w:t>
      </w:r>
    </w:p>
    <w:tbl>
      <w:tblPr>
        <w:tblStyle w:val="TableGrid"/>
        <w:tblW w:w="8430" w:type="dxa"/>
        <w:tblInd w:w="1299" w:type="dxa"/>
        <w:tblCellMar>
          <w:top w:w="105" w:type="dxa"/>
          <w:left w:w="233" w:type="dxa"/>
        </w:tblCellMar>
        <w:tblLook w:val="04A0" w:firstRow="1" w:lastRow="0" w:firstColumn="1" w:lastColumn="0" w:noHBand="0" w:noVBand="1"/>
      </w:tblPr>
      <w:tblGrid>
        <w:gridCol w:w="2120"/>
        <w:gridCol w:w="6310"/>
      </w:tblGrid>
      <w:tr w:rsidR="00513210" w:rsidTr="004C0763">
        <w:trPr>
          <w:trHeight w:val="603"/>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правно  лице: </w:t>
            </w:r>
            <w:r>
              <w:t xml:space="preserve"> </w:t>
            </w:r>
          </w:p>
        </w:tc>
        <w:tc>
          <w:tcPr>
            <w:tcW w:w="6310" w:type="dxa"/>
            <w:vMerge w:val="restart"/>
            <w:tcBorders>
              <w:top w:val="dashed" w:sz="4" w:space="0" w:color="000000"/>
              <w:left w:val="dashed" w:sz="4" w:space="0" w:color="000000"/>
              <w:bottom w:val="dashed" w:sz="4" w:space="0" w:color="000000"/>
              <w:right w:val="dashed" w:sz="4" w:space="0" w:color="000000"/>
            </w:tcBorders>
          </w:tcPr>
          <w:p w:rsidR="00513210" w:rsidRDefault="00F11CA7">
            <w:pPr>
              <w:numPr>
                <w:ilvl w:val="0"/>
                <w:numId w:val="14"/>
              </w:numPr>
              <w:spacing w:after="34" w:line="273" w:lineRule="auto"/>
              <w:ind w:right="110" w:firstLine="14"/>
            </w:pPr>
            <w:r>
              <w:rPr>
                <w:b/>
              </w:rPr>
              <w:t>поседовање сервиса</w:t>
            </w:r>
            <w:r>
              <w:t xml:space="preserve"> понуђач доказује достављањем власничког листа, уговора о купопродаји, уговора о закупу или другим одговарајућим доказом;  </w:t>
            </w:r>
          </w:p>
          <w:p w:rsidR="00513210" w:rsidRDefault="00F11CA7" w:rsidP="001A0A63">
            <w:pPr>
              <w:numPr>
                <w:ilvl w:val="0"/>
                <w:numId w:val="14"/>
              </w:numPr>
              <w:spacing w:after="0" w:line="259" w:lineRule="auto"/>
              <w:ind w:right="110" w:firstLine="14"/>
            </w:pPr>
            <w:r>
              <w:t>За опрему (тех</w:t>
            </w:r>
            <w:r w:rsidR="00264181">
              <w:t xml:space="preserve">ничке капацитете) </w:t>
            </w:r>
            <w:r>
              <w:t xml:space="preserve">- </w:t>
            </w:r>
            <w:r>
              <w:rPr>
                <w:b/>
              </w:rPr>
              <w:t xml:space="preserve">поседовање возила за транспорт неисправних возила </w:t>
            </w:r>
            <w:r>
              <w:t xml:space="preserve">доказује се достављањем фотокопије саобраћајне дозволе, или уговор о изнајмљивању возила за транспорт неисправних возила, са фотокопијом саобраћајне дозволе.  </w:t>
            </w:r>
          </w:p>
        </w:tc>
      </w:tr>
      <w:tr w:rsidR="00513210" w:rsidTr="004C0763">
        <w:trPr>
          <w:trHeight w:val="606"/>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предузетнике: </w:t>
            </w:r>
            <w:r>
              <w:t xml:space="preserve"> </w:t>
            </w:r>
          </w:p>
        </w:tc>
        <w:tc>
          <w:tcPr>
            <w:tcW w:w="0" w:type="auto"/>
            <w:vMerge/>
            <w:tcBorders>
              <w:top w:val="nil"/>
              <w:left w:val="dashed" w:sz="4" w:space="0" w:color="000000"/>
              <w:bottom w:val="nil"/>
              <w:right w:val="dashed" w:sz="4" w:space="0" w:color="000000"/>
            </w:tcBorders>
            <w:vAlign w:val="center"/>
          </w:tcPr>
          <w:p w:rsidR="00513210" w:rsidRDefault="00513210">
            <w:pPr>
              <w:spacing w:after="160" w:line="259" w:lineRule="auto"/>
              <w:ind w:left="0" w:firstLine="0"/>
              <w:jc w:val="left"/>
            </w:pPr>
          </w:p>
        </w:tc>
      </w:tr>
      <w:tr w:rsidR="00513210" w:rsidTr="004C0763">
        <w:trPr>
          <w:trHeight w:val="2069"/>
        </w:trPr>
        <w:tc>
          <w:tcPr>
            <w:tcW w:w="2120"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111" w:firstLine="0"/>
              <w:jc w:val="right"/>
            </w:pPr>
            <w:r>
              <w:rPr>
                <w:b/>
              </w:rPr>
              <w:t xml:space="preserve">Доказ за физичко лице: </w:t>
            </w:r>
            <w:r>
              <w:t xml:space="preserve"> </w:t>
            </w:r>
          </w:p>
        </w:tc>
        <w:tc>
          <w:tcPr>
            <w:tcW w:w="0" w:type="auto"/>
            <w:vMerge/>
            <w:tcBorders>
              <w:top w:val="nil"/>
              <w:left w:val="dashed" w:sz="4" w:space="0" w:color="000000"/>
              <w:bottom w:val="dashed" w:sz="4" w:space="0" w:color="000000"/>
              <w:right w:val="dashed" w:sz="4" w:space="0" w:color="000000"/>
            </w:tcBorders>
            <w:vAlign w:val="bottom"/>
          </w:tcPr>
          <w:p w:rsidR="00513210" w:rsidRDefault="00513210">
            <w:pPr>
              <w:spacing w:after="160" w:line="259" w:lineRule="auto"/>
              <w:ind w:left="0" w:firstLine="0"/>
              <w:jc w:val="left"/>
            </w:pPr>
          </w:p>
        </w:tc>
      </w:tr>
    </w:tbl>
    <w:p w:rsidR="00513210" w:rsidRDefault="00F11CA7" w:rsidP="00FD5701">
      <w:pPr>
        <w:spacing w:after="0" w:line="259" w:lineRule="auto"/>
        <w:ind w:left="1248" w:firstLine="0"/>
        <w:jc w:val="left"/>
      </w:pPr>
      <w:r>
        <w:rPr>
          <w:b/>
          <w:color w:val="00B050"/>
        </w:rPr>
        <w:t xml:space="preserve"> </w:t>
      </w:r>
    </w:p>
    <w:p w:rsidR="00513210" w:rsidRDefault="00F11CA7">
      <w:pPr>
        <w:spacing w:after="5" w:line="259" w:lineRule="auto"/>
        <w:ind w:left="1258"/>
        <w:jc w:val="left"/>
      </w:pPr>
      <w:r>
        <w:rPr>
          <w:b/>
          <w:sz w:val="22"/>
        </w:rPr>
        <w:t xml:space="preserve">1.2. Кадровски капацитет  </w:t>
      </w:r>
      <w:r>
        <w:rPr>
          <w:b/>
          <w:color w:val="00B050"/>
        </w:rPr>
        <w:t xml:space="preserve"> </w:t>
      </w:r>
    </w:p>
    <w:p w:rsidR="00513210" w:rsidRDefault="00F11CA7">
      <w:pPr>
        <w:spacing w:after="18" w:line="259" w:lineRule="auto"/>
        <w:ind w:left="1248" w:firstLine="0"/>
        <w:jc w:val="left"/>
      </w:pPr>
      <w:r>
        <w:rPr>
          <w:b/>
          <w:color w:val="00B050"/>
        </w:rPr>
        <w:t xml:space="preserve"> </w:t>
      </w:r>
    </w:p>
    <w:p w:rsidR="00513210" w:rsidRDefault="00F11CA7" w:rsidP="00FC3D3F">
      <w:pPr>
        <w:spacing w:after="1" w:line="319" w:lineRule="auto"/>
        <w:ind w:left="1234" w:right="3816" w:firstLine="0"/>
        <w:jc w:val="left"/>
      </w:pPr>
      <w:r>
        <w:t>Располаже довољним</w:t>
      </w:r>
      <w:r>
        <w:rPr>
          <w:b/>
        </w:rPr>
        <w:t xml:space="preserve"> кадровским капацитетима: </w:t>
      </w:r>
      <w:r>
        <w:t xml:space="preserve">најмање </w:t>
      </w:r>
      <w:r>
        <w:rPr>
          <w:b/>
        </w:rPr>
        <w:t xml:space="preserve">два радно ангажована аутомеханичара,   </w:t>
      </w:r>
      <w:r>
        <w:rPr>
          <w:b/>
        </w:rPr>
        <w:tab/>
      </w:r>
      <w:r>
        <w:t xml:space="preserve"> - најмање </w:t>
      </w:r>
      <w:r>
        <w:rPr>
          <w:b/>
        </w:rPr>
        <w:t xml:space="preserve">један радно ангажовани аутоелектричар. </w:t>
      </w:r>
      <w:r>
        <w:t xml:space="preserve"> </w:t>
      </w:r>
    </w:p>
    <w:p w:rsidR="00182E16" w:rsidRPr="00182E16" w:rsidRDefault="00F11CA7" w:rsidP="00FD5701">
      <w:pPr>
        <w:pStyle w:val="Heading3"/>
        <w:spacing w:after="35"/>
        <w:ind w:left="1244" w:right="1169"/>
      </w:pPr>
      <w:r>
        <w:t xml:space="preserve"> Сви наведени кадрови морају да поседују сертификат о додатној обучености за најмање једну стручну област, издат од стране произвођача возила или од правног лица </w:t>
      </w:r>
      <w:proofErr w:type="gramStart"/>
      <w:r>
        <w:t>овлашћеног  од</w:t>
      </w:r>
      <w:proofErr w:type="gramEnd"/>
      <w:r>
        <w:t xml:space="preserve"> произвођача возила за издавање сертификата  </w:t>
      </w:r>
    </w:p>
    <w:p w:rsidR="00182E16" w:rsidRPr="00182E16" w:rsidRDefault="00182E16" w:rsidP="00182E16">
      <w:pPr>
        <w:tabs>
          <w:tab w:val="left" w:pos="1275"/>
        </w:tabs>
      </w:pPr>
      <w:r>
        <w:tab/>
      </w:r>
      <w:r>
        <w:tab/>
      </w:r>
    </w:p>
    <w:tbl>
      <w:tblPr>
        <w:tblStyle w:val="TableGrid"/>
        <w:tblW w:w="8416" w:type="dxa"/>
        <w:tblInd w:w="1286" w:type="dxa"/>
        <w:tblCellMar>
          <w:top w:w="105" w:type="dxa"/>
          <w:left w:w="103" w:type="dxa"/>
        </w:tblCellMar>
        <w:tblLook w:val="04A0" w:firstRow="1" w:lastRow="0" w:firstColumn="1" w:lastColumn="0" w:noHBand="0" w:noVBand="1"/>
      </w:tblPr>
      <w:tblGrid>
        <w:gridCol w:w="2117"/>
        <w:gridCol w:w="6299"/>
      </w:tblGrid>
      <w:tr w:rsidR="00182E16" w:rsidTr="00182E16">
        <w:trPr>
          <w:trHeight w:val="958"/>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tabs>
                <w:tab w:val="center" w:pos="911"/>
                <w:tab w:val="right" w:pos="2014"/>
              </w:tabs>
              <w:spacing w:after="4" w:line="259" w:lineRule="auto"/>
              <w:ind w:left="0" w:firstLine="0"/>
              <w:jc w:val="left"/>
            </w:pPr>
            <w:r>
              <w:tab/>
            </w:r>
            <w:r>
              <w:rPr>
                <w:b/>
              </w:rPr>
              <w:t xml:space="preserve">Доказ </w:t>
            </w:r>
            <w:r>
              <w:rPr>
                <w:b/>
              </w:rPr>
              <w:tab/>
              <w:t xml:space="preserve">за </w:t>
            </w:r>
          </w:p>
          <w:p w:rsidR="00182E16" w:rsidRDefault="00182E16" w:rsidP="00182E16">
            <w:pPr>
              <w:spacing w:after="0" w:line="259" w:lineRule="auto"/>
              <w:ind w:left="590" w:firstLine="0"/>
              <w:jc w:val="left"/>
            </w:pPr>
            <w:r>
              <w:rPr>
                <w:b/>
              </w:rPr>
              <w:t xml:space="preserve">правно  лице: </w:t>
            </w:r>
            <w:r>
              <w:t xml:space="preserve"> </w:t>
            </w:r>
          </w:p>
        </w:tc>
        <w:tc>
          <w:tcPr>
            <w:tcW w:w="6299" w:type="dxa"/>
            <w:vMerge w:val="restart"/>
            <w:tcBorders>
              <w:top w:val="dashed" w:sz="4" w:space="0" w:color="000000"/>
              <w:left w:val="dashed" w:sz="4" w:space="0" w:color="000000"/>
              <w:bottom w:val="dashed" w:sz="4" w:space="0" w:color="000000"/>
              <w:right w:val="dashed" w:sz="4" w:space="0" w:color="000000"/>
            </w:tcBorders>
          </w:tcPr>
          <w:p w:rsidR="00182E16" w:rsidRDefault="00182E16" w:rsidP="00182E16">
            <w:pPr>
              <w:spacing w:after="61" w:line="259" w:lineRule="auto"/>
              <w:ind w:left="0" w:firstLine="0"/>
              <w:jc w:val="left"/>
            </w:pPr>
            <w:r>
              <w:rPr>
                <w:b/>
                <w:sz w:val="21"/>
              </w:rPr>
              <w:t xml:space="preserve">За радно ангажоване раднике: </w:t>
            </w:r>
            <w:r>
              <w:t xml:space="preserve"> </w:t>
            </w:r>
          </w:p>
          <w:p w:rsidR="00182E16" w:rsidRDefault="00182E16" w:rsidP="00182E16">
            <w:pPr>
              <w:spacing w:after="0" w:line="259" w:lineRule="auto"/>
              <w:ind w:left="0" w:right="106" w:firstLine="0"/>
            </w:pPr>
            <w:r>
              <w:rPr>
                <w:b/>
              </w:rPr>
              <w:t>- Копије обрасца М-3а, М</w:t>
            </w:r>
            <w:r>
              <w:t xml:space="preserve"> или</w:t>
            </w:r>
            <w:r>
              <w:rPr>
                <w:b/>
              </w:rPr>
              <w:t xml:space="preserve"> </w:t>
            </w:r>
            <w:r>
              <w:t>други одговарајући образац,</w:t>
            </w:r>
            <w:r>
              <w:rPr>
                <w:b/>
              </w:rPr>
              <w:t xml:space="preserve"> </w:t>
            </w:r>
            <w:r>
              <w:t xml:space="preserve">из којег се види да </w:t>
            </w:r>
            <w:proofErr w:type="gramStart"/>
            <w:r>
              <w:t>су  запослена</w:t>
            </w:r>
            <w:proofErr w:type="gramEnd"/>
            <w:r>
              <w:t xml:space="preserve"> лица пријављена на пензијско осигурање, за сваког запосленог појединачно осигурање  и уколико је радно ангажован -  уговор о радном </w:t>
            </w:r>
            <w:r>
              <w:lastRenderedPageBreak/>
              <w:t>ангажовању</w:t>
            </w:r>
            <w:r>
              <w:rPr>
                <w:sz w:val="21"/>
              </w:rPr>
              <w:t>.</w:t>
            </w:r>
            <w:r>
              <w:t xml:space="preserve"> Уколико се из наведених образаца не види профил стручне спреме за запослена лица,  понуђач је дужан да достави доказ  </w:t>
            </w:r>
          </w:p>
        </w:tc>
      </w:tr>
      <w:tr w:rsidR="00182E16" w:rsidTr="00182E16">
        <w:trPr>
          <w:trHeight w:val="662"/>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0" w:line="259" w:lineRule="auto"/>
              <w:ind w:left="0" w:right="111" w:firstLine="0"/>
              <w:jc w:val="right"/>
            </w:pPr>
            <w:r>
              <w:rPr>
                <w:b/>
              </w:rPr>
              <w:t xml:space="preserve">Доказ за предузетнике: </w:t>
            </w:r>
            <w:r>
              <w:t xml:space="preserve"> </w:t>
            </w:r>
          </w:p>
        </w:tc>
        <w:tc>
          <w:tcPr>
            <w:tcW w:w="0" w:type="auto"/>
            <w:vMerge/>
            <w:tcBorders>
              <w:top w:val="nil"/>
              <w:left w:val="dashed" w:sz="4" w:space="0" w:color="000000"/>
              <w:bottom w:val="nil"/>
              <w:right w:val="dashed" w:sz="4" w:space="0" w:color="000000"/>
            </w:tcBorders>
            <w:vAlign w:val="bottom"/>
          </w:tcPr>
          <w:p w:rsidR="00182E16" w:rsidRDefault="00182E16" w:rsidP="00182E16">
            <w:pPr>
              <w:spacing w:after="160" w:line="259" w:lineRule="auto"/>
              <w:ind w:left="0" w:firstLine="0"/>
              <w:jc w:val="left"/>
            </w:pPr>
          </w:p>
        </w:tc>
      </w:tr>
      <w:tr w:rsidR="00182E16" w:rsidTr="00182E16">
        <w:trPr>
          <w:trHeight w:val="1032"/>
        </w:trPr>
        <w:tc>
          <w:tcPr>
            <w:tcW w:w="2117"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0" w:line="259" w:lineRule="auto"/>
              <w:ind w:left="56" w:right="111" w:firstLine="0"/>
              <w:jc w:val="right"/>
            </w:pPr>
            <w:r>
              <w:rPr>
                <w:b/>
              </w:rPr>
              <w:lastRenderedPageBreak/>
              <w:t xml:space="preserve">Доказ за физичко лице: </w:t>
            </w:r>
            <w:r>
              <w:t xml:space="preserve"> </w:t>
            </w:r>
          </w:p>
        </w:tc>
        <w:tc>
          <w:tcPr>
            <w:tcW w:w="0" w:type="auto"/>
            <w:vMerge/>
            <w:tcBorders>
              <w:top w:val="nil"/>
              <w:left w:val="dashed" w:sz="4" w:space="0" w:color="000000"/>
              <w:bottom w:val="dashed" w:sz="4" w:space="0" w:color="000000"/>
              <w:right w:val="dashed" w:sz="4" w:space="0" w:color="000000"/>
            </w:tcBorders>
            <w:vAlign w:val="bottom"/>
          </w:tcPr>
          <w:p w:rsidR="00182E16" w:rsidRDefault="00182E16" w:rsidP="00182E16">
            <w:pPr>
              <w:spacing w:after="160" w:line="259" w:lineRule="auto"/>
              <w:ind w:left="0" w:firstLine="0"/>
              <w:jc w:val="left"/>
            </w:pPr>
          </w:p>
        </w:tc>
      </w:tr>
      <w:tr w:rsidR="00182E16" w:rsidTr="00182E16">
        <w:trPr>
          <w:trHeight w:val="2297"/>
        </w:trPr>
        <w:tc>
          <w:tcPr>
            <w:tcW w:w="2117" w:type="dxa"/>
            <w:tcBorders>
              <w:top w:val="dashed" w:sz="4" w:space="0" w:color="000000"/>
              <w:left w:val="dashed" w:sz="4" w:space="0" w:color="000000"/>
              <w:bottom w:val="dashed" w:sz="4" w:space="0" w:color="000000"/>
              <w:right w:val="dashed" w:sz="4" w:space="0" w:color="000000"/>
            </w:tcBorders>
            <w:vAlign w:val="bottom"/>
          </w:tcPr>
          <w:p w:rsidR="00182E16" w:rsidRDefault="00182E16" w:rsidP="00182E16">
            <w:pPr>
              <w:spacing w:after="0" w:line="259" w:lineRule="auto"/>
              <w:ind w:left="432" w:firstLine="0"/>
              <w:jc w:val="left"/>
            </w:pPr>
            <w:r>
              <w:t xml:space="preserve"> </w:t>
            </w:r>
          </w:p>
        </w:tc>
        <w:tc>
          <w:tcPr>
            <w:tcW w:w="6299" w:type="dxa"/>
            <w:tcBorders>
              <w:top w:val="dashed" w:sz="4" w:space="0" w:color="000000"/>
              <w:left w:val="dashed" w:sz="4" w:space="0" w:color="000000"/>
              <w:bottom w:val="dashed" w:sz="4" w:space="0" w:color="000000"/>
              <w:right w:val="dashed" w:sz="4" w:space="0" w:color="000000"/>
            </w:tcBorders>
          </w:tcPr>
          <w:p w:rsidR="00182E16" w:rsidRDefault="00182E16" w:rsidP="00182E16">
            <w:pPr>
              <w:spacing w:after="1" w:line="279" w:lineRule="auto"/>
              <w:ind w:left="0" w:firstLine="0"/>
            </w:pPr>
            <w:r>
              <w:t>(</w:t>
            </w:r>
            <w:proofErr w:type="gramStart"/>
            <w:r>
              <w:t>уверење</w:t>
            </w:r>
            <w:proofErr w:type="gramEnd"/>
            <w:r>
              <w:t xml:space="preserve">, диплому, сертификат или уговор о раду) или неки други доказ  о стеченом образовању.  </w:t>
            </w:r>
          </w:p>
          <w:p w:rsidR="00182E16" w:rsidRDefault="00182E16" w:rsidP="00182E16">
            <w:pPr>
              <w:spacing w:after="0" w:line="259" w:lineRule="auto"/>
              <w:ind w:left="0" w:firstLine="0"/>
              <w:jc w:val="left"/>
            </w:pPr>
            <w:r>
              <w:t xml:space="preserve"> - Фотокопија доказа о обучености радника за најмање једну стручну област предметне марке возила издат од стране произвођача возила (или од правног лица овлашћеног од произвођача возила за издавање сертификата) </w:t>
            </w:r>
            <w:r>
              <w:rPr>
                <w:sz w:val="21"/>
              </w:rPr>
              <w:t xml:space="preserve"> </w:t>
            </w:r>
            <w:r>
              <w:t xml:space="preserve"> </w:t>
            </w:r>
          </w:p>
        </w:tc>
      </w:tr>
    </w:tbl>
    <w:p w:rsidR="00182E16" w:rsidRPr="00182E16" w:rsidRDefault="00182E16" w:rsidP="00182E16">
      <w:pPr>
        <w:tabs>
          <w:tab w:val="left" w:pos="1275"/>
        </w:tabs>
      </w:pPr>
    </w:p>
    <w:p w:rsidR="00182E16" w:rsidRDefault="00182E16" w:rsidP="00182E16">
      <w:pPr>
        <w:tabs>
          <w:tab w:val="left" w:pos="1530"/>
        </w:tabs>
        <w:ind w:left="0" w:firstLine="0"/>
      </w:pPr>
    </w:p>
    <w:p w:rsidR="00182E16" w:rsidRDefault="00182E16" w:rsidP="00182E16">
      <w:pPr>
        <w:tabs>
          <w:tab w:val="left" w:pos="1530"/>
        </w:tabs>
      </w:pPr>
      <w:r>
        <w:tab/>
      </w:r>
    </w:p>
    <w:p w:rsidR="00182E16" w:rsidRDefault="00182E16" w:rsidP="00182E16">
      <w:pPr>
        <w:ind w:left="9" w:right="139"/>
      </w:pPr>
      <w:r>
        <w:rPr>
          <w:b/>
        </w:rPr>
        <w:t>ВАЖНА НАПОМЕНА:</w:t>
      </w:r>
      <w:r>
        <w:t xml:space="preserve"> Понуђачи који су уписани у регистар понуђача на основу члана 78. Закона о јавним набавкама нису у обавези да приликом подношења понуде достављају доказе о испуњеност обавезних услова из члана 75. став 1 од тачке 1) до тачке 4), али су обавезни да у оквиру понуде доставе изјаву на свом меморандуму да су регистровани као понуђачи као и копију Решења из Регистра понуђача који води Агенција за привредне регистре.</w:t>
      </w:r>
    </w:p>
    <w:p w:rsidR="00182E16" w:rsidRPr="00182E16" w:rsidRDefault="00182E16" w:rsidP="00182E16">
      <w:pPr>
        <w:tabs>
          <w:tab w:val="left" w:pos="1530"/>
        </w:tabs>
      </w:pPr>
    </w:p>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Pr="00182E16" w:rsidRDefault="00182E16" w:rsidP="00182E16"/>
    <w:p w:rsidR="00182E16" w:rsidRDefault="00182E16" w:rsidP="00182E16">
      <w:pPr>
        <w:tabs>
          <w:tab w:val="left" w:pos="1650"/>
        </w:tabs>
        <w:ind w:left="0" w:firstLine="0"/>
      </w:pPr>
    </w:p>
    <w:p w:rsidR="00513210" w:rsidRPr="00182E16" w:rsidRDefault="00513210" w:rsidP="00182E16">
      <w:pPr>
        <w:tabs>
          <w:tab w:val="left" w:pos="1650"/>
        </w:tabs>
        <w:ind w:left="0" w:firstLine="0"/>
        <w:sectPr w:rsidR="00513210" w:rsidRPr="00182E16">
          <w:headerReference w:type="even" r:id="rId9"/>
          <w:headerReference w:type="default" r:id="rId10"/>
          <w:footerReference w:type="even" r:id="rId11"/>
          <w:footerReference w:type="default" r:id="rId12"/>
          <w:headerReference w:type="first" r:id="rId13"/>
          <w:footerReference w:type="first" r:id="rId14"/>
          <w:pgSz w:w="11906" w:h="16841"/>
          <w:pgMar w:top="1182" w:right="730" w:bottom="687" w:left="454" w:header="687" w:footer="684" w:gutter="0"/>
          <w:cols w:space="720"/>
          <w:titlePg/>
        </w:sectPr>
      </w:pPr>
    </w:p>
    <w:p w:rsidR="00513210" w:rsidRDefault="00F11CA7" w:rsidP="00CC0E12">
      <w:pPr>
        <w:spacing w:after="0" w:line="259" w:lineRule="auto"/>
        <w:ind w:left="0" w:firstLine="0"/>
        <w:jc w:val="left"/>
      </w:pPr>
      <w:r>
        <w:rPr>
          <w:b/>
          <w:color w:val="00B050"/>
        </w:rPr>
        <w:lastRenderedPageBreak/>
        <w:t xml:space="preserve"> </w:t>
      </w:r>
    </w:p>
    <w:p w:rsidR="00513210" w:rsidRDefault="00F11CA7">
      <w:pPr>
        <w:pStyle w:val="Heading2"/>
        <w:ind w:left="292" w:right="418"/>
      </w:pPr>
      <w:r>
        <w:t xml:space="preserve">III УСЛОВИ КОЈЕ МОРА ДА ИСПУНИ ПОНУЂАЧ АКО ИЗВРШЕЊЕ НАБАВКЕ ДЕЛИМИЧНО ПОВЕРАВА ПОДИЗВОЂАЧУ </w:t>
      </w:r>
    </w:p>
    <w:p w:rsidR="00513210" w:rsidRDefault="00F11CA7">
      <w:pPr>
        <w:spacing w:after="18" w:line="259" w:lineRule="auto"/>
        <w:ind w:left="14" w:firstLine="0"/>
        <w:jc w:val="left"/>
      </w:pPr>
      <w:r>
        <w:rPr>
          <w:b/>
        </w:rPr>
        <w:t xml:space="preserve"> </w:t>
      </w:r>
    </w:p>
    <w:p w:rsidR="00513210" w:rsidRDefault="00F11CA7">
      <w:pPr>
        <w:ind w:left="9" w:right="139"/>
      </w:pPr>
      <w:r>
        <w:t xml:space="preserve"> Понуђач је дужан да у понуди наведе да ли ће извршење јавне набавке делимично поверити подизвођачу.  </w:t>
      </w:r>
    </w:p>
    <w:p w:rsidR="00513210" w:rsidRDefault="00F11CA7">
      <w:pPr>
        <w:ind w:left="9" w:right="139"/>
      </w:pPr>
      <w: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13210" w:rsidRDefault="00F11CA7">
      <w:pPr>
        <w:ind w:left="9" w:right="139"/>
      </w:pPr>
      <w:r>
        <w:t xml:space="preserve">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13210" w:rsidRDefault="00F11CA7">
      <w:pPr>
        <w:ind w:left="9" w:right="139"/>
      </w:pPr>
      <w:r>
        <w:t xml:space="preserve"> Понуђач је дужан да наручиоцу, на његов захтев, омогући приступ код подизвођача ради утврђивања испуњености услова. </w:t>
      </w:r>
    </w:p>
    <w:p w:rsidR="00513210" w:rsidRDefault="00F11CA7">
      <w:pPr>
        <w:ind w:left="9" w:right="139"/>
      </w:pPr>
      <w:r>
        <w:t xml:space="preserve"> Понуђач је дужан да за подизвођаче достави доказе о испуњености обавезних услова Поглављe IV. УСЛОВИ ЗА УЧЕШЋЕ У ПОСТУПКУ ЈАВНЕ НАБАВКЕ (чл. 75. Закона о јавним набавкама) И УПУТСТВО КАКО ДА СЕ </w:t>
      </w:r>
    </w:p>
    <w:p w:rsidR="00513210" w:rsidRDefault="00F11CA7" w:rsidP="00832BC9">
      <w:pPr>
        <w:spacing w:after="3" w:line="256" w:lineRule="auto"/>
        <w:ind w:left="9" w:right="133"/>
      </w:pPr>
      <w:r>
        <w:t>ДОКАЗУЈЕ ИСПУЊЕНОСТ УСЛОВА,</w:t>
      </w:r>
      <w:r>
        <w:rPr>
          <w:b/>
        </w:rPr>
        <w:t xml:space="preserve"> </w:t>
      </w:r>
      <w:r>
        <w:t>тачкa 1. Обавезни ус</w:t>
      </w:r>
      <w:r w:rsidR="00832BC9">
        <w:t>лови, подтачке 1), 2</w:t>
      </w:r>
      <w:proofErr w:type="gramStart"/>
      <w:r w:rsidR="00832BC9">
        <w:t>)  3</w:t>
      </w:r>
      <w:proofErr w:type="gramEnd"/>
      <w:r w:rsidR="00832BC9">
        <w:t>) и 4 ).</w:t>
      </w:r>
    </w:p>
    <w:p w:rsidR="00513210" w:rsidRDefault="00F11CA7">
      <w:pPr>
        <w:ind w:left="9" w:right="139"/>
      </w:pPr>
      <w: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13210" w:rsidRDefault="00F11CA7">
      <w:pPr>
        <w:ind w:left="9" w:right="139"/>
      </w:pPr>
      <w: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13210" w:rsidRDefault="00F11CA7">
      <w:pPr>
        <w:ind w:left="9" w:right="139"/>
      </w:pPr>
      <w:r>
        <w:t xml:space="preserve"> Наручилац је дужан да омогући добављачу да приговори на захтев подизвођача наведен у претходном ставу ако потраживање није доспело.  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13210" w:rsidRDefault="00F11CA7">
      <w:pPr>
        <w:ind w:left="9" w:right="139"/>
      </w:pPr>
      <w:r>
        <w:t xml:space="preserve">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D5701" w:rsidRDefault="00F11CA7" w:rsidP="000A0B0A">
      <w:pPr>
        <w:spacing w:after="0" w:line="259" w:lineRule="auto"/>
        <w:ind w:left="14" w:firstLine="0"/>
        <w:jc w:val="left"/>
      </w:pPr>
      <w:r>
        <w:t xml:space="preserve"> </w:t>
      </w:r>
    </w:p>
    <w:tbl>
      <w:tblPr>
        <w:tblStyle w:val="TableGrid"/>
        <w:tblW w:w="8414" w:type="dxa"/>
        <w:tblInd w:w="60" w:type="dxa"/>
        <w:tblCellMar>
          <w:top w:w="56" w:type="dxa"/>
          <w:left w:w="108" w:type="dxa"/>
          <w:right w:w="50" w:type="dxa"/>
        </w:tblCellMar>
        <w:tblLook w:val="04A0" w:firstRow="1" w:lastRow="0" w:firstColumn="1" w:lastColumn="0" w:noHBand="0" w:noVBand="1"/>
      </w:tblPr>
      <w:tblGrid>
        <w:gridCol w:w="2115"/>
        <w:gridCol w:w="6299"/>
      </w:tblGrid>
      <w:tr w:rsidR="00513210">
        <w:trPr>
          <w:trHeight w:val="288"/>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Попуњена, потписана и оверена Изјава понуђача  </w:t>
            </w:r>
          </w:p>
        </w:tc>
      </w:tr>
    </w:tbl>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spacing w:after="0" w:line="259" w:lineRule="auto"/>
        <w:ind w:left="14" w:firstLine="0"/>
        <w:jc w:val="left"/>
      </w:pPr>
    </w:p>
    <w:p w:rsidR="00B73534" w:rsidRDefault="00B73534">
      <w:pPr>
        <w:pStyle w:val="Heading2"/>
        <w:ind w:left="292" w:right="415"/>
      </w:pPr>
    </w:p>
    <w:p w:rsidR="00513210" w:rsidRDefault="00F11CA7">
      <w:pPr>
        <w:pStyle w:val="Heading2"/>
        <w:ind w:left="292" w:right="415"/>
      </w:pPr>
      <w:r>
        <w:t xml:space="preserve">IV УСЛОВИ КОЈЕ МОРА ДА ИСПУНИ СВАКИ ОД ПОНУЂАЧА ИЗ ГРУПЕ ПОНУЂАЧА </w:t>
      </w:r>
    </w:p>
    <w:p w:rsidR="00513210" w:rsidRDefault="00F11CA7">
      <w:pPr>
        <w:spacing w:after="17" w:line="259" w:lineRule="auto"/>
        <w:ind w:left="0" w:right="70" w:firstLine="0"/>
        <w:jc w:val="center"/>
      </w:pPr>
      <w:r>
        <w:rPr>
          <w:b/>
        </w:rPr>
        <w:t xml:space="preserve"> </w:t>
      </w:r>
    </w:p>
    <w:p w:rsidR="00513210" w:rsidRDefault="00F11CA7">
      <w:pPr>
        <w:tabs>
          <w:tab w:val="center" w:pos="3445"/>
        </w:tabs>
        <w:ind w:left="-1" w:firstLine="0"/>
        <w:jc w:val="left"/>
      </w:pPr>
      <w:r>
        <w:t xml:space="preserve"> </w:t>
      </w:r>
      <w:r>
        <w:tab/>
        <w:t xml:space="preserve">Понуду може поднети група понуђача.  </w:t>
      </w:r>
    </w:p>
    <w:p w:rsidR="00513210" w:rsidRDefault="00F11CA7">
      <w:pPr>
        <w:ind w:left="9" w:right="139"/>
      </w:pPr>
      <w:r>
        <w:t>Сваки понуђач из групе понуђача мора да испуни обавезне услове из Поглавља IV. УСЛОВИ ЗА УЧЕШЋЕ У ПОСТУПКУ ЈАВНЕ НАБАВКЕ (чл. 75. и 76. Закона о јавним набавкама) И УПУТСТВО КАКО ДА СЕ ДОКАЗУЈЕ ИСПУЊЕНОСТ УСЛОВА,</w:t>
      </w:r>
      <w:r>
        <w:rPr>
          <w:b/>
        </w:rPr>
        <w:t xml:space="preserve"> </w:t>
      </w:r>
      <w:r>
        <w:t>тачкa 1. О</w:t>
      </w:r>
      <w:r w:rsidR="00832BC9">
        <w:t>бавезни услови, подтачке 1), 2), 3),</w:t>
      </w:r>
      <w:r w:rsidR="00832BC9">
        <w:rPr>
          <w:lang w:val="sr-Cyrl-RS"/>
        </w:rPr>
        <w:t xml:space="preserve"> и</w:t>
      </w:r>
      <w:r w:rsidR="00832BC9">
        <w:t xml:space="preserve"> 4</w:t>
      </w:r>
      <w:r>
        <w:t xml:space="preserve">) а додатне услове испуњавају заједно, осим ако наручилац из оправданих разлога не одреди другачије. </w:t>
      </w:r>
    </w:p>
    <w:p w:rsidR="00513210" w:rsidRDefault="00F11CA7" w:rsidP="00832BC9">
      <w:pPr>
        <w:ind w:left="9" w:right="139"/>
      </w:pPr>
      <w:r>
        <w:t xml:space="preserve">Услов из члана 75. став 1. тачка 4) Закона, дужан је да испуни понуђач из групе понуђача којем је поверено извршење дела набавке за који је неопходна испуњеност тог услова, осим ако наручилац из оправданих разлога не одреди другачије. </w:t>
      </w:r>
    </w:p>
    <w:p w:rsidR="00513210" w:rsidRDefault="00F11CA7" w:rsidP="00B73534">
      <w:pPr>
        <w:spacing w:after="9" w:line="269" w:lineRule="auto"/>
        <w:ind w:left="9"/>
      </w:pPr>
      <w:r>
        <w:rPr>
          <w:sz w:val="22"/>
        </w:rPr>
        <w:t xml:space="preserve">Додатне услове из члана 76. Закона, испуњавају заједно, осим ако наручилац из оправданих разлога не одреди другачије.  </w:t>
      </w:r>
    </w:p>
    <w:p w:rsidR="00513210" w:rsidRDefault="00F11CA7">
      <w:pPr>
        <w:ind w:left="9" w:right="139"/>
      </w:pPr>
      <w: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513210" w:rsidRDefault="00F11CA7">
      <w:pPr>
        <w:pStyle w:val="Heading3"/>
        <w:spacing w:after="31"/>
        <w:ind w:left="1814" w:right="133" w:hanging="360"/>
      </w:pPr>
      <w:r>
        <w:t>1)</w:t>
      </w:r>
      <w:r>
        <w:rPr>
          <w:rFonts w:ascii="Arial" w:eastAsia="Arial" w:hAnsi="Arial" w:cs="Arial"/>
        </w:rPr>
        <w:t xml:space="preserve"> </w:t>
      </w:r>
      <w: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13210" w:rsidRDefault="00F11CA7">
      <w:pPr>
        <w:spacing w:after="25" w:line="256" w:lineRule="auto"/>
        <w:ind w:left="1814" w:right="133" w:hanging="360"/>
      </w:pPr>
      <w:r>
        <w:rPr>
          <w:b/>
        </w:rPr>
        <w:t>2)</w:t>
      </w:r>
      <w:r>
        <w:rPr>
          <w:rFonts w:ascii="Arial" w:eastAsia="Arial" w:hAnsi="Arial" w:cs="Arial"/>
          <w:b/>
        </w:rPr>
        <w:t xml:space="preserve"> </w:t>
      </w:r>
      <w:r>
        <w:rPr>
          <w:b/>
        </w:rPr>
        <w:t xml:space="preserve">опис послова сваког од понуђача из групе понуђача у извршењу уговора. </w:t>
      </w:r>
    </w:p>
    <w:p w:rsidR="00513210" w:rsidRDefault="00F11CA7">
      <w:pPr>
        <w:ind w:left="9" w:right="139"/>
      </w:pPr>
      <w:r>
        <w:t xml:space="preserve"> Понуђачи који поднесу заједничку понуду одговарају неограничено солидарно према наручиоцу. </w:t>
      </w:r>
    </w:p>
    <w:p w:rsidR="00513210" w:rsidRDefault="00F11CA7">
      <w:pPr>
        <w:spacing w:after="0" w:line="259" w:lineRule="auto"/>
        <w:ind w:left="14" w:firstLine="0"/>
        <w:jc w:val="left"/>
      </w:pPr>
      <w:r>
        <w:t xml:space="preserve"> </w:t>
      </w:r>
    </w:p>
    <w:tbl>
      <w:tblPr>
        <w:tblStyle w:val="TableGrid"/>
        <w:tblW w:w="8414" w:type="dxa"/>
        <w:tblInd w:w="60" w:type="dxa"/>
        <w:tblCellMar>
          <w:top w:w="54" w:type="dxa"/>
          <w:left w:w="108" w:type="dxa"/>
          <w:right w:w="50" w:type="dxa"/>
        </w:tblCellMar>
        <w:tblLook w:val="04A0" w:firstRow="1" w:lastRow="0" w:firstColumn="1" w:lastColumn="0" w:noHBand="0" w:noVBand="1"/>
      </w:tblPr>
      <w:tblGrid>
        <w:gridCol w:w="2115"/>
        <w:gridCol w:w="6299"/>
      </w:tblGrid>
      <w:tr w:rsidR="00513210">
        <w:trPr>
          <w:trHeight w:val="286"/>
        </w:trPr>
        <w:tc>
          <w:tcPr>
            <w:tcW w:w="2115"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right="60" w:firstLine="0"/>
              <w:jc w:val="right"/>
            </w:pPr>
            <w:r>
              <w:rPr>
                <w:b/>
              </w:rPr>
              <w:t xml:space="preserve">Доказ: </w:t>
            </w:r>
          </w:p>
        </w:tc>
        <w:tc>
          <w:tcPr>
            <w:tcW w:w="6299" w:type="dxa"/>
            <w:tcBorders>
              <w:top w:val="dashed" w:sz="4" w:space="0" w:color="000000"/>
              <w:left w:val="dashed" w:sz="4" w:space="0" w:color="000000"/>
              <w:bottom w:val="dashed" w:sz="4" w:space="0" w:color="000000"/>
              <w:right w:val="dashed" w:sz="4" w:space="0" w:color="000000"/>
            </w:tcBorders>
          </w:tcPr>
          <w:p w:rsidR="00513210" w:rsidRDefault="00F11CA7">
            <w:pPr>
              <w:spacing w:after="0" w:line="259" w:lineRule="auto"/>
              <w:ind w:left="0" w:firstLine="0"/>
              <w:jc w:val="left"/>
            </w:pPr>
            <w:r>
              <w:t xml:space="preserve">Споразум понуђача доставити у понуди </w:t>
            </w:r>
          </w:p>
        </w:tc>
      </w:tr>
    </w:tbl>
    <w:p w:rsidR="00513210" w:rsidRDefault="00F11CA7">
      <w:pPr>
        <w:spacing w:after="27" w:line="259" w:lineRule="auto"/>
        <w:ind w:left="14" w:firstLine="0"/>
        <w:jc w:val="left"/>
      </w:pPr>
      <w:r>
        <w:rPr>
          <w:b/>
        </w:rPr>
        <w:t xml:space="preserve"> </w:t>
      </w:r>
    </w:p>
    <w:p w:rsidR="00513210" w:rsidRDefault="00F11CA7">
      <w:pPr>
        <w:spacing w:after="26" w:line="256" w:lineRule="auto"/>
        <w:ind w:left="9" w:right="133"/>
      </w:pPr>
      <w:r>
        <w:rPr>
          <w:b/>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513210" w:rsidRDefault="00F11CA7">
      <w:pPr>
        <w:spacing w:after="28" w:line="256" w:lineRule="auto"/>
        <w:ind w:left="9" w:right="133"/>
      </w:pPr>
      <w:r>
        <w:rPr>
          <w:b/>
        </w:rPr>
        <w:t xml:space="preserve"> Наручилац може пре доношења одлуке о додели уговора писаним путем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 </w:t>
      </w:r>
    </w:p>
    <w:p w:rsidR="00513210" w:rsidRDefault="00F11CA7">
      <w:pPr>
        <w:spacing w:after="30" w:line="256" w:lineRule="auto"/>
        <w:ind w:left="9" w:right="133"/>
      </w:pPr>
      <w:r>
        <w:rPr>
          <w:b/>
        </w:rPr>
        <w:t xml:space="preserve"> Уколико понуђач у остављеном року не достави на увид оригинал или оверену копију тражених доказа, наручилац ће његову понуду одбити као неприхватљиву. </w:t>
      </w:r>
    </w:p>
    <w:p w:rsidR="00513210" w:rsidRDefault="00F11CA7">
      <w:pPr>
        <w:spacing w:after="26" w:line="256" w:lineRule="auto"/>
        <w:ind w:left="9" w:right="133"/>
      </w:pPr>
      <w:r>
        <w:rPr>
          <w:b/>
        </w:rPr>
        <w:t xml:space="preserve"> Понуђач није дужан да доставља доказе који су јавно доступни на интернет страницама надлежних органа ако у понуди наведе интернет страницу на којој су тражени подаци (докази) јавно доступни. </w:t>
      </w:r>
    </w:p>
    <w:p w:rsidR="00513210" w:rsidRDefault="00F11CA7">
      <w:pPr>
        <w:spacing w:after="31" w:line="256" w:lineRule="auto"/>
        <w:ind w:left="9" w:right="133"/>
      </w:pPr>
      <w:r>
        <w:rPr>
          <w:b/>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w:t>
      </w:r>
      <w:r>
        <w:rPr>
          <w:b/>
        </w:rPr>
        <w:lastRenderedPageBreak/>
        <w:t xml:space="preserve">наступи до доношења одлуке, односно закључења уговора, односно током важења уговора о јавној набавци и да је документује на прописан начин. </w:t>
      </w:r>
    </w:p>
    <w:p w:rsidR="00513210" w:rsidRDefault="00F11CA7">
      <w:pPr>
        <w:spacing w:after="32" w:line="256" w:lineRule="auto"/>
        <w:ind w:left="9" w:right="133"/>
      </w:pPr>
      <w:r>
        <w:rPr>
          <w:b/>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r>
        <w:t xml:space="preserve"> </w:t>
      </w:r>
    </w:p>
    <w:p w:rsidR="00513210" w:rsidRDefault="00F11CA7">
      <w:pPr>
        <w:spacing w:after="3" w:line="256" w:lineRule="auto"/>
        <w:ind w:left="9" w:right="133"/>
        <w:rPr>
          <w:b/>
        </w:rPr>
      </w:pPr>
      <w:r>
        <w:rPr>
          <w:b/>
        </w:rPr>
        <w:t>Ако се у држави у којој понуђач има седиште не издају докази из члана 77. Закона о јавним набавкама,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Pr>
          <w:b/>
          <w:sz w:val="22"/>
        </w:rPr>
        <w:t xml:space="preserve"> </w:t>
      </w:r>
      <w:r>
        <w:rPr>
          <w:b/>
        </w:rPr>
        <w:t xml:space="preserve"> </w:t>
      </w:r>
      <w:r>
        <w:rPr>
          <w:b/>
        </w:rPr>
        <w:tab/>
        <w:t xml:space="preserve"> </w:t>
      </w:r>
    </w:p>
    <w:p w:rsidR="00182E16" w:rsidRDefault="00182E16">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7C2A59" w:rsidRDefault="007C2A59">
      <w:pPr>
        <w:spacing w:after="3" w:line="256" w:lineRule="auto"/>
        <w:ind w:left="9" w:right="133"/>
        <w:rPr>
          <w:b/>
        </w:rPr>
      </w:pPr>
    </w:p>
    <w:p w:rsidR="00182E16" w:rsidRDefault="00182E16">
      <w:pPr>
        <w:spacing w:after="3" w:line="256" w:lineRule="auto"/>
        <w:ind w:left="9" w:right="133"/>
      </w:pPr>
    </w:p>
    <w:p w:rsidR="00513210" w:rsidRDefault="00F11CA7">
      <w:pPr>
        <w:spacing w:after="14" w:line="249" w:lineRule="auto"/>
        <w:ind w:left="9" w:right="960"/>
      </w:pPr>
      <w:r>
        <w:rPr>
          <w:b/>
          <w:sz w:val="32"/>
        </w:rPr>
        <w:lastRenderedPageBreak/>
        <w:t xml:space="preserve">                                                  V</w:t>
      </w:r>
      <w:r>
        <w:rPr>
          <w:b/>
        </w:rPr>
        <w:t xml:space="preserve"> </w:t>
      </w:r>
    </w:p>
    <w:p w:rsidR="00513210" w:rsidRDefault="00F11CA7">
      <w:pPr>
        <w:spacing w:after="22" w:line="259" w:lineRule="auto"/>
        <w:ind w:left="0" w:right="70" w:firstLine="0"/>
        <w:jc w:val="center"/>
      </w:pPr>
      <w:r>
        <w:rPr>
          <w:b/>
        </w:rPr>
        <w:t xml:space="preserve"> </w:t>
      </w:r>
    </w:p>
    <w:p w:rsidR="00513210" w:rsidRDefault="00F11CA7" w:rsidP="0091653B">
      <w:pPr>
        <w:pStyle w:val="Heading2"/>
        <w:spacing w:after="3" w:line="256" w:lineRule="auto"/>
        <w:ind w:left="9" w:right="133"/>
        <w:jc w:val="both"/>
      </w:pPr>
      <w:r>
        <w:t xml:space="preserve">           ОБРАЗАЦ ИЗЈАВЕ О ОБАВЕЗАМА ПОНУЂАЧА НА ОСНОВУ                                                    ЧЛ. 75. СТАВ 2. ЗЈН  </w:t>
      </w:r>
    </w:p>
    <w:p w:rsidR="00513210" w:rsidRDefault="00F11CA7">
      <w:pPr>
        <w:spacing w:after="18" w:line="259" w:lineRule="auto"/>
        <w:ind w:left="14" w:firstLine="0"/>
        <w:jc w:val="left"/>
      </w:pPr>
      <w:r>
        <w:rPr>
          <w:b/>
        </w:rPr>
        <w:t xml:space="preserve"> </w:t>
      </w:r>
    </w:p>
    <w:p w:rsidR="00513210" w:rsidRDefault="00F11CA7">
      <w:pPr>
        <w:ind w:left="9" w:right="139"/>
      </w:pPr>
      <w:r>
        <w:rPr>
          <w:b/>
        </w:rPr>
        <w:t xml:space="preserve"> </w:t>
      </w:r>
      <w:r>
        <w:t>На основу члана 75. став.</w:t>
      </w:r>
      <w:r w:rsidR="00665EA7">
        <w:t xml:space="preserve"> 2. Закона о јавним набавкама (</w:t>
      </w:r>
      <w:r>
        <w:t xml:space="preserve">„Сл. гласник РС” бр. 124/12, 14/15 и 68/15)  </w:t>
      </w:r>
    </w:p>
    <w:p w:rsidR="00513210" w:rsidRDefault="00F11CA7">
      <w:pPr>
        <w:spacing w:after="0" w:line="259" w:lineRule="auto"/>
        <w:ind w:left="14" w:firstLine="0"/>
        <w:jc w:val="left"/>
      </w:pPr>
      <w:r>
        <w:t xml:space="preserve"> </w:t>
      </w:r>
    </w:p>
    <w:p w:rsidR="00513210" w:rsidRDefault="00F11CA7">
      <w:pPr>
        <w:ind w:left="9" w:right="139"/>
      </w:pPr>
      <w:r>
        <w:t xml:space="preserve">_____________________________________________ (навести назив и адресу понуђача) даје: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rPr>
          <w:b/>
        </w:rPr>
        <w:t xml:space="preserve"> </w:t>
      </w:r>
    </w:p>
    <w:p w:rsidR="00513210" w:rsidRDefault="00F11CA7">
      <w:pPr>
        <w:pStyle w:val="Heading2"/>
        <w:spacing w:after="3" w:line="256" w:lineRule="auto"/>
        <w:ind w:left="9" w:right="133"/>
        <w:jc w:val="both"/>
      </w:pPr>
      <w:r>
        <w:t xml:space="preserve">                                                             ИЗЈАВУ </w:t>
      </w:r>
    </w:p>
    <w:p w:rsidR="00513210" w:rsidRDefault="00F11CA7" w:rsidP="0091653B">
      <w:pPr>
        <w:spacing w:after="0" w:line="259" w:lineRule="auto"/>
        <w:ind w:left="14" w:firstLine="0"/>
        <w:jc w:val="left"/>
      </w:pPr>
      <w:r>
        <w:rPr>
          <w:b/>
        </w:rPr>
        <w:t xml:space="preserve"> </w:t>
      </w:r>
    </w:p>
    <w:p w:rsidR="00513210" w:rsidRDefault="00F11CA7" w:rsidP="0091653B">
      <w:pPr>
        <w:ind w:left="9" w:right="139"/>
      </w:pPr>
      <w: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као и да нам није изречена мера забране обављања делатности, која је на снази у време подношења понуде. </w:t>
      </w:r>
    </w:p>
    <w:p w:rsidR="00513210" w:rsidRDefault="00F11CA7">
      <w:pPr>
        <w:spacing w:after="11" w:line="259" w:lineRule="auto"/>
        <w:ind w:left="14" w:firstLine="0"/>
        <w:jc w:val="left"/>
      </w:pPr>
      <w:r>
        <w:rPr>
          <w:b/>
        </w:rPr>
        <w:t xml:space="preserve"> </w:t>
      </w:r>
    </w:p>
    <w:p w:rsidR="00513210" w:rsidRDefault="00F11CA7">
      <w:pPr>
        <w:tabs>
          <w:tab w:val="center" w:pos="5318"/>
        </w:tabs>
        <w:spacing w:after="3" w:line="256" w:lineRule="auto"/>
        <w:ind w:left="-1" w:firstLine="0"/>
        <w:jc w:val="left"/>
      </w:pPr>
      <w:r>
        <w:rPr>
          <w:b/>
        </w:rPr>
        <w:t xml:space="preserve">             Датум  </w:t>
      </w:r>
      <w:r>
        <w:rPr>
          <w:b/>
        </w:rPr>
        <w:tab/>
        <w:t xml:space="preserve">                         </w:t>
      </w:r>
      <w:r w:rsidR="0091653B">
        <w:rPr>
          <w:b/>
          <w:lang w:val="sr-Cyrl-RS"/>
        </w:rPr>
        <w:t xml:space="preserve">         </w:t>
      </w:r>
      <w:r w:rsidR="00665EA7">
        <w:rPr>
          <w:b/>
        </w:rPr>
        <w:t>П</w:t>
      </w:r>
      <w:r w:rsidR="006F3A4C">
        <w:rPr>
          <w:b/>
        </w:rPr>
        <w:t xml:space="preserve">отпис овлашћеног лица </w:t>
      </w:r>
      <w:r>
        <w:rPr>
          <w:b/>
        </w:rPr>
        <w:t xml:space="preserve">понуђача </w:t>
      </w:r>
    </w:p>
    <w:p w:rsidR="00513210" w:rsidRDefault="00F11CA7">
      <w:pPr>
        <w:spacing w:after="0" w:line="259" w:lineRule="auto"/>
        <w:ind w:left="14" w:firstLine="0"/>
        <w:jc w:val="left"/>
      </w:pPr>
      <w:r>
        <w:rPr>
          <w:b/>
        </w:rPr>
        <w:t xml:space="preserve">     </w:t>
      </w:r>
    </w:p>
    <w:p w:rsidR="00513210" w:rsidRDefault="00F11CA7">
      <w:pPr>
        <w:pStyle w:val="Heading3"/>
        <w:tabs>
          <w:tab w:val="center" w:pos="6315"/>
        </w:tabs>
        <w:ind w:left="-1" w:firstLine="0"/>
        <w:jc w:val="left"/>
      </w:pPr>
      <w:r>
        <w:t xml:space="preserve">_____________________________  </w:t>
      </w:r>
      <w:r>
        <w:tab/>
        <w:t xml:space="preserve">      ______________________________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rsidP="00182E16">
      <w:pPr>
        <w:ind w:left="9" w:right="139"/>
        <w:rPr>
          <w:sz w:val="22"/>
        </w:rPr>
      </w:pPr>
      <w:r>
        <w:rPr>
          <w:b/>
        </w:rPr>
        <w:t xml:space="preserve">Напомена: </w:t>
      </w:r>
      <w:r>
        <w:t>Уколико понуду подноси група понуђача, ова Изјава мора бити попуњена и потписана од стране овлашћеног лица сваког понуђача из групе пону</w:t>
      </w:r>
      <w:r w:rsidR="00665EA7">
        <w:t>ђача.</w:t>
      </w:r>
      <w:r>
        <w:t xml:space="preserve"> </w:t>
      </w:r>
      <w:r>
        <w:rPr>
          <w:sz w:val="22"/>
        </w:rPr>
        <w:t xml:space="preserve"> </w:t>
      </w:r>
    </w:p>
    <w:p w:rsidR="00513210" w:rsidRDefault="00513210"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7C2A59" w:rsidRDefault="007C2A59" w:rsidP="00182E16">
      <w:pPr>
        <w:spacing w:after="12" w:line="259" w:lineRule="auto"/>
        <w:ind w:left="0" w:firstLine="0"/>
        <w:jc w:val="left"/>
      </w:pPr>
    </w:p>
    <w:p w:rsidR="00513210" w:rsidRDefault="00F11CA7">
      <w:pPr>
        <w:pStyle w:val="Heading2"/>
        <w:spacing w:after="14"/>
        <w:ind w:left="14" w:firstLine="0"/>
        <w:jc w:val="left"/>
      </w:pPr>
      <w:r>
        <w:rPr>
          <w:b w:val="0"/>
          <w:sz w:val="22"/>
        </w:rPr>
        <w:lastRenderedPageBreak/>
        <w:t xml:space="preserve">                                                                     </w:t>
      </w:r>
      <w:r>
        <w:rPr>
          <w:sz w:val="28"/>
        </w:rPr>
        <w:t xml:space="preserve"> VI </w:t>
      </w:r>
    </w:p>
    <w:p w:rsidR="00513210" w:rsidRDefault="00F11CA7">
      <w:pPr>
        <w:spacing w:after="5" w:line="259" w:lineRule="auto"/>
        <w:ind w:left="292" w:right="471"/>
        <w:jc w:val="center"/>
      </w:pPr>
      <w:r>
        <w:rPr>
          <w:b/>
          <w:sz w:val="22"/>
        </w:rPr>
        <w:t xml:space="preserve">1.1. </w:t>
      </w:r>
      <w:r>
        <w:rPr>
          <w:b/>
        </w:rPr>
        <w:t>ТЕХНИЧКИ КАПАЦИТЕТ</w:t>
      </w:r>
      <w:r>
        <w:rPr>
          <w:b/>
          <w:sz w:val="22"/>
        </w:rPr>
        <w:t xml:space="preserve"> </w:t>
      </w:r>
      <w:r>
        <w:rPr>
          <w:sz w:val="22"/>
        </w:rPr>
        <w:t xml:space="preserve"> </w:t>
      </w:r>
    </w:p>
    <w:p w:rsidR="00513210" w:rsidRDefault="00F11CA7">
      <w:pPr>
        <w:spacing w:after="120" w:line="259" w:lineRule="auto"/>
        <w:ind w:left="0" w:right="15" w:firstLine="0"/>
        <w:jc w:val="center"/>
      </w:pPr>
      <w:r>
        <w:rPr>
          <w:b/>
        </w:rPr>
        <w:t xml:space="preserve"> </w:t>
      </w:r>
      <w:r>
        <w:rPr>
          <w:sz w:val="22"/>
        </w:rPr>
        <w:t xml:space="preserve"> </w:t>
      </w:r>
    </w:p>
    <w:p w:rsidR="00513210" w:rsidRDefault="0091653B" w:rsidP="0091653B">
      <w:pPr>
        <w:pStyle w:val="Heading3"/>
        <w:spacing w:after="64" w:line="259" w:lineRule="auto"/>
        <w:ind w:left="292" w:right="477"/>
        <w:jc w:val="center"/>
      </w:pPr>
      <w:r>
        <w:rPr>
          <w:lang w:val="sr-Cyrl-RS"/>
        </w:rPr>
        <w:t xml:space="preserve">        </w:t>
      </w:r>
      <w:r w:rsidR="00F11CA7">
        <w:t xml:space="preserve">Сервис на удаљености не већој од 25 км од седишта наручиоца  </w:t>
      </w:r>
      <w:r w:rsidR="00F11CA7">
        <w:rPr>
          <w:rFonts w:ascii="Calibri" w:eastAsia="Calibri" w:hAnsi="Calibri" w:cs="Calibri"/>
          <w:sz w:val="22"/>
        </w:rPr>
        <w:tab/>
      </w:r>
      <w:r w:rsidR="00F11CA7">
        <w:rPr>
          <w:rFonts w:ascii="Calibri" w:eastAsia="Calibri" w:hAnsi="Calibri" w:cs="Calibri"/>
          <w:noProof/>
          <w:sz w:val="22"/>
        </w:rPr>
        <mc:AlternateContent>
          <mc:Choice Requires="wpg">
            <w:drawing>
              <wp:inline distT="0" distB="0" distL="0" distR="0">
                <wp:extent cx="635" cy="6096"/>
                <wp:effectExtent l="0" t="0" r="0" b="0"/>
                <wp:docPr id="44639" name="Group 44639"/>
                <wp:cNvGraphicFramePr/>
                <a:graphic xmlns:a="http://schemas.openxmlformats.org/drawingml/2006/main">
                  <a:graphicData uri="http://schemas.microsoft.com/office/word/2010/wordprocessingGroup">
                    <wpg:wgp>
                      <wpg:cNvGrpSpPr/>
                      <wpg:grpSpPr>
                        <a:xfrm>
                          <a:off x="0" y="0"/>
                          <a:ext cx="635" cy="6096"/>
                          <a:chOff x="0" y="0"/>
                          <a:chExt cx="635" cy="6096"/>
                        </a:xfrm>
                      </wpg:grpSpPr>
                      <wps:wsp>
                        <wps:cNvPr id="2382" name="Shape 2382"/>
                        <wps:cNvSpPr/>
                        <wps:spPr>
                          <a:xfrm>
                            <a:off x="0" y="0"/>
                            <a:ext cx="635" cy="0"/>
                          </a:xfrm>
                          <a:custGeom>
                            <a:avLst/>
                            <a:gdLst/>
                            <a:ahLst/>
                            <a:cxnLst/>
                            <a:rect l="0" t="0" r="0" b="0"/>
                            <a:pathLst>
                              <a:path w="635">
                                <a:moveTo>
                                  <a:pt x="0" y="0"/>
                                </a:moveTo>
                                <a:lnTo>
                                  <a:pt x="635" y="0"/>
                                </a:lnTo>
                              </a:path>
                            </a:pathLst>
                          </a:custGeom>
                          <a:ln w="6096" cap="flat">
                            <a:custDash>
                              <a:ds d="23040" sp="2304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3A35AB31" id="Group 44639" o:spid="_x0000_s1026" style="width:.05pt;height:.5pt;mso-position-horizontal-relative:char;mso-position-vertical-relative:line" coordsize="63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">
                <v:shape id="Shape 2382" o:spid="_x0000_s1027" style="position:absolute;width:635;height:0;visibility:visible;mso-wrap-style:square;v-text-anchor:top" coordsize="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Si8YA&#10;AADdAAAADwAAAGRycy9kb3ducmV2LnhtbESPQWvCQBSE74L/YXlCL1I3TaFKmo1Ii1rqSaueH9nX&#10;JJh9G7JrkvbXdwuCx2FmvmHS5WBq0VHrKssKnmYRCOLc6ooLBcev9eMChPPIGmvLpOCHHCyz8SjF&#10;RNue99QdfCEChF2CCkrvm0RKl5dk0M1sQxy8b9sa9EG2hdQt9gFuahlH0Ys0WHFYKLGht5Lyy+Fq&#10;FNRH50+02/5ezXz92b27zbQ3Z6UeJsPqFYSnwd/Dt/aHVhA/L2L4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DSi8YAAADdAAAADwAAAAAAAAAAAAAAAACYAgAAZHJz&#10;L2Rvd25yZXYueG1sUEsFBgAAAAAEAAQA9QAAAIsDAAAAAA==&#10;" path="m,l635,e" filled="f" strokeweight=".48pt">
                  <v:path arrowok="t" textboxrect="0,0,635,0"/>
                </v:shape>
                <w10:anchorlock/>
              </v:group>
            </w:pict>
          </mc:Fallback>
        </mc:AlternateContent>
      </w:r>
      <w:r w:rsidR="00F11CA7">
        <w:rPr>
          <w:b w:val="0"/>
          <w:sz w:val="22"/>
        </w:rPr>
        <w:t xml:space="preserve"> </w:t>
      </w:r>
      <w:r w:rsidR="00F11CA7">
        <w:rPr>
          <w:b w:val="0"/>
          <w:sz w:val="22"/>
        </w:rPr>
        <w:tab/>
        <w:t xml:space="preserve"> </w:t>
      </w:r>
      <w:r w:rsidR="00F11CA7">
        <w:rPr>
          <w:sz w:val="22"/>
        </w:rPr>
        <w:t xml:space="preserve">     </w:t>
      </w:r>
    </w:p>
    <w:p w:rsidR="00513210" w:rsidRDefault="00F11CA7">
      <w:pPr>
        <w:tabs>
          <w:tab w:val="center" w:pos="4846"/>
        </w:tabs>
        <w:spacing w:after="233" w:line="269" w:lineRule="auto"/>
        <w:ind w:left="-1" w:firstLine="0"/>
        <w:jc w:val="left"/>
      </w:pPr>
      <w:r>
        <w:rPr>
          <w:sz w:val="22"/>
        </w:rPr>
        <w:t xml:space="preserve">  </w:t>
      </w:r>
      <w:r>
        <w:rPr>
          <w:sz w:val="22"/>
        </w:rPr>
        <w:tab/>
        <w:t xml:space="preserve">Седиште сервиса је у ___________________________________________  </w:t>
      </w:r>
    </w:p>
    <w:p w:rsidR="00513210" w:rsidRDefault="00F11CA7">
      <w:pPr>
        <w:spacing w:after="221" w:line="269" w:lineRule="auto"/>
        <w:ind w:left="9"/>
        <w:jc w:val="left"/>
      </w:pPr>
      <w:r>
        <w:rPr>
          <w:sz w:val="22"/>
        </w:rPr>
        <w:t xml:space="preserve">___________________________________________________________________________  </w:t>
      </w:r>
    </w:p>
    <w:p w:rsidR="00513210" w:rsidRDefault="00F11CA7">
      <w:pPr>
        <w:spacing w:after="43" w:line="269" w:lineRule="auto"/>
        <w:ind w:left="9"/>
        <w:jc w:val="left"/>
      </w:pPr>
      <w:r>
        <w:rPr>
          <w:sz w:val="22"/>
        </w:rPr>
        <w:t xml:space="preserve">___________________________________________________________________________.   </w:t>
      </w:r>
    </w:p>
    <w:p w:rsidR="00513210" w:rsidRDefault="00F11CA7">
      <w:pPr>
        <w:spacing w:after="149" w:line="259" w:lineRule="auto"/>
        <w:ind w:left="0" w:right="190" w:firstLine="0"/>
        <w:jc w:val="center"/>
      </w:pPr>
      <w:r>
        <w:rPr>
          <w:b/>
          <w:sz w:val="16"/>
        </w:rPr>
        <w:t xml:space="preserve">Уписати седиште сервиса </w:t>
      </w:r>
      <w:r>
        <w:rPr>
          <w:sz w:val="22"/>
        </w:rPr>
        <w:t xml:space="preserve"> </w:t>
      </w:r>
    </w:p>
    <w:p w:rsidR="00513210" w:rsidRDefault="00F11CA7">
      <w:pPr>
        <w:spacing w:after="0" w:line="259" w:lineRule="auto"/>
        <w:ind w:left="14" w:firstLine="0"/>
        <w:jc w:val="left"/>
      </w:pPr>
      <w:r>
        <w:rPr>
          <w:sz w:val="22"/>
        </w:rPr>
        <w:t xml:space="preserve">  </w:t>
      </w:r>
    </w:p>
    <w:p w:rsidR="00513210" w:rsidRDefault="00F11CA7">
      <w:pPr>
        <w:spacing w:after="61" w:line="259" w:lineRule="auto"/>
        <w:ind w:left="14" w:firstLine="0"/>
        <w:jc w:val="left"/>
      </w:pPr>
      <w:r>
        <w:rPr>
          <w:sz w:val="22"/>
        </w:rPr>
        <w:t xml:space="preserve">  </w:t>
      </w:r>
    </w:p>
    <w:p w:rsidR="00513210" w:rsidRDefault="00F11CA7" w:rsidP="0091653B">
      <w:pPr>
        <w:pStyle w:val="NoSpacing"/>
      </w:pPr>
      <w:r>
        <w:t xml:space="preserve">Поседовање сервиса на удаљености не већој од 25 км од седишта наручиоца </w:t>
      </w:r>
      <w:r w:rsidR="0091653B">
        <w:rPr>
          <w:lang w:val="sr-Cyrl-RS"/>
        </w:rPr>
        <w:t xml:space="preserve">  </w:t>
      </w:r>
      <w:r>
        <w:t xml:space="preserve">понуђач доказује власничким листом, уговором о купопродаји, уговором о закупу или другим одговарајућим доказом.  </w:t>
      </w:r>
    </w:p>
    <w:p w:rsidR="00513210" w:rsidRDefault="00F11CA7" w:rsidP="0091653B">
      <w:pPr>
        <w:pStyle w:val="NoSpacing"/>
      </w:pPr>
      <w:r>
        <w:t>Понуда понуђача који не поседује сервис у радијусу до 25</w:t>
      </w:r>
      <w:r w:rsidR="00B73217">
        <w:t xml:space="preserve"> </w:t>
      </w:r>
      <w:r>
        <w:t xml:space="preserve">км од седишта наручиоца и о томе не достави доказ биће обијена.  </w:t>
      </w:r>
    </w:p>
    <w:p w:rsidR="00182E16" w:rsidRDefault="0091653B" w:rsidP="0091653B">
      <w:pPr>
        <w:spacing w:after="145"/>
        <w:ind w:left="9" w:right="139"/>
      </w:pPr>
      <w:r>
        <w:rPr>
          <w:lang w:val="sr-Cyrl-RS"/>
        </w:rPr>
        <w:t xml:space="preserve">     </w:t>
      </w:r>
      <w:r w:rsidR="00F11CA7">
        <w:t xml:space="preserve">Поседовање возила за транспорт неисправних возила </w:t>
      </w:r>
    </w:p>
    <w:p w:rsidR="00513210" w:rsidRDefault="00F11CA7" w:rsidP="0091653B">
      <w:pPr>
        <w:spacing w:after="0" w:line="259" w:lineRule="auto"/>
        <w:ind w:left="14" w:firstLine="0"/>
        <w:jc w:val="left"/>
      </w:pPr>
      <w:r>
        <w:rPr>
          <w:sz w:val="22"/>
        </w:rPr>
        <w:t xml:space="preserve"> </w:t>
      </w:r>
    </w:p>
    <w:tbl>
      <w:tblPr>
        <w:tblStyle w:val="TableGrid"/>
        <w:tblW w:w="8549" w:type="dxa"/>
        <w:tblInd w:w="16" w:type="dxa"/>
        <w:tblCellMar>
          <w:left w:w="115" w:type="dxa"/>
          <w:right w:w="115" w:type="dxa"/>
        </w:tblCellMar>
        <w:tblLook w:val="04A0" w:firstRow="1" w:lastRow="0" w:firstColumn="1" w:lastColumn="0" w:noHBand="0" w:noVBand="1"/>
      </w:tblPr>
      <w:tblGrid>
        <w:gridCol w:w="784"/>
        <w:gridCol w:w="4884"/>
        <w:gridCol w:w="2881"/>
      </w:tblGrid>
      <w:tr w:rsidR="00513210">
        <w:trPr>
          <w:trHeight w:val="745"/>
        </w:trPr>
        <w:tc>
          <w:tcPr>
            <w:tcW w:w="784"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firstLine="0"/>
              <w:jc w:val="center"/>
            </w:pPr>
            <w:r>
              <w:rPr>
                <w:b/>
                <w:sz w:val="20"/>
              </w:rPr>
              <w:t xml:space="preserve">Ред. бр. </w:t>
            </w:r>
            <w:r>
              <w:rPr>
                <w:sz w:val="22"/>
              </w:rPr>
              <w:t xml:space="preserve"> </w:t>
            </w:r>
          </w:p>
        </w:tc>
        <w:tc>
          <w:tcPr>
            <w:tcW w:w="4885"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right="1" w:firstLine="0"/>
              <w:jc w:val="center"/>
            </w:pPr>
            <w:r>
              <w:rPr>
                <w:b/>
                <w:sz w:val="22"/>
              </w:rPr>
              <w:t>Назив возила</w:t>
            </w:r>
            <w:r>
              <w:rPr>
                <w:b/>
              </w:rPr>
              <w:t xml:space="preserve"> </w:t>
            </w:r>
            <w:r>
              <w:rPr>
                <w:sz w:val="22"/>
              </w:rPr>
              <w:t xml:space="preserve"> </w:t>
            </w:r>
          </w:p>
        </w:tc>
        <w:tc>
          <w:tcPr>
            <w:tcW w:w="2881" w:type="dxa"/>
            <w:tcBorders>
              <w:top w:val="single" w:sz="4" w:space="0" w:color="000000"/>
              <w:left w:val="single" w:sz="4" w:space="0" w:color="000000"/>
              <w:bottom w:val="single" w:sz="43" w:space="0" w:color="E0E0E0"/>
              <w:right w:val="single" w:sz="4" w:space="0" w:color="000000"/>
            </w:tcBorders>
            <w:vAlign w:val="center"/>
          </w:tcPr>
          <w:p w:rsidR="00513210" w:rsidRDefault="00F11CA7">
            <w:pPr>
              <w:spacing w:after="0" w:line="259" w:lineRule="auto"/>
              <w:ind w:left="0" w:right="4" w:firstLine="0"/>
              <w:jc w:val="center"/>
            </w:pPr>
            <w:r>
              <w:rPr>
                <w:b/>
                <w:sz w:val="22"/>
              </w:rPr>
              <w:t>Регистарски број</w:t>
            </w:r>
            <w:r>
              <w:rPr>
                <w:b/>
              </w:rPr>
              <w:t xml:space="preserve"> </w:t>
            </w:r>
            <w:r>
              <w:rPr>
                <w:sz w:val="22"/>
              </w:rPr>
              <w:t xml:space="preserve"> </w:t>
            </w:r>
          </w:p>
        </w:tc>
      </w:tr>
      <w:tr w:rsidR="00513210">
        <w:trPr>
          <w:trHeight w:val="1395"/>
        </w:trPr>
        <w:tc>
          <w:tcPr>
            <w:tcW w:w="784"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0" w:right="6" w:firstLine="0"/>
              <w:jc w:val="center"/>
            </w:pPr>
            <w:r>
              <w:rPr>
                <w:b/>
                <w:sz w:val="22"/>
              </w:rPr>
              <w:t>1.</w:t>
            </w:r>
            <w:r>
              <w:rPr>
                <w:b/>
              </w:rPr>
              <w:t xml:space="preserve"> </w:t>
            </w:r>
            <w:r>
              <w:rPr>
                <w:sz w:val="22"/>
              </w:rPr>
              <w:t xml:space="preserve"> </w:t>
            </w:r>
          </w:p>
        </w:tc>
        <w:tc>
          <w:tcPr>
            <w:tcW w:w="4885"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175" w:firstLine="0"/>
              <w:jc w:val="center"/>
            </w:pPr>
            <w:r>
              <w:rPr>
                <w:i/>
              </w:rPr>
              <w:t xml:space="preserve"> </w:t>
            </w:r>
            <w:r>
              <w:rPr>
                <w:sz w:val="22"/>
              </w:rPr>
              <w:t xml:space="preserve"> </w:t>
            </w:r>
          </w:p>
        </w:tc>
        <w:tc>
          <w:tcPr>
            <w:tcW w:w="2881" w:type="dxa"/>
            <w:tcBorders>
              <w:top w:val="single" w:sz="43" w:space="0" w:color="E0E0E0"/>
              <w:left w:val="single" w:sz="4" w:space="0" w:color="000000"/>
              <w:bottom w:val="single" w:sz="4" w:space="0" w:color="000000"/>
              <w:right w:val="single" w:sz="4" w:space="0" w:color="000000"/>
            </w:tcBorders>
            <w:shd w:val="clear" w:color="auto" w:fill="E0E0E0"/>
            <w:vAlign w:val="center"/>
          </w:tcPr>
          <w:p w:rsidR="00513210" w:rsidRDefault="00F11CA7">
            <w:pPr>
              <w:spacing w:after="0" w:line="259" w:lineRule="auto"/>
              <w:ind w:left="174" w:firstLine="0"/>
              <w:jc w:val="center"/>
            </w:pPr>
            <w:r>
              <w:rPr>
                <w:i/>
              </w:rPr>
              <w:t xml:space="preserve"> </w:t>
            </w:r>
            <w:r>
              <w:rPr>
                <w:sz w:val="22"/>
              </w:rPr>
              <w:t xml:space="preserve"> </w:t>
            </w:r>
          </w:p>
        </w:tc>
      </w:tr>
    </w:tbl>
    <w:p w:rsidR="00513210" w:rsidRDefault="00F11CA7">
      <w:pPr>
        <w:spacing w:after="189" w:line="259" w:lineRule="auto"/>
        <w:ind w:left="14" w:firstLine="0"/>
        <w:jc w:val="left"/>
      </w:pPr>
      <w:r>
        <w:rPr>
          <w:sz w:val="22"/>
        </w:rPr>
        <w:t xml:space="preserve"> </w:t>
      </w:r>
    </w:p>
    <w:p w:rsidR="00513210" w:rsidRDefault="00F11CA7">
      <w:pPr>
        <w:ind w:left="9" w:right="139"/>
      </w:pPr>
      <w:r>
        <w:t>Као доказ приложити фотокопију саобраћајне дозволе, ил</w:t>
      </w:r>
      <w:r w:rsidR="00F26A17">
        <w:t xml:space="preserve">и уговор о изнајмљивању возила </w:t>
      </w:r>
      <w:proofErr w:type="gramStart"/>
      <w:r>
        <w:t>за  транспорт</w:t>
      </w:r>
      <w:proofErr w:type="gramEnd"/>
      <w:r>
        <w:t xml:space="preserve">  неисправних  возила,  са фотокопијом саобраћајне дозволе.  </w:t>
      </w:r>
    </w:p>
    <w:p w:rsidR="00513210" w:rsidRDefault="00F11CA7">
      <w:pPr>
        <w:spacing w:after="41" w:line="259" w:lineRule="auto"/>
        <w:ind w:left="14" w:firstLine="0"/>
        <w:jc w:val="left"/>
      </w:pPr>
      <w:r>
        <w:t xml:space="preserve"> </w:t>
      </w:r>
      <w:r>
        <w:rPr>
          <w:sz w:val="22"/>
        </w:rPr>
        <w:t xml:space="preserve"> </w:t>
      </w:r>
    </w:p>
    <w:p w:rsidR="00513210" w:rsidRDefault="00F11CA7">
      <w:pPr>
        <w:tabs>
          <w:tab w:val="center" w:pos="1346"/>
          <w:tab w:val="center" w:pos="6775"/>
        </w:tabs>
        <w:spacing w:after="30" w:line="259" w:lineRule="auto"/>
        <w:ind w:left="0" w:firstLine="0"/>
        <w:jc w:val="left"/>
      </w:pPr>
      <w:r>
        <w:rPr>
          <w:rFonts w:ascii="Calibri" w:eastAsia="Calibri" w:hAnsi="Calibri" w:cs="Calibri"/>
          <w:sz w:val="22"/>
        </w:rPr>
        <w:tab/>
      </w:r>
      <w:r>
        <w:rPr>
          <w:b/>
        </w:rPr>
        <w:t xml:space="preserve">   </w:t>
      </w:r>
      <w:r>
        <w:rPr>
          <w:sz w:val="22"/>
        </w:rPr>
        <w:t xml:space="preserve"> </w:t>
      </w:r>
      <w:r>
        <w:rPr>
          <w:sz w:val="22"/>
        </w:rPr>
        <w:tab/>
      </w:r>
      <w:r>
        <w:rPr>
          <w:b/>
          <w:sz w:val="22"/>
        </w:rPr>
        <w:t>Потпис овлашћеног лица</w:t>
      </w:r>
      <w:r>
        <w:rPr>
          <w:b/>
        </w:rPr>
        <w:t xml:space="preserve"> </w:t>
      </w:r>
      <w:r>
        <w:rPr>
          <w:sz w:val="22"/>
        </w:rPr>
        <w:t xml:space="preserve"> </w:t>
      </w:r>
    </w:p>
    <w:p w:rsidR="00513210" w:rsidRDefault="00F11CA7" w:rsidP="00060C2E">
      <w:pPr>
        <w:tabs>
          <w:tab w:val="center" w:pos="3926"/>
          <w:tab w:val="center" w:pos="6836"/>
        </w:tabs>
        <w:spacing w:after="5" w:line="259" w:lineRule="auto"/>
        <w:ind w:left="0" w:firstLine="0"/>
        <w:jc w:val="left"/>
      </w:pPr>
      <w:r>
        <w:rPr>
          <w:b/>
        </w:rPr>
        <w:t xml:space="preserve">  </w:t>
      </w:r>
      <w:r>
        <w:rPr>
          <w:b/>
        </w:rPr>
        <w:tab/>
      </w:r>
      <w:r>
        <w:rPr>
          <w:sz w:val="22"/>
        </w:rPr>
        <w:tab/>
      </w:r>
      <w:r>
        <w:rPr>
          <w:b/>
        </w:rPr>
        <w:t xml:space="preserve"> </w:t>
      </w:r>
      <w:r>
        <w:rPr>
          <w:sz w:val="22"/>
        </w:rPr>
        <w:t xml:space="preserve"> </w:t>
      </w:r>
    </w:p>
    <w:p w:rsidR="00513210" w:rsidRDefault="00F11CA7">
      <w:pPr>
        <w:spacing w:after="0" w:line="259" w:lineRule="auto"/>
        <w:ind w:left="0" w:right="110" w:firstLine="0"/>
        <w:jc w:val="right"/>
      </w:pPr>
      <w:r>
        <w:rPr>
          <w:rFonts w:ascii="Calibri" w:eastAsia="Calibri" w:hAnsi="Calibri" w:cs="Calibri"/>
          <w:noProof/>
          <w:sz w:val="22"/>
        </w:rPr>
        <mc:AlternateContent>
          <mc:Choice Requires="wpg">
            <w:drawing>
              <wp:inline distT="0" distB="0" distL="0" distR="0">
                <wp:extent cx="2115820" cy="8509"/>
                <wp:effectExtent l="0" t="0" r="0" b="0"/>
                <wp:docPr id="44640" name="Group 44640"/>
                <wp:cNvGraphicFramePr/>
                <a:graphic xmlns:a="http://schemas.openxmlformats.org/drawingml/2006/main">
                  <a:graphicData uri="http://schemas.microsoft.com/office/word/2010/wordprocessingGroup">
                    <wpg:wgp>
                      <wpg:cNvGrpSpPr/>
                      <wpg:grpSpPr>
                        <a:xfrm>
                          <a:off x="0" y="0"/>
                          <a:ext cx="2115820" cy="8509"/>
                          <a:chOff x="0" y="0"/>
                          <a:chExt cx="2115820" cy="8509"/>
                        </a:xfrm>
                      </wpg:grpSpPr>
                      <wps:wsp>
                        <wps:cNvPr id="58147" name="Shape 58147"/>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4762DD5A" id="Group 44640" o:spid="_x0000_s1026" style="width:166.6pt;height:.65pt;mso-position-horizontal-relative:char;mso-position-vertical-relative:line" coordsize="21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">
                <v:shape id="Shape 58147"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MV8YA&#10;AADeAAAADwAAAGRycy9kb3ducmV2LnhtbESPQWvCQBSE74L/YXlCb7pJqVVSVxGlKNKLaQ96e2Rf&#10;k2D27ZJdNfn3bqHgcZiZb5jFqjONuFHra8sK0kkCgriwuuZSwc/353gOwgdkjY1lUtCTh9VyOFhg&#10;pu2dj3TLQykihH2GCqoQXCalLyoy6CfWEUfv17YGQ5RtKXWL9wg3jXxNkndpsOa4UKGjTUXFJb8a&#10;Bbk7nK/FF7p0e9huTn6263vPSr2MuvUHiEBdeIb/23utYDpP32bwdyd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YMV8YAAADeAAAADwAAAAAAAAAAAAAAAACYAgAAZHJz&#10;L2Rvd25yZXYueG1sUEsFBgAAAAAEAAQA9QAAAIsDA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194" w:line="259" w:lineRule="auto"/>
        <w:ind w:left="14" w:firstLine="0"/>
        <w:jc w:val="left"/>
      </w:pPr>
      <w:r>
        <w:rPr>
          <w:b/>
        </w:rPr>
        <w:t xml:space="preserve">  </w:t>
      </w:r>
    </w:p>
    <w:p w:rsidR="00513210" w:rsidRDefault="00F11CA7">
      <w:pPr>
        <w:spacing w:after="216" w:line="259" w:lineRule="auto"/>
        <w:ind w:left="14" w:firstLine="0"/>
        <w:jc w:val="left"/>
        <w:rPr>
          <w:sz w:val="22"/>
        </w:rPr>
      </w:pPr>
      <w:r>
        <w:rPr>
          <w:sz w:val="22"/>
        </w:rPr>
        <w:t xml:space="preserve"> </w:t>
      </w:r>
    </w:p>
    <w:p w:rsidR="00121CE9" w:rsidRDefault="00121CE9">
      <w:pPr>
        <w:spacing w:after="216" w:line="259" w:lineRule="auto"/>
        <w:ind w:left="14" w:firstLine="0"/>
        <w:jc w:val="left"/>
        <w:rPr>
          <w:sz w:val="22"/>
        </w:rPr>
      </w:pPr>
    </w:p>
    <w:p w:rsidR="00121CE9" w:rsidRDefault="00121CE9">
      <w:pPr>
        <w:spacing w:after="216" w:line="259" w:lineRule="auto"/>
        <w:ind w:left="14" w:firstLine="0"/>
        <w:jc w:val="left"/>
      </w:pPr>
    </w:p>
    <w:p w:rsidR="00060C2E" w:rsidRDefault="00060C2E">
      <w:pPr>
        <w:spacing w:after="216" w:line="259" w:lineRule="auto"/>
        <w:ind w:left="14" w:firstLine="0"/>
        <w:jc w:val="left"/>
      </w:pPr>
    </w:p>
    <w:p w:rsidR="00513210" w:rsidRDefault="00F11CA7">
      <w:pPr>
        <w:spacing w:after="0" w:line="259" w:lineRule="auto"/>
        <w:ind w:left="14" w:firstLine="0"/>
        <w:jc w:val="left"/>
      </w:pPr>
      <w:r>
        <w:rPr>
          <w:sz w:val="22"/>
        </w:rPr>
        <w:t xml:space="preserve"> </w:t>
      </w:r>
    </w:p>
    <w:p w:rsidR="00513210" w:rsidRDefault="00F11CA7">
      <w:pPr>
        <w:spacing w:after="5" w:line="259" w:lineRule="auto"/>
        <w:ind w:left="9"/>
        <w:jc w:val="left"/>
      </w:pPr>
      <w:r>
        <w:rPr>
          <w:sz w:val="22"/>
        </w:rPr>
        <w:lastRenderedPageBreak/>
        <w:t xml:space="preserve">                                                    </w:t>
      </w:r>
      <w:r>
        <w:rPr>
          <w:b/>
          <w:sz w:val="22"/>
        </w:rPr>
        <w:t>1.2</w:t>
      </w:r>
      <w:r>
        <w:rPr>
          <w:sz w:val="22"/>
        </w:rPr>
        <w:t xml:space="preserve"> </w:t>
      </w:r>
      <w:r>
        <w:rPr>
          <w:b/>
          <w:sz w:val="22"/>
        </w:rPr>
        <w:t>КАДРОВСКИ КАПАЦИТЕТ</w:t>
      </w:r>
      <w:r>
        <w:rPr>
          <w:sz w:val="22"/>
        </w:rPr>
        <w:t xml:space="preserve"> </w:t>
      </w:r>
    </w:p>
    <w:tbl>
      <w:tblPr>
        <w:tblStyle w:val="TableGrid"/>
        <w:tblW w:w="8963" w:type="dxa"/>
        <w:tblInd w:w="-89" w:type="dxa"/>
        <w:tblCellMar>
          <w:left w:w="82" w:type="dxa"/>
          <w:right w:w="12" w:type="dxa"/>
        </w:tblCellMar>
        <w:tblLook w:val="04A0" w:firstRow="1" w:lastRow="0" w:firstColumn="1" w:lastColumn="0" w:noHBand="0" w:noVBand="1"/>
      </w:tblPr>
      <w:tblGrid>
        <w:gridCol w:w="782"/>
        <w:gridCol w:w="3841"/>
        <w:gridCol w:w="2388"/>
        <w:gridCol w:w="1952"/>
      </w:tblGrid>
      <w:tr w:rsidR="00513210">
        <w:trPr>
          <w:trHeight w:val="1334"/>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165" w:hanging="50"/>
              <w:jc w:val="left"/>
            </w:pPr>
            <w:r>
              <w:rPr>
                <w:b/>
                <w:sz w:val="20"/>
              </w:rPr>
              <w:t xml:space="preserve">Ред.  бр.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Име и презиме радно ангажованих аутомеханичара</w:t>
            </w:r>
            <w:r>
              <w:rPr>
                <w:b/>
              </w:rP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Профил стручне спреме</w:t>
            </w:r>
            <w:r>
              <w:rPr>
                <w:b/>
              </w:rP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76" w:lineRule="auto"/>
              <w:ind w:left="0" w:firstLine="0"/>
              <w:jc w:val="center"/>
            </w:pPr>
            <w:r>
              <w:rPr>
                <w:b/>
                <w:sz w:val="22"/>
              </w:rPr>
              <w:t xml:space="preserve">Уписати датум стицања </w:t>
            </w:r>
            <w:r>
              <w:rPr>
                <w:sz w:val="22"/>
              </w:rPr>
              <w:t xml:space="preserve"> </w:t>
            </w:r>
          </w:p>
          <w:p w:rsidR="00513210" w:rsidRDefault="00F11CA7">
            <w:pPr>
              <w:spacing w:after="0" w:line="259" w:lineRule="auto"/>
              <w:ind w:left="6" w:hanging="6"/>
              <w:jc w:val="center"/>
            </w:pPr>
            <w:r>
              <w:rPr>
                <w:b/>
                <w:sz w:val="22"/>
              </w:rPr>
              <w:t>сертификата о додатној обучености</w:t>
            </w:r>
            <w:r>
              <w:rPr>
                <w:b/>
              </w:rPr>
              <w:t xml:space="preserve"> </w:t>
            </w:r>
            <w:r>
              <w:rPr>
                <w:sz w:val="22"/>
              </w:rPr>
              <w:t xml:space="preserve"> </w:t>
            </w:r>
          </w:p>
        </w:tc>
      </w:tr>
      <w:tr w:rsidR="00513210">
        <w:trPr>
          <w:trHeight w:val="216"/>
        </w:trPr>
        <w:tc>
          <w:tcPr>
            <w:tcW w:w="78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100" w:firstLine="0"/>
              <w:jc w:val="center"/>
            </w:pPr>
            <w:r>
              <w:rPr>
                <w:sz w:val="16"/>
              </w:rPr>
              <w:t xml:space="preserve">1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99" w:firstLine="0"/>
              <w:jc w:val="center"/>
            </w:pPr>
            <w:r>
              <w:rPr>
                <w:sz w:val="16"/>
              </w:rPr>
              <w:t xml:space="preserve">2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8" w:firstLine="0"/>
              <w:jc w:val="center"/>
            </w:pPr>
            <w:r>
              <w:rPr>
                <w:sz w:val="16"/>
              </w:rPr>
              <w:t xml:space="preserve">3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7" w:firstLine="0"/>
              <w:jc w:val="center"/>
            </w:pPr>
            <w:r>
              <w:rPr>
                <w:sz w:val="16"/>
              </w:rPr>
              <w:t xml:space="preserve">4 </w:t>
            </w:r>
            <w:r>
              <w:rPr>
                <w:sz w:val="22"/>
              </w:rPr>
              <w:t xml:space="preserve"> </w:t>
            </w:r>
          </w:p>
        </w:tc>
      </w:tr>
      <w:tr w:rsidR="00513210">
        <w:trPr>
          <w:trHeight w:val="598"/>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22" w:firstLine="0"/>
              <w:jc w:val="right"/>
            </w:pPr>
            <w:r>
              <w:t>1.</w:t>
            </w:r>
            <w:r>
              <w:rPr>
                <w:rFonts w:ascii="Arial" w:eastAsia="Arial" w:hAnsi="Arial" w:cs="Arial"/>
              </w:rPr>
              <w:t xml:space="preserve">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7" w:firstLine="0"/>
              <w:jc w:val="left"/>
            </w:pPr>
            <w: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2" w:firstLine="0"/>
              <w:jc w:val="left"/>
            </w:pPr>
            <w:r>
              <w:t xml:space="preserve"> </w:t>
            </w:r>
            <w:r>
              <w:rPr>
                <w:sz w:val="22"/>
              </w:rPr>
              <w:t xml:space="preserve"> </w:t>
            </w:r>
          </w:p>
        </w:tc>
      </w:tr>
      <w:tr w:rsidR="00513210">
        <w:trPr>
          <w:trHeight w:val="593"/>
        </w:trPr>
        <w:tc>
          <w:tcPr>
            <w:tcW w:w="782"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22" w:firstLine="0"/>
              <w:jc w:val="right"/>
            </w:pPr>
            <w:r>
              <w:t xml:space="preserve">2. </w:t>
            </w:r>
            <w:r>
              <w:rPr>
                <w:sz w:val="22"/>
              </w:rPr>
              <w:t xml:space="preserve"> </w:t>
            </w:r>
          </w:p>
        </w:tc>
        <w:tc>
          <w:tcPr>
            <w:tcW w:w="3841"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238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7" w:firstLine="0"/>
              <w:jc w:val="left"/>
            </w:pPr>
            <w:r>
              <w:t xml:space="preserve"> </w:t>
            </w:r>
            <w:r>
              <w:rPr>
                <w:sz w:val="22"/>
              </w:rPr>
              <w:t xml:space="preserve"> </w:t>
            </w:r>
          </w:p>
        </w:tc>
        <w:tc>
          <w:tcPr>
            <w:tcW w:w="195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2" w:firstLine="0"/>
              <w:jc w:val="left"/>
            </w:pPr>
            <w:r>
              <w:t xml:space="preserve"> </w:t>
            </w:r>
            <w:r>
              <w:rPr>
                <w:sz w:val="22"/>
              </w:rPr>
              <w:t xml:space="preserve"> </w:t>
            </w:r>
          </w:p>
        </w:tc>
      </w:tr>
    </w:tbl>
    <w:p w:rsidR="00513210" w:rsidRDefault="00F11CA7" w:rsidP="00FA1E46">
      <w:pPr>
        <w:spacing w:after="173" w:line="259" w:lineRule="auto"/>
        <w:ind w:left="14" w:firstLine="0"/>
        <w:jc w:val="left"/>
      </w:pPr>
      <w:r>
        <w:rPr>
          <w:sz w:val="22"/>
        </w:rPr>
        <w:t xml:space="preserve">        </w:t>
      </w:r>
    </w:p>
    <w:tbl>
      <w:tblPr>
        <w:tblStyle w:val="TableGrid"/>
        <w:tblW w:w="8963" w:type="dxa"/>
        <w:tblInd w:w="-89" w:type="dxa"/>
        <w:tblCellMar>
          <w:left w:w="106" w:type="dxa"/>
          <w:right w:w="32" w:type="dxa"/>
        </w:tblCellMar>
        <w:tblLook w:val="04A0" w:firstRow="1" w:lastRow="0" w:firstColumn="1" w:lastColumn="0" w:noHBand="0" w:noVBand="1"/>
      </w:tblPr>
      <w:tblGrid>
        <w:gridCol w:w="674"/>
        <w:gridCol w:w="3925"/>
        <w:gridCol w:w="2410"/>
        <w:gridCol w:w="1954"/>
      </w:tblGrid>
      <w:tr w:rsidR="00513210">
        <w:trPr>
          <w:trHeight w:val="1334"/>
        </w:trPr>
        <w:tc>
          <w:tcPr>
            <w:tcW w:w="674"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0"/>
              </w:rPr>
              <w:t xml:space="preserve">Ред.  бр.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Име и презиме радно ангажованог аутоелектричара</w:t>
            </w:r>
            <w:r>
              <w:rPr>
                <w:b/>
              </w:rPr>
              <w:t xml:space="preserve">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center"/>
            </w:pPr>
            <w:r>
              <w:rPr>
                <w:b/>
                <w:sz w:val="22"/>
              </w:rPr>
              <w:t>Профил стручне спреме</w:t>
            </w:r>
            <w:r>
              <w:rPr>
                <w:b/>
              </w:rPr>
              <w:t xml:space="preserve">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76" w:lineRule="auto"/>
              <w:ind w:left="0" w:firstLine="0"/>
              <w:jc w:val="center"/>
            </w:pPr>
            <w:r>
              <w:rPr>
                <w:b/>
                <w:sz w:val="22"/>
              </w:rPr>
              <w:t xml:space="preserve">Уписати датум стицања </w:t>
            </w:r>
            <w:r>
              <w:rPr>
                <w:sz w:val="22"/>
              </w:rPr>
              <w:t xml:space="preserve"> </w:t>
            </w:r>
          </w:p>
          <w:p w:rsidR="00513210" w:rsidRDefault="00F11CA7">
            <w:pPr>
              <w:spacing w:after="0" w:line="259" w:lineRule="auto"/>
              <w:ind w:left="6" w:hanging="6"/>
              <w:jc w:val="center"/>
            </w:pPr>
            <w:r>
              <w:rPr>
                <w:b/>
                <w:sz w:val="22"/>
              </w:rPr>
              <w:t>сертификата о додатној обучености</w:t>
            </w:r>
            <w:r>
              <w:rPr>
                <w:b/>
              </w:rPr>
              <w:t xml:space="preserve"> </w:t>
            </w:r>
            <w:r>
              <w:rPr>
                <w:sz w:val="22"/>
              </w:rPr>
              <w:t xml:space="preserve"> </w:t>
            </w:r>
          </w:p>
        </w:tc>
      </w:tr>
      <w:tr w:rsidR="00513210">
        <w:trPr>
          <w:trHeight w:val="214"/>
        </w:trPr>
        <w:tc>
          <w:tcPr>
            <w:tcW w:w="67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7" w:firstLine="0"/>
              <w:jc w:val="center"/>
            </w:pPr>
            <w:r>
              <w:rPr>
                <w:sz w:val="16"/>
              </w:rPr>
              <w:t xml:space="preserve">1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6" w:firstLine="0"/>
              <w:jc w:val="center"/>
            </w:pPr>
            <w:r>
              <w:rPr>
                <w:sz w:val="16"/>
              </w:rPr>
              <w:t xml:space="preserve">2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84" w:firstLine="0"/>
              <w:jc w:val="center"/>
            </w:pPr>
            <w:r>
              <w:rPr>
                <w:sz w:val="16"/>
              </w:rPr>
              <w:t xml:space="preserve">3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79" w:firstLine="0"/>
              <w:jc w:val="center"/>
            </w:pPr>
            <w:r>
              <w:rPr>
                <w:sz w:val="16"/>
              </w:rPr>
              <w:t xml:space="preserve">4 </w:t>
            </w:r>
            <w:r>
              <w:rPr>
                <w:sz w:val="22"/>
              </w:rPr>
              <w:t xml:space="preserve"> </w:t>
            </w:r>
          </w:p>
        </w:tc>
      </w:tr>
      <w:tr w:rsidR="00513210">
        <w:trPr>
          <w:trHeight w:val="598"/>
        </w:trPr>
        <w:tc>
          <w:tcPr>
            <w:tcW w:w="674"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36" w:firstLine="0"/>
              <w:jc w:val="right"/>
            </w:pPr>
            <w:r>
              <w:t>1.</w:t>
            </w:r>
            <w:r>
              <w:rPr>
                <w:rFonts w:ascii="Arial" w:eastAsia="Arial" w:hAnsi="Arial" w:cs="Arial"/>
              </w:rPr>
              <w:t xml:space="preserve"> </w:t>
            </w:r>
            <w:r>
              <w:rPr>
                <w:sz w:val="22"/>
              </w:rPr>
              <w:t xml:space="preserve"> </w:t>
            </w:r>
          </w:p>
        </w:tc>
        <w:tc>
          <w:tcPr>
            <w:tcW w:w="392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2" w:firstLine="0"/>
              <w:jc w:val="left"/>
            </w:pPr>
            <w:r>
              <w:t xml:space="preserve"> </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firstLine="0"/>
              <w:jc w:val="left"/>
            </w:pPr>
            <w:r>
              <w:t xml:space="preserve"> </w:t>
            </w:r>
            <w:r>
              <w:rPr>
                <w:sz w:val="22"/>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t xml:space="preserve"> </w:t>
            </w:r>
            <w:r>
              <w:rPr>
                <w:sz w:val="22"/>
              </w:rPr>
              <w:t xml:space="preserve"> </w:t>
            </w:r>
          </w:p>
        </w:tc>
      </w:tr>
    </w:tbl>
    <w:p w:rsidR="00513210" w:rsidRDefault="00F11CA7">
      <w:pPr>
        <w:spacing w:after="0" w:line="259" w:lineRule="auto"/>
        <w:ind w:left="14" w:firstLine="0"/>
        <w:jc w:val="left"/>
      </w:pPr>
      <w:r>
        <w:t xml:space="preserve"> </w:t>
      </w:r>
    </w:p>
    <w:p w:rsidR="00513210" w:rsidRDefault="00F11CA7">
      <w:pPr>
        <w:spacing w:after="21" w:line="259" w:lineRule="auto"/>
        <w:ind w:left="14" w:firstLine="0"/>
        <w:jc w:val="left"/>
      </w:pPr>
      <w:r>
        <w:t xml:space="preserve"> </w:t>
      </w:r>
    </w:p>
    <w:p w:rsidR="00513210" w:rsidRDefault="00F11CA7">
      <w:pPr>
        <w:ind w:left="9" w:right="139"/>
      </w:pPr>
      <w:r>
        <w:t xml:space="preserve">За радно ангажоване раднике као доказ приложити:  </w:t>
      </w:r>
    </w:p>
    <w:p w:rsidR="00513210" w:rsidRDefault="00F11CA7">
      <w:pPr>
        <w:numPr>
          <w:ilvl w:val="0"/>
          <w:numId w:val="4"/>
        </w:numPr>
        <w:ind w:right="139"/>
      </w:pPr>
      <w:r>
        <w:t>Копије обрасца М-3а, М или други одговарајући о</w:t>
      </w:r>
      <w:r w:rsidR="003418EA">
        <w:t xml:space="preserve">бразац, из којег се види да су </w:t>
      </w:r>
      <w:r>
        <w:t>запослена лица пријављена на пензијско осигурање, за сваког за</w:t>
      </w:r>
      <w:r w:rsidR="003418EA">
        <w:t xml:space="preserve">посленог појединачно осигурање и уколико је радно ангажован - </w:t>
      </w:r>
      <w:r>
        <w:t>уговор о радном ангажовању. Уколико се из наведених образаца не види профил стр</w:t>
      </w:r>
      <w:r w:rsidR="003418EA">
        <w:t xml:space="preserve">учне спреме за запослена лица, </w:t>
      </w:r>
      <w:r>
        <w:t xml:space="preserve">понуђач је дужан да достави доказ (уверење, диплому, сертификат или уговор </w:t>
      </w:r>
      <w:r w:rsidR="00FA1E46">
        <w:t xml:space="preserve">о раду) или неки други доказ </w:t>
      </w:r>
      <w:r>
        <w:t xml:space="preserve">о стеченом образовању.  </w:t>
      </w:r>
    </w:p>
    <w:p w:rsidR="00513210" w:rsidRDefault="00F11CA7">
      <w:pPr>
        <w:numPr>
          <w:ilvl w:val="0"/>
          <w:numId w:val="4"/>
        </w:numPr>
        <w:ind w:right="139"/>
      </w:pPr>
      <w:r>
        <w:t xml:space="preserve">Фотокопија доказа о обучености радника за најмање једну стручну област предметне марке возила издат од стране произвођача возила (или од правног лица овлашћеног од произвођача возила за издавање сертификата)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26" w:line="259" w:lineRule="auto"/>
        <w:ind w:left="14" w:firstLine="0"/>
        <w:jc w:val="left"/>
      </w:pPr>
      <w:r>
        <w:t xml:space="preserve"> </w:t>
      </w:r>
    </w:p>
    <w:p w:rsidR="00513210" w:rsidRDefault="00F11CA7">
      <w:pPr>
        <w:tabs>
          <w:tab w:val="center" w:pos="1346"/>
          <w:tab w:val="center" w:pos="6775"/>
        </w:tabs>
        <w:spacing w:after="30" w:line="259" w:lineRule="auto"/>
        <w:ind w:left="0" w:firstLine="0"/>
        <w:jc w:val="left"/>
      </w:pPr>
      <w:r>
        <w:rPr>
          <w:rFonts w:ascii="Calibri" w:eastAsia="Calibri" w:hAnsi="Calibri" w:cs="Calibri"/>
          <w:sz w:val="22"/>
        </w:rPr>
        <w:tab/>
      </w:r>
      <w:r>
        <w:rPr>
          <w:b/>
        </w:rPr>
        <w:t xml:space="preserve">  </w:t>
      </w:r>
      <w:r>
        <w:rPr>
          <w:sz w:val="22"/>
        </w:rPr>
        <w:t xml:space="preserve"> </w:t>
      </w:r>
      <w:r>
        <w:rPr>
          <w:sz w:val="22"/>
        </w:rPr>
        <w:tab/>
      </w:r>
      <w:r>
        <w:rPr>
          <w:b/>
          <w:sz w:val="22"/>
        </w:rPr>
        <w:t>Потпис овлашћеног лица</w:t>
      </w:r>
      <w:r>
        <w:rPr>
          <w:b/>
        </w:rPr>
        <w:t xml:space="preserve"> </w:t>
      </w:r>
      <w:r>
        <w:rPr>
          <w:sz w:val="22"/>
        </w:rPr>
        <w:t xml:space="preserve"> </w:t>
      </w:r>
    </w:p>
    <w:p w:rsidR="00513210" w:rsidRDefault="00F11CA7" w:rsidP="003418EA">
      <w:pPr>
        <w:tabs>
          <w:tab w:val="center" w:pos="3926"/>
          <w:tab w:val="center" w:pos="6836"/>
        </w:tabs>
        <w:spacing w:after="5" w:line="259" w:lineRule="auto"/>
        <w:ind w:left="0" w:firstLine="0"/>
        <w:jc w:val="left"/>
      </w:pPr>
      <w:r>
        <w:rPr>
          <w:b/>
        </w:rPr>
        <w:t xml:space="preserve">  </w:t>
      </w:r>
      <w:r>
        <w:rPr>
          <w:b/>
        </w:rPr>
        <w:tab/>
      </w:r>
    </w:p>
    <w:p w:rsidR="00513210" w:rsidRDefault="00F11CA7" w:rsidP="00182E16">
      <w:pPr>
        <w:spacing w:after="0" w:line="259" w:lineRule="auto"/>
        <w:ind w:left="0" w:right="110" w:firstLine="0"/>
        <w:jc w:val="right"/>
      </w:pPr>
      <w:r>
        <w:rPr>
          <w:rFonts w:ascii="Calibri" w:eastAsia="Calibri" w:hAnsi="Calibri" w:cs="Calibri"/>
          <w:noProof/>
          <w:sz w:val="22"/>
        </w:rPr>
        <mc:AlternateContent>
          <mc:Choice Requires="wpg">
            <w:drawing>
              <wp:inline distT="0" distB="0" distL="0" distR="0">
                <wp:extent cx="2115820" cy="8509"/>
                <wp:effectExtent l="0" t="0" r="0" b="0"/>
                <wp:docPr id="46524" name="Group 46524"/>
                <wp:cNvGraphicFramePr/>
                <a:graphic xmlns:a="http://schemas.openxmlformats.org/drawingml/2006/main">
                  <a:graphicData uri="http://schemas.microsoft.com/office/word/2010/wordprocessingGroup">
                    <wpg:wgp>
                      <wpg:cNvGrpSpPr/>
                      <wpg:grpSpPr>
                        <a:xfrm>
                          <a:off x="0" y="0"/>
                          <a:ext cx="2115820" cy="8509"/>
                          <a:chOff x="0" y="0"/>
                          <a:chExt cx="2115820" cy="8509"/>
                        </a:xfrm>
                      </wpg:grpSpPr>
                      <wps:wsp>
                        <wps:cNvPr id="58148" name="Shape 58148"/>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771BC6F1" id="Group 46524" o:spid="_x0000_s1026" style="width:166.6pt;height:.65pt;mso-position-horizontal-relative:char;mso-position-vertical-relative:line" coordsize="21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">
                <v:shape id="Shape 58148"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YJcQA&#10;AADeAAAADwAAAGRycy9kb3ducmV2LnhtbERPz2vCMBS+D/wfwhO8zbTDbdKZFlGGIrusethuj+at&#10;LTYvoYna/vfLQfD48f1eFYPpxJV631pWkM4TEMSV1S3XCk7Hz+clCB+QNXaWScFIHop88rTCTNsb&#10;f9O1DLWIIewzVNCE4DIpfdWQQT+3jjhyf7Y3GCLsa6l7vMVw08mXJHmTBluODQ062jRUncuLUVC6&#10;w++l+kKXbg/bzY9/342jZ6Vm02H9ASLQEB7iu3uvFbwu00XcG+/EK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mCXEAAAA3gAAAA8AAAAAAAAAAAAAAAAAmAIAAGRycy9k&#10;b3ducmV2LnhtbFBLBQYAAAAABAAEAPUAAACJAw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B73534" w:rsidRDefault="00B73534">
      <w:pPr>
        <w:spacing w:after="0" w:line="259" w:lineRule="auto"/>
        <w:ind w:left="14" w:firstLine="0"/>
        <w:jc w:val="left"/>
      </w:pPr>
    </w:p>
    <w:p w:rsidR="00B73534" w:rsidRDefault="00B73534">
      <w:pPr>
        <w:spacing w:after="0" w:line="259" w:lineRule="auto"/>
        <w:ind w:left="14" w:firstLine="0"/>
        <w:jc w:val="left"/>
      </w:pPr>
    </w:p>
    <w:p w:rsidR="00FA1E46" w:rsidRDefault="00FA1E46">
      <w:pPr>
        <w:spacing w:after="0" w:line="259" w:lineRule="auto"/>
        <w:ind w:left="14" w:firstLine="0"/>
        <w:jc w:val="left"/>
      </w:pPr>
      <w:bookmarkStart w:id="0" w:name="_GoBack"/>
      <w:bookmarkEnd w:id="0"/>
    </w:p>
    <w:p w:rsidR="0091653B" w:rsidRDefault="0091653B">
      <w:pPr>
        <w:spacing w:after="0" w:line="259" w:lineRule="auto"/>
        <w:ind w:left="14" w:firstLine="0"/>
        <w:jc w:val="left"/>
      </w:pPr>
    </w:p>
    <w:p w:rsidR="00513210" w:rsidRDefault="00F11CA7">
      <w:pPr>
        <w:spacing w:after="240" w:line="249" w:lineRule="auto"/>
        <w:ind w:left="9" w:right="960"/>
      </w:pPr>
      <w:r>
        <w:lastRenderedPageBreak/>
        <w:t xml:space="preserve">                                                      </w:t>
      </w:r>
      <w:r>
        <w:rPr>
          <w:b/>
        </w:rPr>
        <w:t xml:space="preserve">     </w:t>
      </w:r>
      <w:r w:rsidR="0091653B">
        <w:rPr>
          <w:b/>
          <w:lang w:val="sr-Cyrl-RS"/>
        </w:rPr>
        <w:t xml:space="preserve">  </w:t>
      </w:r>
      <w:r>
        <w:rPr>
          <w:b/>
          <w:sz w:val="32"/>
        </w:rPr>
        <w:t xml:space="preserve">VII </w:t>
      </w:r>
    </w:p>
    <w:p w:rsidR="00513210" w:rsidRDefault="00F11CA7">
      <w:pPr>
        <w:spacing w:after="0" w:line="259" w:lineRule="auto"/>
        <w:ind w:left="14" w:firstLine="0"/>
        <w:jc w:val="left"/>
      </w:pPr>
      <w:r>
        <w:rPr>
          <w:b/>
          <w:sz w:val="32"/>
        </w:rPr>
        <w:t xml:space="preserve">                                       </w:t>
      </w:r>
      <w:r>
        <w:rPr>
          <w:b/>
        </w:rPr>
        <w:t xml:space="preserve">  </w:t>
      </w:r>
      <w:r>
        <w:rPr>
          <w:b/>
          <w:sz w:val="32"/>
          <w:vertAlign w:val="subscript"/>
        </w:rPr>
        <w:t xml:space="preserve">УПУТСТВО </w:t>
      </w:r>
      <w:r>
        <w:rPr>
          <w:b/>
        </w:rPr>
        <w:t xml:space="preserve"> </w:t>
      </w:r>
    </w:p>
    <w:p w:rsidR="00513210" w:rsidRDefault="00F11CA7">
      <w:pPr>
        <w:pStyle w:val="Heading3"/>
        <w:spacing w:after="5" w:line="259" w:lineRule="auto"/>
        <w:ind w:left="292" w:right="416"/>
        <w:jc w:val="center"/>
      </w:pPr>
      <w:r>
        <w:t xml:space="preserve">ПОНУЂАЧИМА КАКО ДА САЧИНЕ ПОНУДУ </w:t>
      </w:r>
    </w:p>
    <w:p w:rsidR="00513210" w:rsidRDefault="00F11CA7">
      <w:pPr>
        <w:spacing w:after="25" w:line="259" w:lineRule="auto"/>
        <w:ind w:left="0" w:right="70" w:firstLine="0"/>
        <w:jc w:val="center"/>
      </w:pPr>
      <w:r>
        <w:rPr>
          <w:b/>
        </w:rPr>
        <w:t xml:space="preserve"> </w:t>
      </w:r>
    </w:p>
    <w:p w:rsidR="00513210" w:rsidRDefault="00F11CA7">
      <w:pPr>
        <w:pStyle w:val="Heading4"/>
        <w:ind w:left="9" w:right="133"/>
      </w:pPr>
      <w:r>
        <w:t xml:space="preserve">1. Подаци о језику </w:t>
      </w:r>
    </w:p>
    <w:p w:rsidR="00513210" w:rsidRDefault="00F11CA7">
      <w:pPr>
        <w:ind w:left="9" w:right="139"/>
      </w:pPr>
      <w:r>
        <w:t xml:space="preserve">Понуда мора бити сачињена на српском језику. </w:t>
      </w:r>
    </w:p>
    <w:p w:rsidR="00513210" w:rsidRDefault="00F11CA7">
      <w:pPr>
        <w:ind w:left="9" w:right="139"/>
      </w:pPr>
      <w:r>
        <w:t xml:space="preserve">Сва документа у понуди морају бити на српском језику. </w:t>
      </w:r>
    </w:p>
    <w:p w:rsidR="00513210" w:rsidRDefault="00F11CA7">
      <w:pPr>
        <w:ind w:left="9" w:right="139"/>
      </w:pPr>
      <w:r>
        <w:t xml:space="preserve">Уколико је документ на страном језику, мора бити преведен на српски језик и оверен од стране овлашћеног судског тумача. </w:t>
      </w:r>
    </w:p>
    <w:p w:rsidR="00513210" w:rsidRDefault="00F11CA7">
      <w:pPr>
        <w:spacing w:after="27" w:line="259" w:lineRule="auto"/>
        <w:ind w:left="14" w:firstLine="0"/>
        <w:jc w:val="left"/>
      </w:pPr>
      <w:r>
        <w:rPr>
          <w:b/>
        </w:rPr>
        <w:t xml:space="preserve"> </w:t>
      </w:r>
    </w:p>
    <w:p w:rsidR="00513210" w:rsidRDefault="00F11CA7">
      <w:pPr>
        <w:ind w:left="9" w:right="139"/>
      </w:pPr>
      <w:r>
        <w:rPr>
          <w:b/>
        </w:rPr>
        <w:t xml:space="preserve">2. Посебни захтеви наручиоца у погледу начина припремања понуде </w:t>
      </w:r>
      <w:r>
        <w:t xml:space="preserve">Понуда се саставља тако што понуђач уписује тражене податке у обрасце који су саставни део конкурсне документације. </w:t>
      </w:r>
    </w:p>
    <w:p w:rsidR="00513210" w:rsidRDefault="00F11CA7">
      <w:pPr>
        <w:spacing w:after="3" w:line="256" w:lineRule="auto"/>
        <w:ind w:left="9" w:right="133"/>
      </w:pPr>
      <w:r>
        <w:rPr>
          <w:b/>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w:t>
      </w:r>
      <w:r w:rsidR="00DE16C5">
        <w:rPr>
          <w:b/>
        </w:rPr>
        <w:t>идно не оштете листови</w:t>
      </w:r>
      <w:r>
        <w:rPr>
          <w:b/>
        </w:rPr>
        <w:t xml:space="preserve">. </w:t>
      </w:r>
    </w:p>
    <w:p w:rsidR="00513210" w:rsidRDefault="00F11CA7">
      <w:pPr>
        <w:ind w:left="9" w:right="139"/>
      </w:pPr>
      <w:r>
        <w:t xml:space="preserve">Понуђач је дужан да у понуди наведе да ли ће извршење јавне набавке делимично поверити подизвођачу. </w:t>
      </w:r>
    </w:p>
    <w:p w:rsidR="00513210" w:rsidRDefault="00F11CA7">
      <w:pPr>
        <w:ind w:left="9" w:right="139"/>
      </w:pPr>
      <w: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13210" w:rsidRDefault="00F11CA7">
      <w:pPr>
        <w:ind w:left="9" w:right="139"/>
      </w:pPr>
      <w:r>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513210" w:rsidRDefault="00F11CA7">
      <w:pPr>
        <w:pStyle w:val="Heading4"/>
        <w:spacing w:after="32"/>
        <w:ind w:left="1814" w:right="133" w:hanging="360"/>
      </w:pPr>
      <w:r>
        <w:rPr>
          <w:b w:val="0"/>
        </w:rPr>
        <w:t>-</w:t>
      </w:r>
      <w:r>
        <w:rPr>
          <w:rFonts w:ascii="Arial" w:eastAsia="Arial" w:hAnsi="Arial" w:cs="Arial"/>
          <w:b w:val="0"/>
        </w:rPr>
        <w:t xml:space="preserve"> </w:t>
      </w:r>
      <w: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13210" w:rsidRDefault="00F11CA7">
      <w:pPr>
        <w:spacing w:after="25" w:line="256" w:lineRule="auto"/>
        <w:ind w:left="1814" w:right="133" w:hanging="360"/>
      </w:pPr>
      <w:r>
        <w:t>-</w:t>
      </w:r>
      <w:r>
        <w:rPr>
          <w:rFonts w:ascii="Arial" w:eastAsia="Arial" w:hAnsi="Arial" w:cs="Arial"/>
        </w:rPr>
        <w:t xml:space="preserve"> </w:t>
      </w:r>
      <w:r>
        <w:rPr>
          <w:b/>
        </w:rPr>
        <w:t xml:space="preserve">опис послова сваког од понуђача из групе понуђача у извршењу уговора. </w:t>
      </w:r>
    </w:p>
    <w:p w:rsidR="00513210" w:rsidRDefault="00F11CA7">
      <w:pPr>
        <w:ind w:left="9" w:right="139"/>
      </w:pPr>
      <w:r>
        <w:t xml:space="preserve">Споразумом се уређују и друга питања која наручилац одреди конкурсном документацијом.  </w:t>
      </w:r>
    </w:p>
    <w:p w:rsidR="00513210" w:rsidRDefault="00F11CA7">
      <w:pPr>
        <w:ind w:left="9" w:right="139"/>
      </w:pPr>
      <w:r>
        <w:t xml:space="preserve">Наручилац не може од групе понуђача да захтева да се повезују у одређени правни облик како би могли да поднесу заједничку понуду. </w:t>
      </w:r>
    </w:p>
    <w:p w:rsidR="00513210" w:rsidRDefault="00F11CA7">
      <w:pPr>
        <w:ind w:left="9" w:right="139"/>
      </w:pPr>
      <w:r>
        <w:t xml:space="preserve">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 </w:t>
      </w:r>
    </w:p>
    <w:p w:rsidR="00513210" w:rsidRDefault="00F11CA7">
      <w:pPr>
        <w:ind w:left="9" w:right="139"/>
      </w:pPr>
      <w:r>
        <w:t xml:space="preserve">Све изјаве дате под материјалном и кривичном одговорношћу попуњавају, потписују и оверавају овлашћена лица свих чланова групе. </w:t>
      </w:r>
    </w:p>
    <w:p w:rsidR="00513210" w:rsidRDefault="00F11CA7">
      <w:pPr>
        <w:spacing w:after="30" w:line="259" w:lineRule="auto"/>
        <w:ind w:left="14" w:firstLine="0"/>
        <w:jc w:val="left"/>
      </w:pPr>
      <w:r>
        <w:t xml:space="preserve"> </w:t>
      </w:r>
    </w:p>
    <w:p w:rsidR="00513210" w:rsidRDefault="00F11CA7">
      <w:pPr>
        <w:pStyle w:val="Heading5"/>
        <w:ind w:left="9" w:right="133"/>
      </w:pPr>
      <w:r>
        <w:t xml:space="preserve">3. Подношење понуде </w:t>
      </w:r>
    </w:p>
    <w:p w:rsidR="00513210" w:rsidRDefault="00F11CA7">
      <w:pPr>
        <w:ind w:left="9" w:right="139"/>
      </w:pPr>
      <w:r>
        <w:t xml:space="preserve">Понуђач понуду подноси непосредно или путем поште. </w:t>
      </w:r>
    </w:p>
    <w:p w:rsidR="00513210" w:rsidRDefault="00F11CA7">
      <w:pPr>
        <w:ind w:left="9" w:right="139"/>
      </w:pPr>
      <w:r>
        <w:lastRenderedPageBreak/>
        <w:t xml:space="preserve">Уколико понуђач понуду подноси путем поште мора да обезбеди да иста буде примљена од стране наручиоца до назначеног датума и часа у позиву за подношење понуде. </w:t>
      </w:r>
    </w:p>
    <w:p w:rsidR="00513210" w:rsidRDefault="00F11CA7">
      <w:pPr>
        <w:ind w:left="9" w:right="139"/>
      </w:pPr>
      <w: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
    <w:p w:rsidR="00513210" w:rsidRDefault="00F11CA7">
      <w:pPr>
        <w:spacing w:after="0" w:line="259" w:lineRule="auto"/>
        <w:ind w:left="14" w:firstLine="0"/>
        <w:jc w:val="left"/>
      </w:pPr>
      <w:r>
        <w:t xml:space="preserve"> </w:t>
      </w:r>
    </w:p>
    <w:p w:rsidR="00513210" w:rsidRDefault="00F11CA7">
      <w:pPr>
        <w:ind w:left="9" w:right="139"/>
      </w:pPr>
      <w:r>
        <w:t>Понуде се достављају на адресу: Министарство трговине, туризма и телекомуникација, Београд, Немањина 22-26</w:t>
      </w:r>
      <w:r>
        <w:rPr>
          <w:b/>
        </w:rPr>
        <w:t>,</w:t>
      </w:r>
      <w:r>
        <w:t xml:space="preserve"> Писарница. Коверат или кутија са понудом на предњој страни мора имати писани текст </w:t>
      </w:r>
      <w:r w:rsidR="009A0C2C">
        <w:rPr>
          <w:b/>
        </w:rPr>
        <w:t xml:space="preserve">,,Понуда за јавну набавку  </w:t>
      </w:r>
      <w:r>
        <w:rPr>
          <w:b/>
        </w:rPr>
        <w:t>услуге</w:t>
      </w:r>
      <w:r w:rsidR="009A0C2C">
        <w:rPr>
          <w:b/>
        </w:rPr>
        <w:t xml:space="preserve"> - </w:t>
      </w:r>
      <w:r>
        <w:rPr>
          <w:b/>
        </w:rPr>
        <w:t>Сервисирање службени</w:t>
      </w:r>
      <w:r w:rsidR="00283533">
        <w:rPr>
          <w:b/>
        </w:rPr>
        <w:t>х возила марке Mazde 3 код овлаш</w:t>
      </w:r>
      <w:r>
        <w:rPr>
          <w:b/>
        </w:rPr>
        <w:t>ћеног сер</w:t>
      </w:r>
      <w:r w:rsidR="0091653B">
        <w:rPr>
          <w:b/>
        </w:rPr>
        <w:t>висе</w:t>
      </w:r>
      <w:r w:rsidR="009A0C2C">
        <w:rPr>
          <w:b/>
        </w:rPr>
        <w:t>ра“, број јавне набавке О-28/2019</w:t>
      </w:r>
      <w:r w:rsidR="0091653B">
        <w:rPr>
          <w:b/>
        </w:rPr>
        <w:t>.</w:t>
      </w:r>
      <w:r>
        <w:rPr>
          <w:b/>
        </w:rPr>
        <w:t xml:space="preserve"> </w:t>
      </w:r>
    </w:p>
    <w:p w:rsidR="00513210" w:rsidRDefault="00F11CA7">
      <w:pPr>
        <w:pStyle w:val="Heading3"/>
        <w:ind w:left="9" w:right="133"/>
      </w:pPr>
      <w:r>
        <w:t xml:space="preserve">                                                 -„НЕ ОТВАРАТИ“-, </w:t>
      </w:r>
    </w:p>
    <w:p w:rsidR="00513210" w:rsidRDefault="00F11CA7">
      <w:pPr>
        <w:spacing w:after="3" w:line="256" w:lineRule="auto"/>
        <w:ind w:left="9" w:right="133"/>
      </w:pPr>
      <w:r>
        <w:rPr>
          <w:b/>
        </w:rPr>
        <w:t xml:space="preserve"> а на полеђини назив, број телефона и адресу понуђача</w:t>
      </w:r>
      <w:r>
        <w:t xml:space="preserve">.  </w:t>
      </w:r>
    </w:p>
    <w:p w:rsidR="00513210" w:rsidRDefault="00F11CA7">
      <w:pPr>
        <w:ind w:left="9" w:right="139"/>
      </w:pPr>
      <w:r>
        <w:t xml:space="preserve">Неблаговременом ће се сматрати понуда која није примљена од стране Наручиоца до назначеног датума и часа у позиву за подношење понуде. </w:t>
      </w:r>
    </w:p>
    <w:p w:rsidR="00513210" w:rsidRDefault="00F11CA7">
      <w:pPr>
        <w:ind w:left="9" w:right="139"/>
      </w:pPr>
      <w: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r>
        <w:rPr>
          <w:b/>
        </w:rPr>
        <w:t xml:space="preserve"> </w:t>
      </w:r>
      <w:r>
        <w:t xml:space="preserve">Понуђач може да поднесе само једну понуду.  </w:t>
      </w:r>
    </w:p>
    <w:p w:rsidR="00513210" w:rsidRDefault="00F11CA7">
      <w:pPr>
        <w:spacing w:after="33" w:line="259" w:lineRule="auto"/>
        <w:ind w:left="14" w:firstLine="0"/>
        <w:jc w:val="left"/>
      </w:pPr>
      <w:r>
        <w:rPr>
          <w:b/>
        </w:rPr>
        <w:t xml:space="preserve"> </w:t>
      </w:r>
      <w:r>
        <w:rPr>
          <w:b/>
        </w:rPr>
        <w:tab/>
        <w:t xml:space="preserve"> </w:t>
      </w:r>
    </w:p>
    <w:p w:rsidR="00513210" w:rsidRDefault="00F11CA7">
      <w:pPr>
        <w:spacing w:after="310" w:line="256" w:lineRule="auto"/>
        <w:ind w:left="9" w:right="133"/>
      </w:pPr>
      <w:r>
        <w:rPr>
          <w:b/>
        </w:rPr>
        <w:t xml:space="preserve">4. Понуда са варијантама није дозвољена </w:t>
      </w:r>
    </w:p>
    <w:p w:rsidR="00513210" w:rsidRDefault="00F11CA7">
      <w:pPr>
        <w:pStyle w:val="Heading4"/>
        <w:ind w:left="9" w:right="133"/>
      </w:pPr>
      <w:r>
        <w:t xml:space="preserve">5. Начин измене, допуне и опозива понуде </w:t>
      </w:r>
    </w:p>
    <w:p w:rsidR="00513210" w:rsidRDefault="00F11CA7">
      <w:pPr>
        <w:ind w:left="9" w:right="139"/>
      </w:pPr>
      <w:r>
        <w:t xml:space="preserve">Понуђач може у року за подношење понуде да измени, допуни или опозове своју понуду и то непосредно или путем поште. </w:t>
      </w:r>
    </w:p>
    <w:p w:rsidR="00513210" w:rsidRDefault="00F11CA7">
      <w:pPr>
        <w:ind w:left="9" w:right="139"/>
      </w:pPr>
      <w:r>
        <w:t xml:space="preserve">Понуђач може да измени, допуни или повуче своју понуду након достављања исте под условом да Наручилац прими обавештење о измени или опозиву понуде писаним путем пре крајњег рока који је прописан за подношење понуда. Обавештење о измени, допуни или повлачењу понуде треба да буде припремљено, запечаћено, обележено и послато на исти начин као и претходна понуда.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   </w:t>
      </w:r>
    </w:p>
    <w:p w:rsidR="00513210" w:rsidRDefault="00F11CA7">
      <w:pPr>
        <w:ind w:left="9" w:right="139"/>
      </w:pPr>
      <w:r>
        <w:t>Измена, допуна или опозив понуде се врши на начин одређен за подношење понуде, непосредно или путем поште на адресу Наручиоца: Министарство трговине, туризма и телекомуникација, Београд, Немањина 22-26</w:t>
      </w:r>
      <w:r>
        <w:rPr>
          <w:b/>
        </w:rPr>
        <w:t>,</w:t>
      </w:r>
      <w:r>
        <w:t xml:space="preserve"> Писарница, са назнаком: </w:t>
      </w:r>
      <w:r>
        <w:rPr>
          <w:b/>
        </w:rPr>
        <w:t>„ИЗМЕНА или ДОПУНА или ПОВЛ</w:t>
      </w:r>
      <w:r w:rsidR="009A0C2C">
        <w:rPr>
          <w:b/>
        </w:rPr>
        <w:t xml:space="preserve">АЧЕЊЕ ПОНУДЕ за јавну набавку  </w:t>
      </w:r>
      <w:r>
        <w:rPr>
          <w:b/>
        </w:rPr>
        <w:t xml:space="preserve">  услуге</w:t>
      </w:r>
      <w:r w:rsidR="009A0C2C">
        <w:rPr>
          <w:b/>
        </w:rPr>
        <w:t xml:space="preserve"> - </w:t>
      </w:r>
      <w:r>
        <w:rPr>
          <w:b/>
        </w:rPr>
        <w:t>Сервисирање службени</w:t>
      </w:r>
      <w:r w:rsidR="00283533">
        <w:rPr>
          <w:b/>
        </w:rPr>
        <w:t>х возила марке Mazde 3 код овлаш</w:t>
      </w:r>
      <w:r>
        <w:rPr>
          <w:b/>
        </w:rPr>
        <w:t>ћеног сер</w:t>
      </w:r>
      <w:r w:rsidR="009A0C2C">
        <w:rPr>
          <w:b/>
        </w:rPr>
        <w:t>висера“, број јавне набавке О-28/2019;</w:t>
      </w:r>
      <w:r>
        <w:rPr>
          <w:b/>
        </w:rPr>
        <w:t xml:space="preserve"> </w:t>
      </w:r>
    </w:p>
    <w:p w:rsidR="00513210" w:rsidRDefault="00F11CA7">
      <w:pPr>
        <w:pStyle w:val="Heading3"/>
        <w:ind w:left="9" w:right="133"/>
      </w:pPr>
      <w:r>
        <w:t xml:space="preserve">                                                    -„НЕ ОТВАРАТИ“- </w:t>
      </w:r>
    </w:p>
    <w:p w:rsidR="00513210" w:rsidRDefault="00F11CA7">
      <w:pPr>
        <w:ind w:left="9" w:right="139"/>
      </w:pPr>
      <w:r>
        <w:t xml:space="preserve">Понуда се не може допунити, изменити или опозвати након истека рока за подношење понуда. </w:t>
      </w:r>
    </w:p>
    <w:p w:rsidR="00B713DF" w:rsidRDefault="00B713DF" w:rsidP="00B713DF">
      <w:pPr>
        <w:autoSpaceDE w:val="0"/>
        <w:autoSpaceDN w:val="0"/>
        <w:adjustRightInd w:val="0"/>
        <w:spacing w:after="0" w:line="240" w:lineRule="auto"/>
        <w:contextualSpacing/>
      </w:pPr>
    </w:p>
    <w:p w:rsidR="00513210" w:rsidRDefault="00513210">
      <w:pPr>
        <w:spacing w:after="31" w:line="259" w:lineRule="auto"/>
        <w:ind w:left="14" w:firstLine="0"/>
        <w:jc w:val="left"/>
      </w:pPr>
    </w:p>
    <w:p w:rsidR="00513210" w:rsidRDefault="00F11CA7">
      <w:pPr>
        <w:pStyle w:val="Heading4"/>
        <w:ind w:left="9" w:right="133"/>
      </w:pPr>
      <w:r>
        <w:lastRenderedPageBreak/>
        <w:t xml:space="preserve">6. Обавештење понуђачу у вези подношења понуде </w:t>
      </w:r>
    </w:p>
    <w:p w:rsidR="00513210" w:rsidRDefault="00F11CA7">
      <w:pPr>
        <w:ind w:left="9" w:right="139"/>
      </w:pPr>
      <w: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13210" w:rsidRDefault="00F11CA7">
      <w:pPr>
        <w:spacing w:after="25" w:line="259" w:lineRule="auto"/>
        <w:ind w:left="1454" w:firstLine="0"/>
        <w:jc w:val="left"/>
      </w:pPr>
      <w:r>
        <w:rPr>
          <w:b/>
        </w:rPr>
        <w:t xml:space="preserve"> </w:t>
      </w:r>
    </w:p>
    <w:p w:rsidR="00513210" w:rsidRDefault="00F11CA7">
      <w:pPr>
        <w:pStyle w:val="Heading4"/>
        <w:ind w:left="9" w:right="133"/>
      </w:pPr>
      <w:r>
        <w:t xml:space="preserve">7. Подизвођач </w:t>
      </w:r>
    </w:p>
    <w:p w:rsidR="00513210" w:rsidRDefault="00F11CA7">
      <w:pPr>
        <w:ind w:left="9" w:right="139"/>
      </w:pPr>
      <w:r>
        <w:t xml:space="preserve">Понуђач је дужан да у понуди наведе да ли ће извршење јавне набавке делимично поверити подизвођачу.  </w:t>
      </w:r>
    </w:p>
    <w:p w:rsidR="00513210" w:rsidRDefault="00F11CA7" w:rsidP="00CC0E12">
      <w:pPr>
        <w:spacing w:after="5" w:line="250" w:lineRule="auto"/>
        <w:ind w:left="9" w:right="3"/>
      </w:pPr>
      <w: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13210" w:rsidRDefault="00F11CA7">
      <w:pPr>
        <w:ind w:left="9" w:right="139"/>
      </w:pPr>
      <w: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Понуђач је дужан да наручиоцу, на његов захтев, омогући приступ код подизвођача ради утврђивања испуњености услова. </w:t>
      </w:r>
    </w:p>
    <w:p w:rsidR="00513210" w:rsidRDefault="00F11CA7">
      <w:pPr>
        <w:ind w:left="9" w:right="139"/>
      </w:pPr>
      <w:r>
        <w:t xml:space="preserve">Понуђач је дужан да за подизвођаче достави доказе о испуњености обавезних услова Поглавља IV. УСЛОВИ ЗА УЧЕШЋЕ У ПОСТУПКУ ЈАВНЕ НАБАВКЕ </w:t>
      </w:r>
      <w:r w:rsidR="00C148F9">
        <w:t>(члан 75. став 1. тач. 1), 2) ,</w:t>
      </w:r>
      <w:r>
        <w:t xml:space="preserve">3) </w:t>
      </w:r>
      <w:r w:rsidR="00C148F9">
        <w:rPr>
          <w:lang w:val="sr-Cyrl-RS"/>
        </w:rPr>
        <w:t>и 4)</w:t>
      </w:r>
      <w:r>
        <w:t xml:space="preserve"> Закона о јавним набавкама), И УПУТСТВО КАКО </w:t>
      </w:r>
    </w:p>
    <w:p w:rsidR="00513210" w:rsidRDefault="00F11CA7">
      <w:pPr>
        <w:ind w:left="9" w:right="139"/>
      </w:pPr>
      <w:r>
        <w:t xml:space="preserve">ДА СЕ ДОКАЗУЈЕ ИСПУЊЕНОСТ УСЛОВА. </w:t>
      </w:r>
    </w:p>
    <w:p w:rsidR="00513210" w:rsidRDefault="00F11CA7">
      <w:pPr>
        <w:ind w:left="9" w:right="139"/>
      </w:pPr>
      <w: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13210" w:rsidRDefault="00F11CA7">
      <w:pPr>
        <w:ind w:left="9" w:right="139"/>
      </w:pPr>
      <w:r>
        <w:t xml:space="preserve">Наручилац је дужан да омогући добављачу да приговори на захтев подизвођача наведен у претходном ставу ако потраживање није доспело. </w:t>
      </w:r>
    </w:p>
    <w:p w:rsidR="00513210" w:rsidRDefault="00F11CA7">
      <w:pPr>
        <w:ind w:left="9" w:right="139"/>
      </w:pPr>
      <w: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13210" w:rsidRDefault="00F11CA7">
      <w:pPr>
        <w:ind w:left="9" w:right="139"/>
      </w:pPr>
      <w: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претодну сагласност наручиоца. </w:t>
      </w:r>
    </w:p>
    <w:p w:rsidR="00513210" w:rsidRDefault="00F11CA7">
      <w:pPr>
        <w:spacing w:after="26" w:line="259" w:lineRule="auto"/>
        <w:ind w:left="14" w:firstLine="0"/>
        <w:jc w:val="left"/>
      </w:pPr>
      <w:r>
        <w:rPr>
          <w:b/>
        </w:rPr>
        <w:t xml:space="preserve"> </w:t>
      </w:r>
    </w:p>
    <w:p w:rsidR="00513210" w:rsidRDefault="00F11CA7">
      <w:pPr>
        <w:pStyle w:val="Heading4"/>
        <w:ind w:left="9" w:right="133"/>
      </w:pPr>
      <w:r>
        <w:t xml:space="preserve">8. Обавештење о саставном делу заједничке понуде </w:t>
      </w:r>
    </w:p>
    <w:p w:rsidR="00513210" w:rsidRDefault="00F11CA7">
      <w:pPr>
        <w:ind w:left="9" w:right="139"/>
      </w:pPr>
      <w:r>
        <w:t>Саставни део заједничке понуде је споразум којим се понуђачи из групе међусобно и према наручиоцу обавезују на извршење јавне набавке, а који об</w:t>
      </w:r>
      <w:r w:rsidR="00BE5D95">
        <w:t xml:space="preserve">авезно садржи податке </w:t>
      </w:r>
      <w:r>
        <w:t xml:space="preserve">о члану групе који ће бити носилац посла, односно који ће поднети понуду и који ће заступати групу понуђача пред наручиоцем иопис послова сваког од понуђача из групе понуђача у извршењу уговора. </w:t>
      </w:r>
    </w:p>
    <w:p w:rsidR="00513210" w:rsidRDefault="00F11CA7">
      <w:pPr>
        <w:ind w:left="9" w:right="139"/>
      </w:pPr>
      <w:r>
        <w:t xml:space="preserve">Споразумом се уређују и друга питања која наручилац одреди конкурсном документацијом.  </w:t>
      </w:r>
    </w:p>
    <w:p w:rsidR="00513210" w:rsidRDefault="00F11CA7">
      <w:pPr>
        <w:ind w:left="9" w:right="139"/>
      </w:pPr>
      <w:r>
        <w:lastRenderedPageBreak/>
        <w:t xml:space="preserve">Наручилац не може од групе понуђача да захтева да се повезују у одређени правни облик како би могли да поднесу заједничку понуду. </w:t>
      </w:r>
    </w:p>
    <w:p w:rsidR="00513210" w:rsidRDefault="00F11CA7">
      <w:pPr>
        <w:spacing w:after="3" w:line="256" w:lineRule="auto"/>
        <w:ind w:left="9" w:right="133"/>
      </w:pPr>
      <w:r>
        <w:rPr>
          <w:b/>
        </w:rPr>
        <w:t>Понуђачи који поднесу заједничку понуду одговарају неограничено солидарно према наручиоцу.</w:t>
      </w:r>
      <w:r>
        <w:t xml:space="preserve"> </w:t>
      </w:r>
    </w:p>
    <w:p w:rsidR="00513210" w:rsidRDefault="00F11CA7">
      <w:pPr>
        <w:spacing w:after="27" w:line="259" w:lineRule="auto"/>
        <w:ind w:left="14" w:firstLine="0"/>
        <w:jc w:val="left"/>
      </w:pPr>
      <w:r>
        <w:rPr>
          <w:b/>
        </w:rPr>
        <w:t xml:space="preserve"> </w:t>
      </w:r>
    </w:p>
    <w:p w:rsidR="00513210" w:rsidRDefault="00F11CA7">
      <w:pPr>
        <w:pStyle w:val="Heading3"/>
        <w:ind w:left="9" w:right="133"/>
      </w:pPr>
      <w:r>
        <w:t>ПОДАЦИ О ОБАВЕЗНОЈ САДРЖИНИ ПОНУДЕ</w:t>
      </w:r>
      <w:r>
        <w:rPr>
          <w:b w:val="0"/>
        </w:rPr>
        <w:t xml:space="preserve"> </w:t>
      </w:r>
    </w:p>
    <w:p w:rsidR="00513210" w:rsidRDefault="00F11CA7">
      <w:pPr>
        <w:ind w:left="9" w:right="139"/>
      </w:pPr>
      <w:r>
        <w:t xml:space="preserve">Понуда мора да садржи: </w:t>
      </w:r>
    </w:p>
    <w:p w:rsidR="00513210" w:rsidRDefault="00BE5D95">
      <w:pPr>
        <w:numPr>
          <w:ilvl w:val="0"/>
          <w:numId w:val="5"/>
        </w:numPr>
        <w:ind w:right="143" w:hanging="360"/>
      </w:pPr>
      <w:r>
        <w:t>потписану</w:t>
      </w:r>
      <w:r w:rsidR="00F11CA7">
        <w:rPr>
          <w:b/>
          <w:i/>
        </w:rPr>
        <w:t xml:space="preserve"> Техничку спецификацију </w:t>
      </w:r>
      <w:r w:rsidR="00F11CA7">
        <w:t xml:space="preserve"> </w:t>
      </w:r>
    </w:p>
    <w:p w:rsidR="00513210" w:rsidRDefault="00F11CA7">
      <w:pPr>
        <w:numPr>
          <w:ilvl w:val="0"/>
          <w:numId w:val="5"/>
        </w:numPr>
        <w:spacing w:after="14" w:line="265" w:lineRule="auto"/>
        <w:ind w:right="143" w:hanging="360"/>
      </w:pPr>
      <w:r>
        <w:t>доказе о испуњености услова из члана 75. и 76. Закона о јавним набавкама</w:t>
      </w:r>
      <w:r>
        <w:rPr>
          <w:b/>
          <w:i/>
        </w:rPr>
        <w:t xml:space="preserve"> </w:t>
      </w:r>
    </w:p>
    <w:p w:rsidR="00513210" w:rsidRDefault="00F11CA7">
      <w:pPr>
        <w:numPr>
          <w:ilvl w:val="0"/>
          <w:numId w:val="5"/>
        </w:numPr>
        <w:spacing w:after="3" w:line="270" w:lineRule="auto"/>
        <w:ind w:right="143" w:hanging="360"/>
      </w:pPr>
      <w:r>
        <w:rPr>
          <w:b/>
          <w:i/>
        </w:rPr>
        <w:t xml:space="preserve">Образац о испуњености  техничког и кадровског капацитета </w:t>
      </w:r>
    </w:p>
    <w:p w:rsidR="00513210" w:rsidRDefault="00BE5D95">
      <w:pPr>
        <w:numPr>
          <w:ilvl w:val="0"/>
          <w:numId w:val="5"/>
        </w:numPr>
        <w:spacing w:after="3" w:line="270" w:lineRule="auto"/>
        <w:ind w:right="143" w:hanging="360"/>
      </w:pPr>
      <w:r>
        <w:t>П</w:t>
      </w:r>
      <w:r w:rsidR="00F11CA7">
        <w:t>о</w:t>
      </w:r>
      <w:r>
        <w:t xml:space="preserve">пуњен </w:t>
      </w:r>
      <w:r>
        <w:rPr>
          <w:lang w:val="sr-Cyrl-RS"/>
        </w:rPr>
        <w:t>и</w:t>
      </w:r>
      <w:r>
        <w:t xml:space="preserve"> потписан </w:t>
      </w:r>
      <w:r w:rsidR="00F11CA7">
        <w:rPr>
          <w:b/>
          <w:i/>
        </w:rPr>
        <w:t xml:space="preserve"> Образац Понуде</w:t>
      </w:r>
      <w:r w:rsidR="00F11CA7">
        <w:t xml:space="preserve"> </w:t>
      </w:r>
      <w:r w:rsidR="00F11CA7">
        <w:rPr>
          <w:b/>
          <w:i/>
        </w:rPr>
        <w:t xml:space="preserve">са комерцијалним условима понуде </w:t>
      </w:r>
    </w:p>
    <w:p w:rsidR="00BE5D95" w:rsidRPr="00BE5D95" w:rsidRDefault="00BE5D95">
      <w:pPr>
        <w:numPr>
          <w:ilvl w:val="0"/>
          <w:numId w:val="5"/>
        </w:numPr>
        <w:spacing w:after="3" w:line="270" w:lineRule="auto"/>
        <w:ind w:right="143" w:hanging="360"/>
      </w:pPr>
      <w:r>
        <w:t xml:space="preserve">Попуњен </w:t>
      </w:r>
      <w:r>
        <w:rPr>
          <w:lang w:val="sr-Cyrl-RS"/>
        </w:rPr>
        <w:t xml:space="preserve">и </w:t>
      </w:r>
      <w:r>
        <w:t xml:space="preserve">потписан </w:t>
      </w:r>
      <w:r w:rsidR="00F11CA7">
        <w:rPr>
          <w:b/>
          <w:i/>
        </w:rPr>
        <w:t xml:space="preserve">Образац изјаве о независној понуди </w:t>
      </w:r>
    </w:p>
    <w:p w:rsidR="00513210" w:rsidRDefault="00F11CA7">
      <w:pPr>
        <w:numPr>
          <w:ilvl w:val="0"/>
          <w:numId w:val="5"/>
        </w:numPr>
        <w:spacing w:after="3" w:line="270" w:lineRule="auto"/>
        <w:ind w:right="143" w:hanging="360"/>
      </w:pPr>
      <w:r>
        <w:rPr>
          <w:b/>
          <w:i/>
        </w:rPr>
        <w:t xml:space="preserve">Образац за попуст на цену сертификованих оригиналних резервних делова </w:t>
      </w:r>
      <w:r>
        <w:rPr>
          <w:b/>
        </w:rPr>
        <w:t>(</w:t>
      </w:r>
      <w:r>
        <w:t>образац се доставља уколико понуђач даје попуст на цену резервних делова</w:t>
      </w:r>
      <w:r>
        <w:rPr>
          <w:b/>
          <w:i/>
        </w:rPr>
        <w:t xml:space="preserve">)  </w:t>
      </w:r>
    </w:p>
    <w:p w:rsidR="00513210" w:rsidRDefault="00BE5D95">
      <w:pPr>
        <w:numPr>
          <w:ilvl w:val="0"/>
          <w:numId w:val="6"/>
        </w:numPr>
        <w:ind w:right="139" w:hanging="360"/>
      </w:pPr>
      <w:r>
        <w:t xml:space="preserve">Попуњен </w:t>
      </w:r>
      <w:r>
        <w:rPr>
          <w:lang w:val="sr-Cyrl-RS"/>
        </w:rPr>
        <w:t>и</w:t>
      </w:r>
      <w:r>
        <w:t xml:space="preserve"> потписан </w:t>
      </w:r>
      <w:r w:rsidR="00F11CA7">
        <w:rPr>
          <w:b/>
          <w:i/>
        </w:rPr>
        <w:t xml:space="preserve">Образац изјаве у складу </w:t>
      </w:r>
      <w:proofErr w:type="gramStart"/>
      <w:r w:rsidR="00F11CA7">
        <w:rPr>
          <w:b/>
          <w:i/>
        </w:rPr>
        <w:t>са  чл</w:t>
      </w:r>
      <w:proofErr w:type="gramEnd"/>
      <w:r w:rsidR="00F11CA7">
        <w:rPr>
          <w:b/>
          <w:i/>
        </w:rPr>
        <w:t xml:space="preserve">. 75. ст. 2. Закона  </w:t>
      </w:r>
    </w:p>
    <w:p w:rsidR="00513210" w:rsidRDefault="00F11CA7">
      <w:pPr>
        <w:numPr>
          <w:ilvl w:val="0"/>
          <w:numId w:val="6"/>
        </w:numPr>
        <w:ind w:right="139" w:hanging="360"/>
      </w:pPr>
      <w:r>
        <w:rPr>
          <w:b/>
          <w:i/>
        </w:rPr>
        <w:t>Образац трошкова израде понуде</w:t>
      </w:r>
      <w:r>
        <w:t xml:space="preserve"> - (образац се доставља уколико понуђач има трошкове припреме и подношења понуде</w:t>
      </w:r>
      <w:r>
        <w:rPr>
          <w:i/>
        </w:rPr>
        <w:t>)</w:t>
      </w:r>
      <w:r>
        <w:rPr>
          <w:b/>
          <w:i/>
        </w:rPr>
        <w:t xml:space="preserve"> </w:t>
      </w:r>
    </w:p>
    <w:p w:rsidR="00513210" w:rsidRDefault="00BE5D95">
      <w:pPr>
        <w:numPr>
          <w:ilvl w:val="0"/>
          <w:numId w:val="6"/>
        </w:numPr>
        <w:ind w:right="139" w:hanging="360"/>
      </w:pPr>
      <w:r>
        <w:t xml:space="preserve">Попуњен </w:t>
      </w:r>
      <w:r>
        <w:rPr>
          <w:lang w:val="sr-Cyrl-RS"/>
        </w:rPr>
        <w:t>и</w:t>
      </w:r>
      <w:r>
        <w:t xml:space="preserve"> потписан </w:t>
      </w:r>
      <w:r>
        <w:rPr>
          <w:b/>
          <w:i/>
        </w:rPr>
        <w:t>Модел уговора</w:t>
      </w:r>
    </w:p>
    <w:p w:rsidR="00513210" w:rsidRDefault="00F11CA7">
      <w:pPr>
        <w:numPr>
          <w:ilvl w:val="0"/>
          <w:numId w:val="6"/>
        </w:numPr>
        <w:ind w:right="139" w:hanging="360"/>
      </w:pPr>
      <w:r>
        <w:rPr>
          <w:b/>
          <w:i/>
        </w:rPr>
        <w:t xml:space="preserve">Споразум о заједничком наступању </w:t>
      </w:r>
      <w:r>
        <w:t>(у случају подношења заједничке понуде)</w:t>
      </w:r>
      <w:r>
        <w:rPr>
          <w:b/>
          <w:i/>
        </w:rPr>
        <w:t xml:space="preserve"> </w:t>
      </w:r>
    </w:p>
    <w:p w:rsidR="00513210" w:rsidRDefault="00F11CA7">
      <w:pPr>
        <w:numPr>
          <w:ilvl w:val="0"/>
          <w:numId w:val="6"/>
        </w:numPr>
        <w:ind w:right="139" w:hanging="360"/>
      </w:pPr>
      <w:r>
        <w:rPr>
          <w:b/>
          <w:i/>
        </w:rPr>
        <w:t>Изјаву о проценту учешћа подизвођача (</w:t>
      </w:r>
      <w:r>
        <w:t xml:space="preserve">у случају подношењ понуде понуде са подизвођачем) </w:t>
      </w:r>
    </w:p>
    <w:p w:rsidR="00513210" w:rsidRDefault="00F11CA7">
      <w:pPr>
        <w:spacing w:after="97" w:line="259" w:lineRule="auto"/>
        <w:ind w:left="14" w:firstLine="0"/>
        <w:jc w:val="left"/>
      </w:pPr>
      <w:r>
        <w:rPr>
          <w:sz w:val="12"/>
        </w:rPr>
        <w:t xml:space="preserve"> </w:t>
      </w:r>
    </w:p>
    <w:p w:rsidR="00513210" w:rsidRDefault="00F11CA7" w:rsidP="00CC0E12">
      <w:pPr>
        <w:ind w:left="9" w:right="139"/>
      </w:pPr>
      <w: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 и групу понуђача која подноси заједничку понуду). </w:t>
      </w:r>
    </w:p>
    <w:p w:rsidR="00513210" w:rsidRDefault="00F11CA7" w:rsidP="00CC0E12">
      <w:pPr>
        <w:spacing w:after="95" w:line="259" w:lineRule="auto"/>
        <w:ind w:left="14" w:firstLine="0"/>
      </w:pPr>
      <w:r>
        <w:rPr>
          <w:sz w:val="12"/>
        </w:rPr>
        <w:t xml:space="preserve"> </w:t>
      </w:r>
      <w:r>
        <w:t xml:space="preserve">Стране образаца које понуђач не попуњава (у зависности од тога како наступа у понуди) није у обавези да достави уз понуду.  </w:t>
      </w:r>
    </w:p>
    <w:p w:rsidR="00513210" w:rsidRDefault="00F11CA7" w:rsidP="00CC0E12">
      <w:pPr>
        <w:spacing w:after="97" w:line="259" w:lineRule="auto"/>
        <w:ind w:left="14" w:firstLine="0"/>
      </w:pPr>
      <w:r>
        <w:rPr>
          <w:sz w:val="12"/>
        </w:rPr>
        <w:t xml:space="preserve"> </w:t>
      </w:r>
      <w:r>
        <w:t xml:space="preserve">Све стране образаца који се састоје из више страна и све стране модела </w:t>
      </w:r>
      <w:proofErr w:type="gramStart"/>
      <w:r>
        <w:t>уговора  морају</w:t>
      </w:r>
      <w:proofErr w:type="gramEnd"/>
      <w:r>
        <w:t xml:space="preserve"> бити попуњене, на српском језику, јасне и недвосмислене, док последња с</w:t>
      </w:r>
      <w:r w:rsidR="00BE5D95">
        <w:t xml:space="preserve">трана мора бити </w:t>
      </w:r>
      <w:r>
        <w:t xml:space="preserve">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513210" w:rsidRDefault="00F11CA7" w:rsidP="00CC0E12">
      <w:pPr>
        <w:spacing w:after="141" w:line="259" w:lineRule="auto"/>
        <w:ind w:left="14" w:firstLine="0"/>
      </w:pPr>
      <w:r>
        <w:rPr>
          <w:sz w:val="12"/>
        </w:rPr>
        <w:t xml:space="preserve"> </w:t>
      </w:r>
      <w: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w:t>
      </w:r>
      <w:r w:rsidR="00BE5D95">
        <w:t xml:space="preserve">љеног дела понуде ставити </w:t>
      </w:r>
      <w:r>
        <w:t xml:space="preserve">и потпис одговорног лица понуђача. </w:t>
      </w:r>
    </w:p>
    <w:p w:rsidR="00513210" w:rsidRDefault="00F11CA7" w:rsidP="00CC0E12">
      <w:pPr>
        <w:spacing w:after="0" w:line="259" w:lineRule="auto"/>
        <w:ind w:left="14" w:firstLine="0"/>
      </w:pPr>
      <w:r>
        <w:t xml:space="preserve"> Уколико понуђачи подносе заједничку понуду, група понуђача може да се определи да обрасце дате у конкурсној документаци</w:t>
      </w:r>
      <w:r w:rsidR="00BE5D95">
        <w:t>ји потписују</w:t>
      </w:r>
      <w:r>
        <w:t xml:space="preserve"> сви понуђачи из групе понуђача или група понуђача може да одреди једног понуђача из групе који ће</w:t>
      </w:r>
      <w:r w:rsidR="00BE5D95">
        <w:t xml:space="preserve"> </w:t>
      </w:r>
      <w:r w:rsidR="00BE5D95">
        <w:lastRenderedPageBreak/>
        <w:t>потписивати</w:t>
      </w:r>
      <w:r>
        <w:t xml:space="preserve">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 Изјава у складу са чланом 75. став 2. ЗЈН, морају бити</w:t>
      </w:r>
      <w:r w:rsidR="00BE5D95">
        <w:t xml:space="preserve"> потписане од </w:t>
      </w:r>
      <w:r>
        <w:t>стране сваког понуђача из групе понуђача). У случају да се понуђачи определе да један понуђач из гр</w:t>
      </w:r>
      <w:r w:rsidR="00BE5D95">
        <w:t xml:space="preserve">упе потписује </w:t>
      </w:r>
      <w:r>
        <w:t xml:space="preserve">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w:t>
      </w:r>
    </w:p>
    <w:p w:rsidR="00513210" w:rsidRDefault="00F11CA7" w:rsidP="00CC0E12">
      <w:pPr>
        <w:ind w:left="9" w:right="139"/>
      </w:pPr>
      <w:r>
        <w:t xml:space="preserve">81. Закона. </w:t>
      </w:r>
    </w:p>
    <w:p w:rsidR="00513210" w:rsidRDefault="00F11CA7" w:rsidP="00CC0E12">
      <w:pPr>
        <w:ind w:left="9" w:right="139"/>
      </w:pPr>
      <w: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подизвођачем/има понуђач је дужан да у моделу уговора наведе тражене податке о сваком ангажованом подизвођачу. </w:t>
      </w:r>
    </w:p>
    <w:p w:rsidR="00513210" w:rsidRDefault="00F11CA7">
      <w:pPr>
        <w:pStyle w:val="Heading4"/>
        <w:ind w:left="9" w:right="133"/>
      </w:pPr>
      <w:r>
        <w:t xml:space="preserve">9. Валута и цена </w:t>
      </w:r>
    </w:p>
    <w:p w:rsidR="00513210" w:rsidRDefault="00F11CA7">
      <w:pPr>
        <w:ind w:left="9" w:right="139"/>
      </w:pPr>
      <w:r>
        <w:t xml:space="preserve">Цена у понуди мора бити исказана у динарима. </w:t>
      </w:r>
    </w:p>
    <w:p w:rsidR="00513210" w:rsidRDefault="00F11CA7">
      <w:pPr>
        <w:ind w:left="9" w:right="139"/>
      </w:pPr>
      <w:r>
        <w:t>Цене у понуди се исказују без ПДВ-а и са ПДВ-ом, с тим што ће се приликом оцене критеријума „цена</w:t>
      </w:r>
      <w:proofErr w:type="gramStart"/>
      <w:r>
        <w:t>“ узимати</w:t>
      </w:r>
      <w:proofErr w:type="gramEnd"/>
      <w:r>
        <w:t xml:space="preserve"> цене без ПДВ.   </w:t>
      </w:r>
    </w:p>
    <w:p w:rsidR="00513210" w:rsidRDefault="00F11CA7">
      <w:pPr>
        <w:ind w:left="9" w:right="139"/>
      </w:pPr>
      <w:r>
        <w:t xml:space="preserve">У цене дате у обрасцу структуре понуђене цене са упутством како се попуњава урачунати све пратеће и зависне трошкове које понуђач има у реализацији предметне јавне набавке. </w:t>
      </w:r>
    </w:p>
    <w:p w:rsidR="00513210" w:rsidRDefault="00F11CA7">
      <w:pPr>
        <w:ind w:left="9" w:right="139"/>
      </w:pPr>
      <w:r>
        <w:t xml:space="preserve">Ако понуђена цена укључује увозну царину и друге дажбине, понуђач је дужан да тај део одвојено искаже у динарима, у складу са чланом 19. став 4. ЗЈН. Цене дате у обрасцу струкутуре понуђене цене су фиксне и немогу се мењати. Образац струкутуре понуђене цене са упутством како да се попуни представља ценовник на основу кога ће се фактурисати извршене услуге.  </w:t>
      </w:r>
      <w:r>
        <w:rPr>
          <w:b/>
        </w:rPr>
        <w:t xml:space="preserve"> </w:t>
      </w:r>
    </w:p>
    <w:p w:rsidR="00513210" w:rsidRDefault="00F11CA7">
      <w:pPr>
        <w:spacing w:after="9" w:line="269" w:lineRule="auto"/>
        <w:ind w:left="9"/>
        <w:jc w:val="left"/>
      </w:pPr>
      <w:r>
        <w:rPr>
          <w:sz w:val="22"/>
        </w:rPr>
        <w:t xml:space="preserve">Ако је у понуди исказана неуобичајно ниска цена Наручилац ће поступити у складу са чланом 92. ЗЈН. </w:t>
      </w:r>
    </w:p>
    <w:p w:rsidR="00513210" w:rsidRDefault="00F11CA7">
      <w:pPr>
        <w:spacing w:after="25" w:line="259" w:lineRule="auto"/>
        <w:ind w:left="14" w:firstLine="0"/>
        <w:jc w:val="left"/>
      </w:pPr>
      <w:r>
        <w:rPr>
          <w:color w:val="00B050"/>
        </w:rPr>
        <w:t xml:space="preserve">         </w:t>
      </w:r>
      <w:r>
        <w:t xml:space="preserve">                        </w:t>
      </w:r>
    </w:p>
    <w:p w:rsidR="00513210" w:rsidRDefault="00F11CA7">
      <w:pPr>
        <w:pStyle w:val="Heading4"/>
        <w:ind w:left="9" w:right="133"/>
      </w:pPr>
      <w:r>
        <w:t xml:space="preserve">10. Начин и услови плаћања </w:t>
      </w:r>
    </w:p>
    <w:p w:rsidR="00513210" w:rsidRDefault="00F11CA7">
      <w:pPr>
        <w:ind w:left="9" w:right="139"/>
      </w:pPr>
      <w:r>
        <w:t xml:space="preserve">Плаћање ће се извршити у  року </w:t>
      </w:r>
      <w:r>
        <w:rPr>
          <w:u w:val="single" w:color="000000"/>
        </w:rPr>
        <w:t>од 45 дана</w:t>
      </w:r>
      <w:r>
        <w:t xml:space="preserve"> од дана </w:t>
      </w:r>
      <w:r w:rsidR="009A7FE7" w:rsidRPr="00031157">
        <w:rPr>
          <w:szCs w:val="24"/>
          <w:lang w:val="sr-Cyrl-RS" w:eastAsia="x-none" w:bidi="en-US"/>
        </w:rPr>
        <w:t xml:space="preserve"> пријема </w:t>
      </w:r>
      <w:r w:rsidR="009A7FE7">
        <w:rPr>
          <w:szCs w:val="24"/>
          <w:lang w:val="sr-Cyrl-RS" w:eastAsia="x-none" w:bidi="en-US"/>
        </w:rPr>
        <w:t xml:space="preserve">уредне </w:t>
      </w:r>
      <w:r w:rsidR="009A7FE7">
        <w:rPr>
          <w:szCs w:val="24"/>
          <w:lang w:eastAsia="x-none" w:bidi="en-US"/>
        </w:rPr>
        <w:t>и</w:t>
      </w:r>
      <w:r w:rsidR="009A7FE7">
        <w:rPr>
          <w:szCs w:val="24"/>
          <w:lang w:val="sr-Cyrl-RS" w:eastAsia="x-none" w:bidi="en-US"/>
        </w:rPr>
        <w:t xml:space="preserve"> регистроване</w:t>
      </w:r>
      <w:r w:rsidR="009A7FE7">
        <w:rPr>
          <w:szCs w:val="24"/>
          <w:lang w:eastAsia="x-none" w:bidi="en-US"/>
        </w:rPr>
        <w:t xml:space="preserve"> </w:t>
      </w:r>
      <w:r w:rsidR="009A7FE7" w:rsidRPr="00031157">
        <w:rPr>
          <w:szCs w:val="24"/>
          <w:lang w:val="sr-Cyrl-RS" w:eastAsia="x-none" w:bidi="en-US"/>
        </w:rPr>
        <w:t>фактуре</w:t>
      </w:r>
      <w:r w:rsidR="0004268C">
        <w:t>/рачун</w:t>
      </w:r>
      <w:r w:rsidR="0004268C">
        <w:rPr>
          <w:lang w:val="sr-Cyrl-RS"/>
        </w:rPr>
        <w:t>а</w:t>
      </w:r>
      <w:r w:rsidR="009A7FE7" w:rsidRPr="00031157">
        <w:rPr>
          <w:szCs w:val="24"/>
          <w:lang w:val="sr-Cyrl-RS" w:eastAsia="x-none" w:bidi="en-US"/>
        </w:rPr>
        <w:t xml:space="preserve"> </w:t>
      </w:r>
      <w:r w:rsidR="009A7FE7">
        <w:rPr>
          <w:szCs w:val="24"/>
          <w:lang w:eastAsia="x-none" w:bidi="en-US"/>
        </w:rPr>
        <w:t>у централном регистру</w:t>
      </w:r>
      <w:r w:rsidR="009A7FE7">
        <w:rPr>
          <w:szCs w:val="24"/>
          <w:lang w:val="sr-Cyrl-RS" w:eastAsia="x-none" w:bidi="en-US"/>
        </w:rPr>
        <w:t xml:space="preserve"> фактура</w:t>
      </w:r>
      <w:r w:rsidR="009A7FE7">
        <w:t xml:space="preserve"> </w:t>
      </w:r>
      <w:r>
        <w:t xml:space="preserve">сачињеног у складу са законом и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фактуре/рачуна коју сачињава Добављач (сервисер). </w:t>
      </w:r>
    </w:p>
    <w:p w:rsidR="00513210" w:rsidRDefault="00F11CA7">
      <w:pPr>
        <w:ind w:left="9" w:right="139"/>
      </w:pPr>
      <w:r>
        <w:t xml:space="preserve">Понуђач не може захтевати авансно плаћање. Понуда понуђача који у својој понуди наведе да тражи аванс је неприхватљива. </w:t>
      </w:r>
    </w:p>
    <w:p w:rsidR="00513210" w:rsidRDefault="00F11CA7">
      <w:pPr>
        <w:ind w:left="9" w:right="139"/>
      </w:pPr>
      <w:r>
        <w:t xml:space="preserve">Ако је у понуди исказана неуобичајно ниска цена Наручилац ће поступити у складу са чланом 92. ЗЈН. </w:t>
      </w:r>
    </w:p>
    <w:p w:rsidR="00513210" w:rsidRDefault="00F11CA7">
      <w:pPr>
        <w:spacing w:after="27" w:line="259" w:lineRule="auto"/>
        <w:ind w:left="14" w:firstLine="0"/>
        <w:jc w:val="left"/>
      </w:pPr>
      <w:r>
        <w:t xml:space="preserve"> </w:t>
      </w:r>
    </w:p>
    <w:p w:rsidR="00513210" w:rsidRDefault="00F11CA7">
      <w:pPr>
        <w:pStyle w:val="Heading4"/>
        <w:ind w:left="9" w:right="133"/>
      </w:pPr>
      <w:r>
        <w:t>11.</w:t>
      </w:r>
      <w:r>
        <w:rPr>
          <w:color w:val="00B050"/>
        </w:rPr>
        <w:t xml:space="preserve"> </w:t>
      </w:r>
      <w:r>
        <w:t xml:space="preserve">Средства финансијског обезбеђења </w:t>
      </w:r>
    </w:p>
    <w:p w:rsidR="00513210" w:rsidRDefault="00F11CA7">
      <w:pPr>
        <w:ind w:left="9" w:right="139"/>
      </w:pPr>
      <w: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lastRenderedPageBreak/>
        <w:t xml:space="preserve">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Pr>
          <w:b/>
        </w:rPr>
        <w:t>за добро извршење посла</w:t>
      </w:r>
      <w:r>
        <w:t xml:space="preserve">. Меница мора да важи тридесет дана дуже од истека рока важења уговора. </w:t>
      </w:r>
    </w:p>
    <w:p w:rsidR="00513210" w:rsidRDefault="00F11CA7" w:rsidP="00CA7ADE">
      <w:pPr>
        <w:ind w:left="9" w:right="139"/>
      </w:pPr>
      <w:r>
        <w:t>Менично о</w:t>
      </w:r>
      <w:r w:rsidR="00BE5D95">
        <w:t xml:space="preserve">влашћење мора бити потписано </w:t>
      </w:r>
      <w:r>
        <w:t>од стране овлашћеног лица.</w:t>
      </w:r>
      <w:r>
        <w:rPr>
          <w:b/>
        </w:rPr>
        <w:t xml:space="preserve"> </w:t>
      </w:r>
      <w:r>
        <w:t xml:space="preserve"> </w:t>
      </w:r>
    </w:p>
    <w:p w:rsidR="003F6B83" w:rsidRDefault="003F6B83" w:rsidP="003F6B83">
      <w:pPr>
        <w:ind w:left="-1" w:right="139" w:firstLine="0"/>
      </w:pPr>
      <w: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Уколико Добављач 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 Уколико Добављач приликом закључења уговора, а најкасније у року од 10 дана од дана закључења уговора не достави меницу, на начин и под условима из става 1 – 3. овог одељка, Наручилац може да раскине уговор. </w:t>
      </w:r>
    </w:p>
    <w:p w:rsidR="007E3B88" w:rsidRPr="00CA7ADE" w:rsidRDefault="00F11CA7" w:rsidP="00CA7ADE">
      <w:pPr>
        <w:spacing w:after="120" w:line="240" w:lineRule="auto"/>
        <w:ind w:left="0" w:firstLine="0"/>
        <w:rPr>
          <w:color w:val="auto"/>
          <w:szCs w:val="24"/>
          <w:lang w:val="ru-RU"/>
        </w:rPr>
      </w:pPr>
      <w:r>
        <w:rPr>
          <w:b/>
        </w:rPr>
        <w:t xml:space="preserve"> </w:t>
      </w:r>
      <w:r w:rsidR="007E3B88">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sidR="007E3B88">
        <w:rPr>
          <w:b/>
        </w:rPr>
        <w:t xml:space="preserve">за </w:t>
      </w:r>
      <w:r w:rsidR="007E3B88">
        <w:rPr>
          <w:b/>
          <w:lang w:val="sr-Cyrl-RS"/>
        </w:rPr>
        <w:t xml:space="preserve">отклањање грешака у гарантном року. </w:t>
      </w:r>
      <w:r w:rsidR="007E3B88">
        <w:t xml:space="preserve">Меница мора да важи тридесет дана дуже </w:t>
      </w:r>
      <w:r w:rsidR="00204D79">
        <w:rPr>
          <w:lang w:val="sr-Cyrl-RS"/>
        </w:rPr>
        <w:t xml:space="preserve">од дана </w:t>
      </w:r>
      <w:r w:rsidR="00CA7ADE">
        <w:rPr>
          <w:color w:val="auto"/>
          <w:szCs w:val="24"/>
          <w:lang w:val="sr-Cyrl-RS"/>
        </w:rPr>
        <w:t xml:space="preserve">истека одређеног </w:t>
      </w:r>
      <w:r w:rsidR="00204D79">
        <w:rPr>
          <w:color w:val="auto"/>
          <w:szCs w:val="24"/>
          <w:lang w:val="sr-Cyrl-RS"/>
        </w:rPr>
        <w:t>гарантног</w:t>
      </w:r>
      <w:r w:rsidR="00CA7ADE">
        <w:rPr>
          <w:color w:val="auto"/>
          <w:szCs w:val="24"/>
          <w:lang w:val="sr-Cyrl-RS"/>
        </w:rPr>
        <w:t xml:space="preserve"> рок</w:t>
      </w:r>
      <w:r w:rsidR="00204D79">
        <w:rPr>
          <w:color w:val="auto"/>
          <w:szCs w:val="24"/>
          <w:lang w:val="sr-Cyrl-RS"/>
        </w:rPr>
        <w:t>а</w:t>
      </w:r>
      <w:r w:rsidR="00CA7ADE">
        <w:rPr>
          <w:color w:val="auto"/>
          <w:szCs w:val="24"/>
          <w:lang w:val="sr-Cyrl-RS"/>
        </w:rPr>
        <w:t xml:space="preserve"> за извршене услуге.</w:t>
      </w:r>
    </w:p>
    <w:p w:rsidR="00CA7ADE" w:rsidRDefault="007E3B88" w:rsidP="003F6B83">
      <w:pPr>
        <w:ind w:left="-1" w:right="139" w:firstLine="0"/>
      </w:pPr>
      <w:r>
        <w:t>Менично овлашћењ</w:t>
      </w:r>
      <w:r w:rsidR="00BE5D95">
        <w:t xml:space="preserve">е мора бити потписано </w:t>
      </w:r>
      <w:r>
        <w:t>од стране овлашћеног лица.</w:t>
      </w:r>
      <w:r>
        <w:rPr>
          <w:b/>
        </w:rPr>
        <w:t xml:space="preserve"> </w:t>
      </w:r>
      <w:r>
        <w:t xml:space="preserve"> </w:t>
      </w:r>
    </w:p>
    <w:p w:rsidR="007E3B88" w:rsidRDefault="003F6B83" w:rsidP="00CA7ADE">
      <w:pPr>
        <w:ind w:left="-1" w:right="139" w:firstLine="0"/>
      </w:pPr>
      <w:r>
        <w:t>Са меницом</w:t>
      </w:r>
      <w:r w:rsidR="007E3B88">
        <w:t>,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Уколико Добављач приликом закључења уговора, а најкасније у року од десет дана од дана закљу</w:t>
      </w:r>
      <w:r>
        <w:t>чења уговора не достави средства</w:t>
      </w:r>
      <w:r w:rsidR="007E3B88">
        <w:t xml:space="preserve"> финансијског обезбеђења на начин и под условима из става 1 – 3. овог одељка, Наручилац може да раскине уговор. Уколико Добављач приликом закључења уговора, а најкасније у року од 10 дана од дана зак</w:t>
      </w:r>
      <w:r>
        <w:t>ључења уговора не достави меницу</w:t>
      </w:r>
      <w:r w:rsidR="007E3B88">
        <w:t xml:space="preserve">, на начин и под условима из става 1 – 3. овог одељка, Наручилац може да раскине уговор. </w:t>
      </w:r>
    </w:p>
    <w:p w:rsidR="00513210" w:rsidRDefault="00513210">
      <w:pPr>
        <w:spacing w:after="24" w:line="259" w:lineRule="auto"/>
        <w:ind w:left="14" w:firstLine="0"/>
        <w:jc w:val="left"/>
      </w:pPr>
    </w:p>
    <w:p w:rsidR="00513210" w:rsidRDefault="00F11CA7">
      <w:pPr>
        <w:pStyle w:val="Heading4"/>
        <w:ind w:left="9" w:right="133"/>
      </w:pPr>
      <w:r>
        <w:t xml:space="preserve">12.  Реализација средстaва финансијског обезбеђењa </w:t>
      </w:r>
    </w:p>
    <w:p w:rsidR="00513210" w:rsidRDefault="00F11CA7">
      <w:pPr>
        <w:ind w:left="9" w:right="139"/>
      </w:pPr>
      <w:r>
        <w:t xml:space="preserve">Наручилац може да реализује средствa финансијског обезбеђења уколико понуђач не извршава обавезе из поступка јавне набавке као и испуњење уговорних обавеза.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13. Заштита поверљивости података </w:t>
      </w:r>
    </w:p>
    <w:p w:rsidR="00513210" w:rsidRDefault="00F11CA7">
      <w:pPr>
        <w:ind w:left="9" w:right="139"/>
      </w:pPr>
      <w:r>
        <w:t xml:space="preserve">Предметна набавка не садржи поверљиве информације које наручилац ставља на располагање. </w:t>
      </w:r>
    </w:p>
    <w:p w:rsidR="00513210" w:rsidRDefault="00F11CA7">
      <w:pPr>
        <w:ind w:left="9" w:right="139"/>
      </w:pPr>
      <w:r>
        <w:t xml:space="preserve">Подаци које понуђач оправдано означи као поверљиве биће коришћени само за намену позива и неће бити доступни никоме изван круга лица која буду укључена </w:t>
      </w:r>
      <w:r>
        <w:lastRenderedPageBreak/>
        <w:t xml:space="preserve">у поступак јавне набавке. Ови подаци неће бити објављени приликом отварања понуда, нити у наставку поступка или касније. </w:t>
      </w:r>
    </w:p>
    <w:p w:rsidR="00513210" w:rsidRDefault="00F11CA7">
      <w:pPr>
        <w:ind w:left="9" w:right="139"/>
      </w:pPr>
      <w:r>
        <w:t xml:space="preserve">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 </w:t>
      </w:r>
    </w:p>
    <w:p w:rsidR="00513210" w:rsidRDefault="00F11CA7">
      <w:pPr>
        <w:ind w:left="9" w:right="139"/>
      </w:pPr>
      <w:r>
        <w:t xml:space="preserve">Наручилац ће као поверљива третирати она документа која у десном горњем углу, великим словима, имају исписану реч „ПОВЕРЉИВО“. </w:t>
      </w:r>
    </w:p>
    <w:p w:rsidR="00513210" w:rsidRDefault="00F11CA7">
      <w:pPr>
        <w:ind w:left="9" w:right="139"/>
      </w:pPr>
      <w:r>
        <w:t xml:space="preserve">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513210" w:rsidRDefault="00F11CA7">
      <w:pPr>
        <w:ind w:left="9" w:right="139"/>
      </w:pPr>
      <w:r>
        <w:t>Нпр. Чланом 4. став 1. Закона о заштити пословне тајне предвиђено је да: „</w:t>
      </w:r>
      <w:r>
        <w:rPr>
          <w:b/>
        </w:rPr>
        <w:t>Пословном тајном,</w:t>
      </w:r>
      <w:r>
        <w:t xml:space="preserve"> у смислу овог закона, сматра се било која </w:t>
      </w:r>
      <w:r>
        <w:rPr>
          <w:b/>
          <w:u w:val="single" w:color="000000"/>
        </w:rPr>
        <w:t>информација која</w:t>
      </w:r>
      <w:r>
        <w:rPr>
          <w:b/>
        </w:rPr>
        <w:t xml:space="preserve"> </w:t>
      </w:r>
      <w:r>
        <w:rPr>
          <w:b/>
          <w:u w:val="single" w:color="000000"/>
        </w:rPr>
        <w:t>има комерцијалну вредност</w:t>
      </w:r>
      <w:r>
        <w:rPr>
          <w:b/>
        </w:rPr>
        <w:t xml:space="preserve"> </w:t>
      </w:r>
      <w:r>
        <w:t xml:space="preserve">зато што није опште позната нити је доступна трећим лицима која би њеним коришћењем или саопштавањем </w:t>
      </w:r>
      <w:r>
        <w:rPr>
          <w:b/>
          <w:u w:val="single" w:color="000000"/>
        </w:rPr>
        <w:t>могла остварити</w:t>
      </w:r>
      <w:r>
        <w:rPr>
          <w:b/>
        </w:rPr>
        <w:t xml:space="preserve"> </w:t>
      </w:r>
      <w:r>
        <w:rPr>
          <w:b/>
          <w:u w:val="single" w:color="000000"/>
        </w:rPr>
        <w:t>економску корист</w:t>
      </w:r>
      <w:r>
        <w:rPr>
          <w:b/>
        </w:rPr>
        <w:t>,</w:t>
      </w:r>
      <w: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Pr>
          <w:b/>
          <w:u w:val="single" w:color="000000"/>
        </w:rPr>
        <w:t>саопштавање</w:t>
      </w:r>
      <w:r>
        <w:rPr>
          <w:b/>
        </w:rPr>
        <w:t xml:space="preserve"> </w:t>
      </w:r>
      <w:r>
        <w:rPr>
          <w:b/>
          <w:u w:val="single" w:color="000000"/>
        </w:rPr>
        <w:t>трећем лицу могло нанети штету држаоцу пословне тајне.</w:t>
      </w:r>
      <w:r>
        <w:rPr>
          <w:b/>
        </w:rPr>
        <w:t xml:space="preserve"> </w:t>
      </w:r>
      <w:r>
        <w:t xml:space="preserve">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 </w:t>
      </w:r>
    </w:p>
    <w:p w:rsidR="00513210" w:rsidRDefault="00F11CA7">
      <w:pPr>
        <w:ind w:left="9" w:right="139"/>
      </w:pPr>
      <w:r>
        <w:t xml:space="preserve">Неће се сматрати поверљивим цена и остали подаци из понуде који су од значаја за примену елемената критеријума и рангирање понуда. </w:t>
      </w:r>
    </w:p>
    <w:p w:rsidR="00513210" w:rsidRDefault="00F11CA7">
      <w:pPr>
        <w:ind w:left="9" w:right="139"/>
      </w:pPr>
      <w:r>
        <w:t xml:space="preserve">Наручилац ће чувати као пословну тајну имена понуђача, као и поднете понуде, до истека рока предвиђеног за отварање понуда. </w:t>
      </w:r>
    </w:p>
    <w:p w:rsidR="00513210" w:rsidRDefault="00F11CA7">
      <w:pPr>
        <w:spacing w:after="25" w:line="259" w:lineRule="auto"/>
        <w:ind w:left="14" w:firstLine="0"/>
        <w:jc w:val="left"/>
      </w:pPr>
      <w:r>
        <w:rPr>
          <w:b/>
        </w:rPr>
        <w:t xml:space="preserve"> </w:t>
      </w:r>
    </w:p>
    <w:p w:rsidR="00513210" w:rsidRDefault="00F11CA7">
      <w:pPr>
        <w:ind w:left="9" w:right="139"/>
      </w:pPr>
      <w:r>
        <w:rPr>
          <w:b/>
        </w:rPr>
        <w:t xml:space="preserve">14. Додатне информације или појашњења у вези са припремањем понуде </w:t>
      </w:r>
      <w:r>
        <w:t>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Пожељно је да постављена питања заинтересована лица наслове са „Захтев за додатним информацијама или појашњ</w:t>
      </w:r>
      <w:r w:rsidR="005A3BEE">
        <w:t xml:space="preserve">ењима конкурсне документације </w:t>
      </w:r>
      <w:r>
        <w:t>за јавну набавку услуге</w:t>
      </w:r>
      <w:r w:rsidR="005A3BEE">
        <w:rPr>
          <w:lang w:val="sr-Cyrl-RS"/>
        </w:rPr>
        <w:t xml:space="preserve"> -</w:t>
      </w:r>
      <w:r>
        <w:t xml:space="preserve"> Сервисирање службених возила марке Mazde 3 код овлажћеног сер</w:t>
      </w:r>
      <w:r w:rsidR="005A3BEE">
        <w:t>висера“, број јавне набавке О-28/2019</w:t>
      </w:r>
      <w:r>
        <w:t xml:space="preserve">. Питања могу да се шаљу на e-mail адресу: </w:t>
      </w:r>
      <w:r>
        <w:rPr>
          <w:color w:val="0000FF"/>
          <w:u w:val="single" w:color="0000FF"/>
        </w:rPr>
        <w:t>javnenabavke@mtt.gov.rs</w:t>
      </w:r>
      <w: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Министарство трговине, </w:t>
      </w:r>
      <w:proofErr w:type="gramStart"/>
      <w:r>
        <w:t>туризма  и</w:t>
      </w:r>
      <w:proofErr w:type="gramEnd"/>
      <w:r>
        <w:t xml:space="preserve"> телекомуникација, Одсек за јавне </w:t>
      </w:r>
      <w:r>
        <w:lastRenderedPageBreak/>
        <w:t>набавке, Београд, Немањина 22-26</w:t>
      </w:r>
      <w:r>
        <w:rPr>
          <w:b/>
        </w:rPr>
        <w:t xml:space="preserve"> – </w:t>
      </w:r>
      <w:r>
        <w:t>Писарница,  са назнаком предмета и броја јавне набавке.</w:t>
      </w:r>
      <w:r>
        <w:rPr>
          <w:b/>
        </w:rPr>
        <w:t xml:space="preserve"> </w:t>
      </w:r>
    </w:p>
    <w:p w:rsidR="00513210" w:rsidRDefault="00F11CA7">
      <w:pPr>
        <w:ind w:left="9" w:right="139"/>
      </w:pPr>
      <w:r>
        <w:t xml:space="preserve">Наручилац ће одговор објавити на Порталу јавних набавки и на својој интернет страници у року од три дана од дана пријема захтева </w:t>
      </w:r>
    </w:p>
    <w:p w:rsidR="00513210" w:rsidRDefault="00F11CA7">
      <w:pPr>
        <w:ind w:left="9" w:right="139"/>
      </w:pPr>
      <w:r>
        <w:t xml:space="preserve">Тражење додатних информација и појашњења телефоном није дозвољено. </w:t>
      </w:r>
    </w:p>
    <w:p w:rsidR="00513210" w:rsidRDefault="00F11CA7">
      <w:pPr>
        <w:ind w:left="9" w:right="139"/>
      </w:pPr>
      <w:r>
        <w:t>Комуникација се у поступку јавне набавке одвија на начин прописан чланом 20. ЗЈН-а, а то је писаним путем, односно путем поште или електронске поште</w:t>
      </w:r>
      <w:proofErr w:type="gramStart"/>
      <w:r>
        <w:t>,  као</w:t>
      </w:r>
      <w:proofErr w:type="gramEnd"/>
      <w:r>
        <w:t xml:space="preserve"> и објављивањем од стране наручиоца на Порталу јавних набавки. </w:t>
      </w:r>
    </w:p>
    <w:p w:rsidR="00513210" w:rsidRDefault="00F11CA7">
      <w:pPr>
        <w:spacing w:after="27" w:line="259" w:lineRule="auto"/>
        <w:ind w:left="14" w:firstLine="0"/>
        <w:jc w:val="left"/>
      </w:pPr>
      <w:r>
        <w:t xml:space="preserve"> </w:t>
      </w:r>
    </w:p>
    <w:p w:rsidR="00513210" w:rsidRDefault="00F11CA7">
      <w:pPr>
        <w:pStyle w:val="Heading4"/>
        <w:ind w:left="9" w:right="133"/>
      </w:pPr>
      <w:r>
        <w:t xml:space="preserve">15. Додатна објашњења, контрола и допуштене исправке </w:t>
      </w:r>
    </w:p>
    <w:p w:rsidR="00513210" w:rsidRDefault="00F11CA7">
      <w:pPr>
        <w:ind w:left="9" w:right="139"/>
      </w:pPr>
      <w: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513210" w:rsidRDefault="00F11CA7">
      <w:pPr>
        <w:ind w:left="9" w:right="139"/>
      </w:pPr>
      <w:r>
        <w:t xml:space="preserve">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 </w:t>
      </w:r>
    </w:p>
    <w:p w:rsidR="00513210" w:rsidRDefault="00F11CA7">
      <w:pPr>
        <w:ind w:left="9" w:right="139"/>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513210" w:rsidRDefault="00F11CA7" w:rsidP="00FA356C">
      <w:pPr>
        <w:spacing w:after="6" w:line="259" w:lineRule="auto"/>
        <w:ind w:left="0" w:firstLine="0"/>
        <w:jc w:val="left"/>
      </w:pPr>
      <w:r>
        <w:t xml:space="preserve"> </w:t>
      </w:r>
    </w:p>
    <w:p w:rsidR="00513210" w:rsidRDefault="00F11CA7">
      <w:pPr>
        <w:spacing w:after="75" w:line="259" w:lineRule="auto"/>
        <w:ind w:left="9"/>
        <w:jc w:val="left"/>
      </w:pPr>
      <w:r>
        <w:rPr>
          <w:b/>
          <w:sz w:val="22"/>
        </w:rPr>
        <w:t xml:space="preserve">16.Критеријум за доделу уговора </w:t>
      </w:r>
      <w:r>
        <w:rPr>
          <w:sz w:val="22"/>
        </w:rPr>
        <w:t xml:space="preserve"> </w:t>
      </w:r>
    </w:p>
    <w:p w:rsidR="00513210" w:rsidRDefault="00F11CA7">
      <w:pPr>
        <w:spacing w:after="60"/>
        <w:ind w:left="9" w:right="139"/>
      </w:pPr>
      <w:r>
        <w:t xml:space="preserve">Критеријум за доделу уговора је најнижа понуђена цена. </w:t>
      </w:r>
    </w:p>
    <w:p w:rsidR="00513210" w:rsidRDefault="00F11CA7">
      <w:pPr>
        <w:ind w:left="9" w:right="139"/>
      </w:pPr>
      <w:r>
        <w:t xml:space="preserve">Уговор се закључује на износ процењене вредност предметне јавне набавке и важи до утрошка финансијских средстава, а најдуже 12 месеци од дана закључења уговора.  </w:t>
      </w:r>
    </w:p>
    <w:p w:rsidR="00513210" w:rsidRDefault="00F11CA7">
      <w:pPr>
        <w:ind w:left="9" w:right="139"/>
      </w:pPr>
      <w:r>
        <w:t xml:space="preserve">Уговор ће бити додељен понуђачу који понуди најнижу укупну цену без ПДВ за предметну услугу (под условом да је понуда прихватљива у смислу ЗЈН и конкурсне документације за предметну јавну набаку). </w:t>
      </w:r>
    </w:p>
    <w:p w:rsidR="00513210" w:rsidRDefault="00F11CA7">
      <w:pPr>
        <w:ind w:left="9" w:right="139"/>
      </w:pPr>
      <w:r>
        <w:t xml:space="preserve">На основу укупне вредности понуде Наручилац ће вршити рангирање понуда према критеријму најнижа понуђане цена, а уговор се закључује на процењену вредност набавке. </w:t>
      </w:r>
    </w:p>
    <w:p w:rsidR="00513210" w:rsidRDefault="00F11CA7">
      <w:pPr>
        <w:spacing w:after="69" w:line="259" w:lineRule="auto"/>
        <w:ind w:left="0" w:firstLine="0"/>
        <w:jc w:val="left"/>
      </w:pPr>
      <w:r>
        <w:rPr>
          <w:b/>
        </w:rPr>
        <w:t xml:space="preserve"> </w:t>
      </w:r>
    </w:p>
    <w:p w:rsidR="00513210" w:rsidRDefault="00F11CA7">
      <w:pPr>
        <w:pStyle w:val="Heading4"/>
        <w:ind w:left="9" w:right="133"/>
      </w:pPr>
      <w:r>
        <w:t xml:space="preserve">17. Резервни елементи критеријума </w:t>
      </w:r>
    </w:p>
    <w:p w:rsidR="00513210" w:rsidRDefault="00F11CA7" w:rsidP="007B1605">
      <w:pPr>
        <w:spacing w:after="47" w:line="250" w:lineRule="auto"/>
        <w:ind w:left="9" w:right="3"/>
      </w:pPr>
      <w:r w:rsidRPr="00C913B2">
        <w:t>Уколико два или више понуђача понуде исту најнижу цену, уговор ће бити додељен оном понуђачу који је понуд</w:t>
      </w:r>
      <w:r w:rsidR="007311F5">
        <w:t>ио дужи гарантни рок за извршену</w:t>
      </w:r>
      <w:r w:rsidRPr="00C913B2">
        <w:t xml:space="preserve"> </w:t>
      </w:r>
      <w:r w:rsidR="007311F5">
        <w:t>услугу</w:t>
      </w:r>
      <w:r w:rsidRPr="00C913B2">
        <w:t>.   Уколико два понуђача понуде исту цену и дужину гарантног рока</w:t>
      </w:r>
      <w:r w:rsidR="007311F5">
        <w:rPr>
          <w:lang w:val="sr-Cyrl-RS"/>
        </w:rPr>
        <w:t xml:space="preserve"> извршења услуге</w:t>
      </w:r>
      <w:r w:rsidRPr="00C913B2">
        <w:t>, предност има понуђач који понуди краћи рок извршења услуге</w:t>
      </w:r>
      <w:r w:rsidR="007311F5">
        <w:rPr>
          <w:lang w:val="sr-Cyrl-RS"/>
        </w:rPr>
        <w:t xml:space="preserve"> аутомеханичарских услуга</w:t>
      </w:r>
      <w:r w:rsidRPr="00C913B2">
        <w:t>.</w:t>
      </w:r>
      <w:r>
        <w:t xml:space="preserve">    </w:t>
      </w:r>
    </w:p>
    <w:p w:rsidR="00513210" w:rsidRDefault="00F11CA7">
      <w:pPr>
        <w:pStyle w:val="Heading4"/>
        <w:ind w:left="9" w:right="133"/>
      </w:pPr>
      <w:r>
        <w:rPr>
          <w:b w:val="0"/>
          <w:sz w:val="22"/>
        </w:rPr>
        <w:lastRenderedPageBreak/>
        <w:t xml:space="preserve"> </w:t>
      </w:r>
      <w:r>
        <w:t xml:space="preserve">18. Обавештење о поштовању обавеза које произилазе из важећих прописа </w:t>
      </w:r>
    </w:p>
    <w:p w:rsidR="00513210" w:rsidRDefault="00F11CA7">
      <w:pPr>
        <w:ind w:left="9" w:right="139"/>
      </w:pPr>
      <w:r>
        <w:t xml:space="preserve">Понуђач је дужан да при састављању своје понуде попуни, потпише и овери изјаву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13210" w:rsidRDefault="00F11CA7">
      <w:pPr>
        <w:spacing w:after="28" w:line="259" w:lineRule="auto"/>
        <w:ind w:left="14" w:firstLine="0"/>
        <w:jc w:val="left"/>
      </w:pPr>
      <w:r>
        <w:t xml:space="preserve"> </w:t>
      </w:r>
    </w:p>
    <w:p w:rsidR="00513210" w:rsidRDefault="00F11CA7">
      <w:pPr>
        <w:pStyle w:val="Heading4"/>
        <w:ind w:left="9" w:right="133"/>
      </w:pPr>
      <w:r>
        <w:t xml:space="preserve">19. Накнада за коришћење патента </w:t>
      </w:r>
    </w:p>
    <w:p w:rsidR="00513210" w:rsidRDefault="00F11CA7">
      <w:pPr>
        <w:ind w:left="9" w:right="139"/>
      </w:pPr>
      <w:r>
        <w:t>Накнаду за кoришћeњe пaтeнтa, кao и oдгoвoрнoст зa пoврeду зaштићeних прaвa интeлeктуaлнe свojинe трeћих лицa, снoси пoнуђaч.</w:t>
      </w:r>
      <w:r>
        <w:rPr>
          <w:b/>
        </w:rPr>
        <w:t xml:space="preserve">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20. Захтев за заштиту права  </w:t>
      </w:r>
    </w:p>
    <w:p w:rsidR="00513210" w:rsidRDefault="00F11CA7">
      <w:pPr>
        <w:ind w:left="9" w:right="139"/>
      </w:pPr>
      <w: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p>
    <w:p w:rsidR="00513210" w:rsidRDefault="00F11CA7">
      <w:pPr>
        <w:ind w:left="9" w:right="139"/>
      </w:pPr>
      <w:r>
        <w:t xml:space="preserve">Захтев за заштиту права подноси се наручиоцу, а копија се истовремено доставља Републичкој комисији. </w:t>
      </w:r>
    </w:p>
    <w:p w:rsidR="00513210" w:rsidRDefault="00F11CA7">
      <w:pPr>
        <w:ind w:left="9" w:right="139"/>
      </w:pPr>
      <w:r>
        <w:t xml:space="preserve">Захтев за заштиту права може се поднети у току целог поступка јавне набавке, против сваке радње Наручиоца. </w:t>
      </w:r>
    </w:p>
    <w:p w:rsidR="00513210" w:rsidRDefault="00F11CA7">
      <w:pPr>
        <w:ind w:left="9" w:right="139"/>
      </w:pPr>
      <w:r>
        <w:t xml:space="preserve">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w:t>
      </w:r>
    </w:p>
    <w:p w:rsidR="00513210" w:rsidRDefault="00F11CA7">
      <w:pPr>
        <w:ind w:left="9" w:right="139"/>
      </w:pPr>
      <w: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13210" w:rsidRDefault="00F11CA7">
      <w:pPr>
        <w:ind w:left="9" w:right="139"/>
      </w:pPr>
      <w: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rsidR="00513210" w:rsidRDefault="00F11CA7">
      <w:pPr>
        <w:ind w:left="9" w:right="139"/>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7 (седам) дана пре истека рока за подношење понуда, а подносилац захтева га није поднео пре истека тог рока. </w:t>
      </w:r>
    </w:p>
    <w:p w:rsidR="00513210" w:rsidRDefault="00F11CA7">
      <w:pPr>
        <w:ind w:left="9" w:right="139"/>
      </w:pPr>
      <w:r>
        <w:t xml:space="preserve">Уколико у предметном поступку јавне набавке поново буде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13210" w:rsidRDefault="00F11CA7">
      <w:pPr>
        <w:ind w:left="9" w:right="139"/>
      </w:pPr>
      <w:r>
        <w:t xml:space="preserve">Подносилац захтева за заштиту права је дужан да на рачун буџета Републике Србије уплати таксу у износу прописаном чланом 156. Закона. </w:t>
      </w:r>
    </w:p>
    <w:p w:rsidR="00513210" w:rsidRDefault="00F11CA7" w:rsidP="00182E16">
      <w:pPr>
        <w:ind w:left="9" w:right="139"/>
      </w:pPr>
      <w:r>
        <w:lastRenderedPageBreak/>
        <w:t xml:space="preserve">Као доказ о уплати таксе, у смислу члана 151. став 1. тачка 6) Закона о јавним набавкама („Службени гласник РС”, број 124/12), прихватиће се:  </w:t>
      </w:r>
    </w:p>
    <w:p w:rsidR="00513210" w:rsidRDefault="00F11CA7">
      <w:pPr>
        <w:spacing w:after="23" w:line="259" w:lineRule="auto"/>
        <w:ind w:left="14" w:firstLine="0"/>
        <w:jc w:val="left"/>
      </w:pPr>
      <w:r>
        <w:t xml:space="preserve"> </w:t>
      </w:r>
    </w:p>
    <w:p w:rsidR="00513210" w:rsidRDefault="00F11CA7">
      <w:pPr>
        <w:numPr>
          <w:ilvl w:val="0"/>
          <w:numId w:val="7"/>
        </w:numPr>
        <w:ind w:right="139" w:hanging="341"/>
      </w:pPr>
      <w:r>
        <w:rPr>
          <w:b/>
        </w:rPr>
        <w:t>Потврда о извршеној уплати таксе</w:t>
      </w:r>
      <w:r>
        <w:t xml:space="preserve"> из члана 156.</w:t>
      </w:r>
      <w:r>
        <w:rPr>
          <w:rFonts w:ascii="Arial" w:eastAsia="Arial" w:hAnsi="Arial" w:cs="Arial"/>
        </w:rPr>
        <w:t xml:space="preserve"> </w:t>
      </w:r>
      <w:r>
        <w:t xml:space="preserve">Закона која мора да садржи следеће </w:t>
      </w:r>
      <w:r>
        <w:rPr>
          <w:sz w:val="23"/>
        </w:rPr>
        <w:t>елементе</w:t>
      </w:r>
      <w:r>
        <w:rPr>
          <w:rFonts w:ascii="Arial" w:eastAsia="Arial" w:hAnsi="Arial" w:cs="Arial"/>
          <w:sz w:val="23"/>
        </w:rPr>
        <w:t xml:space="preserve">: </w:t>
      </w:r>
    </w:p>
    <w:p w:rsidR="00513210" w:rsidRDefault="00F11CA7">
      <w:pPr>
        <w:ind w:left="1464" w:right="139"/>
      </w:pPr>
      <w:r>
        <w:t xml:space="preserve">(1) да буде издата од стране банке и да садржи </w:t>
      </w:r>
      <w:r w:rsidRPr="000B60F1">
        <w:t>печат банке;</w:t>
      </w:r>
      <w:r>
        <w:t xml:space="preserve"> (2) да представља доказ о извршеној уплати таксе, што значи да </w:t>
      </w:r>
    </w:p>
    <w:p w:rsidR="00513210" w:rsidRDefault="00F11CA7">
      <w:pPr>
        <w:ind w:left="9" w:right="139"/>
      </w:pPr>
      <w:r>
        <w:t xml:space="preserve">потврда мора да садржи податак да је налог за уплату таксе, односно налог за пренос средстава реализован, као и датум извршења налога; </w:t>
      </w:r>
    </w:p>
    <w:p w:rsidR="00513210" w:rsidRDefault="00F11CA7">
      <w:pPr>
        <w:numPr>
          <w:ilvl w:val="1"/>
          <w:numId w:val="8"/>
        </w:numPr>
        <w:ind w:right="139" w:firstLine="720"/>
      </w:pPr>
      <w:r>
        <w:t xml:space="preserve">износ таксе у висиниод 120.000,00 динара из члана 156. Закона чија се уплата врши; </w:t>
      </w:r>
    </w:p>
    <w:p w:rsidR="00513210" w:rsidRDefault="00F11CA7">
      <w:pPr>
        <w:numPr>
          <w:ilvl w:val="1"/>
          <w:numId w:val="8"/>
        </w:numPr>
        <w:ind w:right="139" w:firstLine="720"/>
      </w:pPr>
      <w:r>
        <w:t xml:space="preserve">број рачуна: 840-30678845-06; </w:t>
      </w:r>
    </w:p>
    <w:p w:rsidR="00513210" w:rsidRDefault="00F11CA7">
      <w:pPr>
        <w:numPr>
          <w:ilvl w:val="1"/>
          <w:numId w:val="8"/>
        </w:numPr>
        <w:ind w:right="139" w:firstLine="720"/>
      </w:pPr>
      <w:r>
        <w:t xml:space="preserve">шифру плаћања: 153 или 253; </w:t>
      </w:r>
    </w:p>
    <w:p w:rsidR="00513210" w:rsidRDefault="00F11CA7">
      <w:pPr>
        <w:numPr>
          <w:ilvl w:val="1"/>
          <w:numId w:val="8"/>
        </w:numPr>
        <w:ind w:right="139" w:firstLine="720"/>
      </w:pPr>
      <w:r>
        <w:t xml:space="preserve">позив на број: подаци о броју (позив на број 9750-016) и јасно назначен број јавне набавке </w:t>
      </w:r>
      <w:r w:rsidR="00802206">
        <w:rPr>
          <w:b/>
        </w:rPr>
        <w:t>(О-28/2019</w:t>
      </w:r>
      <w:r>
        <w:rPr>
          <w:b/>
        </w:rPr>
        <w:t>)</w:t>
      </w:r>
      <w:r>
        <w:t xml:space="preserve"> за коју се предметни захтев подноси; </w:t>
      </w:r>
    </w:p>
    <w:p w:rsidR="00513210" w:rsidRDefault="00F11CA7">
      <w:pPr>
        <w:numPr>
          <w:ilvl w:val="1"/>
          <w:numId w:val="8"/>
        </w:numPr>
        <w:ind w:right="139" w:firstLine="720"/>
      </w:pPr>
      <w:r>
        <w:t xml:space="preserve">сврха: такса за ЗЗП; назив наручиоца; број или ознакa јавне </w:t>
      </w:r>
    </w:p>
    <w:p w:rsidR="00513210" w:rsidRDefault="00F11CA7">
      <w:pPr>
        <w:ind w:left="9" w:right="139"/>
      </w:pPr>
      <w:r>
        <w:t xml:space="preserve">набавке поводом које се подноси захтев за заштиту права; </w:t>
      </w:r>
    </w:p>
    <w:p w:rsidR="00513210" w:rsidRDefault="00F11CA7">
      <w:pPr>
        <w:numPr>
          <w:ilvl w:val="1"/>
          <w:numId w:val="8"/>
        </w:numPr>
        <w:ind w:right="139" w:firstLine="720"/>
      </w:pPr>
      <w:r>
        <w:t xml:space="preserve">корисник: Буџет Републике Србије; </w:t>
      </w:r>
    </w:p>
    <w:p w:rsidR="00513210" w:rsidRDefault="00F11CA7">
      <w:pPr>
        <w:numPr>
          <w:ilvl w:val="1"/>
          <w:numId w:val="8"/>
        </w:numPr>
        <w:ind w:right="139" w:firstLine="720"/>
      </w:pPr>
      <w:r>
        <w:t xml:space="preserve">назив уплатиоца, односно назив подносиоца захтева за заштиту </w:t>
      </w:r>
    </w:p>
    <w:p w:rsidR="00513210" w:rsidRDefault="00F11CA7">
      <w:pPr>
        <w:ind w:left="9" w:right="139"/>
      </w:pPr>
      <w:r>
        <w:t xml:space="preserve">права за којег је извршена уплата таксе; </w:t>
      </w:r>
    </w:p>
    <w:p w:rsidR="00513210" w:rsidRDefault="00F11CA7">
      <w:pPr>
        <w:numPr>
          <w:ilvl w:val="1"/>
          <w:numId w:val="8"/>
        </w:numPr>
        <w:ind w:right="139" w:firstLine="720"/>
      </w:pPr>
      <w:r>
        <w:t xml:space="preserve">потпис овлашћеног лица банке; </w:t>
      </w:r>
    </w:p>
    <w:p w:rsidR="00513210" w:rsidRDefault="00F11CA7">
      <w:pPr>
        <w:numPr>
          <w:ilvl w:val="0"/>
          <w:numId w:val="7"/>
        </w:numPr>
        <w:ind w:right="139" w:hanging="341"/>
      </w:pPr>
      <w:r>
        <w:rPr>
          <w:b/>
        </w:rPr>
        <w:t>Налог за уплату</w:t>
      </w:r>
      <w:r>
        <w:t xml:space="preserve">, први примерак, оверен потписом овлашћеног </w:t>
      </w:r>
    </w:p>
    <w:p w:rsidR="00513210" w:rsidRDefault="00DE16C5">
      <w:pPr>
        <w:ind w:left="9" w:right="139"/>
      </w:pPr>
      <w:r>
        <w:t>лица</w:t>
      </w:r>
      <w:r w:rsidR="00F11CA7">
        <w:t xml:space="preserve">, који садржи и све друге елементе из потврде о извршеној уплати таксе наведене под тачком 1; </w:t>
      </w:r>
    </w:p>
    <w:p w:rsidR="00513210" w:rsidRDefault="00F11CA7">
      <w:pPr>
        <w:numPr>
          <w:ilvl w:val="0"/>
          <w:numId w:val="7"/>
        </w:numPr>
        <w:ind w:right="139" w:hanging="341"/>
      </w:pPr>
      <w:r>
        <w:t xml:space="preserve">Потврда издата од стране Републике Србије, Министарства </w:t>
      </w:r>
    </w:p>
    <w:p w:rsidR="00513210" w:rsidRDefault="00F11CA7">
      <w:pPr>
        <w:ind w:left="9" w:right="139"/>
      </w:pPr>
      <w:r>
        <w:t>финансија, Управе за трез</w:t>
      </w:r>
      <w:r w:rsidR="00DE16C5">
        <w:t>ор, потписана</w:t>
      </w:r>
      <w: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4E429E" w:rsidRDefault="004E429E">
      <w:pPr>
        <w:ind w:left="9" w:right="139"/>
      </w:pPr>
    </w:p>
    <w:p w:rsidR="00513210" w:rsidRDefault="00F11CA7">
      <w:pPr>
        <w:numPr>
          <w:ilvl w:val="0"/>
          <w:numId w:val="7"/>
        </w:numPr>
        <w:ind w:right="139" w:hanging="341"/>
      </w:pPr>
      <w:r>
        <w:t xml:space="preserve">Потврда издата од стране Народне банке Србије, која садржи све </w:t>
      </w:r>
    </w:p>
    <w:p w:rsidR="00513210" w:rsidRDefault="00F11CA7">
      <w:pPr>
        <w:ind w:left="9" w:right="139"/>
      </w:pPr>
      <w:r>
        <w:t xml:space="preserve">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13210" w:rsidRDefault="00F11CA7">
      <w:pPr>
        <w:spacing w:after="26" w:line="259" w:lineRule="auto"/>
        <w:ind w:left="14" w:firstLine="0"/>
        <w:jc w:val="left"/>
      </w:pPr>
      <w:r>
        <w:t xml:space="preserve"> </w:t>
      </w:r>
    </w:p>
    <w:p w:rsidR="00513210" w:rsidRDefault="00F11CA7">
      <w:pPr>
        <w:pStyle w:val="Heading4"/>
        <w:ind w:left="9" w:right="133"/>
      </w:pPr>
      <w:r>
        <w:t xml:space="preserve">21. Измене током трајања уговора </w:t>
      </w:r>
    </w:p>
    <w:p w:rsidR="00513210" w:rsidRDefault="00F11CA7">
      <w:pPr>
        <w:ind w:left="9" w:right="139"/>
      </w:pPr>
      <w:r>
        <w:t xml:space="preserve">Наручилац задржава право измене уговора током трајања истог, а све у складу са чланом 115. Закона о јавним набавкама. </w:t>
      </w:r>
    </w:p>
    <w:p w:rsidR="00513210" w:rsidRDefault="00F11CA7">
      <w:pPr>
        <w:spacing w:after="28" w:line="259" w:lineRule="auto"/>
        <w:ind w:left="14" w:firstLine="0"/>
        <w:jc w:val="left"/>
      </w:pPr>
      <w:r>
        <w:lastRenderedPageBreak/>
        <w:t xml:space="preserve"> </w:t>
      </w:r>
    </w:p>
    <w:p w:rsidR="00513210" w:rsidRDefault="00F11CA7">
      <w:pPr>
        <w:pStyle w:val="Heading4"/>
        <w:ind w:left="9" w:right="133"/>
      </w:pPr>
      <w:r>
        <w:t xml:space="preserve">22. Обавештење о закључењу уговора </w:t>
      </w:r>
    </w:p>
    <w:p w:rsidR="00513210" w:rsidRDefault="00F11CA7">
      <w:pPr>
        <w:ind w:left="9" w:right="139"/>
      </w:pPr>
      <w: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p>
    <w:p w:rsidR="00513210" w:rsidRDefault="00F11CA7">
      <w:pPr>
        <w:ind w:left="9" w:right="139"/>
      </w:pPr>
      <w:r>
        <w:t xml:space="preserve">Наручилац може сходно члану 112. став 2. тачка 5) Закона о јавним набавкама, закључити уговор и пре истека рока за подношење захтева за заштиту права, ако је поднета само једна понуда, у року од 5 (пет) дана од дана доношења Одлуке о додели уговора.  </w:t>
      </w:r>
    </w:p>
    <w:p w:rsidR="00513210" w:rsidRDefault="00F11CA7">
      <w:pPr>
        <w:spacing w:after="30" w:line="259" w:lineRule="auto"/>
        <w:ind w:left="1454" w:firstLine="0"/>
        <w:jc w:val="left"/>
      </w:pPr>
      <w:r>
        <w:t xml:space="preserve"> </w:t>
      </w:r>
    </w:p>
    <w:p w:rsidR="00513210" w:rsidRDefault="00F11CA7">
      <w:pPr>
        <w:spacing w:after="3" w:line="256" w:lineRule="auto"/>
        <w:ind w:left="9" w:right="133"/>
      </w:pPr>
      <w:r>
        <w:rPr>
          <w:b/>
        </w:rPr>
        <w:t xml:space="preserve">23.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r>
        <w:t xml:space="preserve"> </w:t>
      </w:r>
    </w:p>
    <w:p w:rsidR="00513210" w:rsidRDefault="00F11CA7">
      <w:pPr>
        <w:ind w:left="9" w:right="139"/>
      </w:pPr>
      <w:r>
        <w:t xml:space="preserve">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пољопривреде и заштита животне средине. Подаци о заштити при запошљавању и условима рада се могу добити у </w:t>
      </w:r>
    </w:p>
    <w:p w:rsidR="00513210" w:rsidRDefault="00F11CA7">
      <w:pPr>
        <w:ind w:left="9" w:right="139"/>
      </w:pPr>
      <w:r>
        <w:t xml:space="preserve">Министарству за рад, запошљавање, борачка и социјална  </w:t>
      </w:r>
    </w:p>
    <w:p w:rsidR="00513210" w:rsidRDefault="00F11CA7">
      <w:pPr>
        <w:spacing w:after="0" w:line="259" w:lineRule="auto"/>
        <w:ind w:left="14" w:firstLine="0"/>
        <w:jc w:val="left"/>
      </w:pPr>
      <w:r>
        <w:rPr>
          <w:color w:val="FF0000"/>
        </w:rPr>
        <w:t xml:space="preserve"> </w:t>
      </w:r>
    </w:p>
    <w:p w:rsidR="000E7853" w:rsidRPr="000E7853" w:rsidRDefault="00F11CA7" w:rsidP="000E7853">
      <w:pPr>
        <w:autoSpaceDE w:val="0"/>
        <w:autoSpaceDN w:val="0"/>
        <w:adjustRightInd w:val="0"/>
        <w:spacing w:after="0" w:line="240" w:lineRule="auto"/>
        <w:ind w:left="0" w:firstLine="0"/>
        <w:contextualSpacing/>
        <w:rPr>
          <w:rFonts w:eastAsia="TimesNewRomanPSMT"/>
          <w:bCs/>
          <w:color w:val="auto"/>
          <w:szCs w:val="24"/>
          <w:lang w:val="uz-Cyrl-UZ"/>
        </w:rPr>
      </w:pPr>
      <w:r w:rsidRPr="000E7853">
        <w:rPr>
          <w:b/>
        </w:rPr>
        <w:t xml:space="preserve"> </w:t>
      </w:r>
      <w:r w:rsidR="000E7853" w:rsidRPr="000E7853">
        <w:rPr>
          <w:b/>
          <w:lang w:val="sr-Cyrl-RS"/>
        </w:rPr>
        <w:t>24.</w:t>
      </w:r>
      <w:r w:rsidR="000E7853">
        <w:rPr>
          <w:rFonts w:eastAsia="TimesNewRomanPSMT"/>
          <w:b/>
          <w:bCs/>
          <w:color w:val="auto"/>
          <w:szCs w:val="24"/>
          <w:lang w:val="uz-Cyrl-UZ"/>
        </w:rPr>
        <w:t xml:space="preserve"> </w:t>
      </w:r>
      <w:r w:rsidR="000E7853" w:rsidRPr="000E7853">
        <w:rPr>
          <w:rFonts w:eastAsia="TimesNewRomanPSMT"/>
          <w:bCs/>
          <w:color w:val="auto"/>
          <w:szCs w:val="24"/>
          <w:lang w:val="uz-Cyrl-UZ"/>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rsidR="00513210" w:rsidRPr="000E7853" w:rsidRDefault="00F11CA7">
      <w:pPr>
        <w:spacing w:after="0" w:line="259" w:lineRule="auto"/>
        <w:ind w:left="14" w:firstLine="0"/>
        <w:jc w:val="left"/>
      </w:pPr>
      <w:r w:rsidRPr="000E7853">
        <w:tab/>
        <w:t xml:space="preserve"> </w:t>
      </w:r>
      <w:r w:rsidRPr="000E7853">
        <w:br w:type="page"/>
      </w:r>
    </w:p>
    <w:p w:rsidR="00513210" w:rsidRDefault="00F11CA7">
      <w:pPr>
        <w:pStyle w:val="Heading1"/>
        <w:ind w:left="291" w:right="412"/>
      </w:pPr>
      <w:r>
        <w:lastRenderedPageBreak/>
        <w:t xml:space="preserve">VIII </w:t>
      </w:r>
    </w:p>
    <w:p w:rsidR="00513210" w:rsidRDefault="00F11CA7">
      <w:pPr>
        <w:pStyle w:val="Heading2"/>
        <w:ind w:left="292" w:right="419"/>
      </w:pPr>
      <w:r>
        <w:t xml:space="preserve">ОБРАЗАЦ ПОНУДЕ СА ОБРАСЦЕМ СТРУКТУРЕ ЦЕНЕ </w:t>
      </w:r>
    </w:p>
    <w:p w:rsidR="00513210" w:rsidRDefault="00F11CA7">
      <w:pPr>
        <w:spacing w:after="9" w:line="259" w:lineRule="auto"/>
        <w:ind w:left="0" w:right="70" w:firstLine="0"/>
        <w:jc w:val="center"/>
      </w:pPr>
      <w:r>
        <w:rPr>
          <w:b/>
        </w:rPr>
        <w:t xml:space="preserve"> </w:t>
      </w:r>
    </w:p>
    <w:p w:rsidR="00513210" w:rsidRDefault="00F11CA7">
      <w:pPr>
        <w:ind w:left="9" w:right="139"/>
      </w:pPr>
      <w:r>
        <w:t>Понуда бр</w:t>
      </w:r>
      <w:r w:rsidR="00802206">
        <w:t xml:space="preserve">. __________ </w:t>
      </w:r>
      <w:proofErr w:type="gramStart"/>
      <w:r w:rsidR="00802206">
        <w:t>од</w:t>
      </w:r>
      <w:proofErr w:type="gramEnd"/>
      <w:r w:rsidR="00802206">
        <w:t xml:space="preserve"> __________  2019</w:t>
      </w:r>
      <w:r>
        <w:t>. године (</w:t>
      </w:r>
      <w:r>
        <w:rPr>
          <w:i/>
        </w:rPr>
        <w:t>понуђач уписује свој заводни број</w:t>
      </w:r>
      <w:r>
        <w:t xml:space="preserve">) за јавну набавку услуге – Сервисирање службених возила марке Mazde 3 код </w:t>
      </w:r>
    </w:p>
    <w:p w:rsidR="00513210" w:rsidRDefault="00695DF1">
      <w:pPr>
        <w:spacing w:after="207"/>
        <w:ind w:left="9" w:right="139"/>
      </w:pPr>
      <w:r>
        <w:t>овлаш</w:t>
      </w:r>
      <w:r w:rsidR="00F11CA7">
        <w:t>ћеног се</w:t>
      </w:r>
      <w:r w:rsidR="00802206">
        <w:t>рвисера, број јавне набавке О-28/2019</w:t>
      </w:r>
      <w:r w:rsidR="00F11CA7">
        <w:t xml:space="preserve">                                  </w:t>
      </w:r>
    </w:p>
    <w:p w:rsidR="00513210" w:rsidRDefault="00F11CA7">
      <w:pPr>
        <w:spacing w:after="3" w:line="256" w:lineRule="auto"/>
        <w:ind w:left="9" w:right="133"/>
      </w:pPr>
      <w:r>
        <w:rPr>
          <w:b/>
        </w:rPr>
        <w:t>ПОНУДУ ПОДНОСИМ:</w:t>
      </w:r>
      <w:r>
        <w:t xml:space="preserve"> </w:t>
      </w:r>
    </w:p>
    <w:tbl>
      <w:tblPr>
        <w:tblStyle w:val="TableGrid"/>
        <w:tblW w:w="8553" w:type="dxa"/>
        <w:tblInd w:w="14" w:type="dxa"/>
        <w:tblCellMar>
          <w:top w:w="64" w:type="dxa"/>
          <w:left w:w="108" w:type="dxa"/>
          <w:right w:w="115" w:type="dxa"/>
        </w:tblCellMar>
        <w:tblLook w:val="04A0" w:firstRow="1" w:lastRow="0" w:firstColumn="1" w:lastColumn="0" w:noHBand="0" w:noVBand="1"/>
      </w:tblPr>
      <w:tblGrid>
        <w:gridCol w:w="8553"/>
      </w:tblGrid>
      <w:tr w:rsidR="00513210">
        <w:trPr>
          <w:trHeight w:val="471"/>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  САМОСТАЛНО </w:t>
            </w:r>
          </w:p>
        </w:tc>
      </w:tr>
      <w:tr w:rsidR="00513210">
        <w:trPr>
          <w:trHeight w:val="470"/>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Б) СА ПОДИЗВОЂАЧЕМ </w:t>
            </w:r>
          </w:p>
        </w:tc>
      </w:tr>
      <w:tr w:rsidR="00513210">
        <w:trPr>
          <w:trHeight w:val="473"/>
        </w:trPr>
        <w:tc>
          <w:tcPr>
            <w:tcW w:w="855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В) КАО ЗАЈЕДНИЧКУ ПОНУДУ </w:t>
            </w:r>
          </w:p>
        </w:tc>
      </w:tr>
    </w:tbl>
    <w:p w:rsidR="00513210" w:rsidRDefault="00F11CA7">
      <w:pPr>
        <w:spacing w:after="3" w:line="270" w:lineRule="auto"/>
        <w:ind w:left="9" w:right="143"/>
      </w:pPr>
      <w:r>
        <w:rPr>
          <w:b/>
        </w:rPr>
        <w:t xml:space="preserve">Напомена: </w:t>
      </w:r>
      <w:r>
        <w:rPr>
          <w:b/>
          <w:i/>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tbl>
      <w:tblPr>
        <w:tblStyle w:val="TableGrid"/>
        <w:tblW w:w="10315" w:type="dxa"/>
        <w:tblInd w:w="-580" w:type="dxa"/>
        <w:tblCellMar>
          <w:top w:w="14" w:type="dxa"/>
          <w:left w:w="105" w:type="dxa"/>
          <w:right w:w="60" w:type="dxa"/>
        </w:tblCellMar>
        <w:tblLook w:val="04A0" w:firstRow="1" w:lastRow="0" w:firstColumn="1" w:lastColumn="0" w:noHBand="0" w:noVBand="1"/>
      </w:tblPr>
      <w:tblGrid>
        <w:gridCol w:w="5104"/>
        <w:gridCol w:w="2199"/>
        <w:gridCol w:w="3012"/>
      </w:tblGrid>
      <w:tr w:rsidR="00513210">
        <w:trPr>
          <w:trHeight w:val="468"/>
        </w:trPr>
        <w:tc>
          <w:tcPr>
            <w:tcW w:w="10315" w:type="dxa"/>
            <w:gridSpan w:val="3"/>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0" w:firstLine="0"/>
              <w:jc w:val="left"/>
            </w:pPr>
            <w:r>
              <w:rPr>
                <w:b/>
              </w:rPr>
              <w:t xml:space="preserve">ПОДАЦИ О ПОНУЂАЧУ </w:t>
            </w:r>
          </w:p>
        </w:tc>
      </w:tr>
      <w:tr w:rsidR="00513210">
        <w:trPr>
          <w:trHeight w:val="93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48"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1" w:line="259" w:lineRule="auto"/>
              <w:ind w:left="1" w:firstLine="0"/>
              <w:jc w:val="left"/>
            </w:pPr>
            <w:r>
              <w:rPr>
                <w:b/>
              </w:rPr>
              <w:t xml:space="preserve"> </w:t>
            </w:r>
          </w:p>
          <w:p w:rsidR="00513210" w:rsidRDefault="00F11CA7">
            <w:pPr>
              <w:spacing w:after="0" w:line="259" w:lineRule="auto"/>
              <w:ind w:left="1" w:firstLine="0"/>
              <w:jc w:val="left"/>
            </w:pPr>
            <w:r>
              <w:rPr>
                <w:b/>
              </w:rPr>
              <w:t xml:space="preserve"> </w:t>
            </w: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7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Име, презиме и </w:t>
            </w:r>
            <w:r>
              <w:rPr>
                <w:b/>
                <w:u w:val="single" w:color="000000"/>
              </w:rPr>
              <w:t>функција</w:t>
            </w:r>
            <w:r>
              <w:rPr>
                <w:b/>
              </w:rPr>
              <w:t xml:space="preserve"> лица које ће у име понуђача потписати уговор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rsidTr="00802206">
        <w:trPr>
          <w:trHeight w:val="213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48" w:line="257" w:lineRule="auto"/>
              <w:ind w:left="0" w:right="60" w:firstLine="0"/>
            </w:pPr>
            <w:r>
              <w:rPr>
                <w:b/>
              </w:rPr>
              <w:lastRenderedPageBreak/>
              <w:t xml:space="preserve">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w:t>
            </w:r>
          </w:p>
          <w:p w:rsidR="00513210" w:rsidRDefault="00F11CA7">
            <w:pPr>
              <w:spacing w:after="0" w:line="259" w:lineRule="auto"/>
              <w:ind w:left="0" w:firstLine="0"/>
              <w:jc w:val="left"/>
            </w:pPr>
            <w:r>
              <w:rPr>
                <w:b/>
              </w:rPr>
              <w:t xml:space="preserve">понуђача) </w:t>
            </w:r>
          </w:p>
        </w:tc>
        <w:tc>
          <w:tcPr>
            <w:tcW w:w="5211"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3"/>
        </w:trPr>
        <w:tc>
          <w:tcPr>
            <w:tcW w:w="7303" w:type="dxa"/>
            <w:gridSpan w:val="2"/>
            <w:tcBorders>
              <w:top w:val="single" w:sz="4" w:space="0" w:color="000000"/>
              <w:left w:val="single" w:sz="5" w:space="0" w:color="000000"/>
              <w:bottom w:val="single" w:sz="8" w:space="0" w:color="000000"/>
              <w:right w:val="nil"/>
            </w:tcBorders>
            <w:shd w:val="clear" w:color="auto" w:fill="D9D9D9"/>
          </w:tcPr>
          <w:p w:rsidR="00513210" w:rsidRDefault="00F11CA7">
            <w:pPr>
              <w:spacing w:after="0" w:line="259" w:lineRule="auto"/>
              <w:ind w:left="1" w:firstLine="0"/>
              <w:jc w:val="left"/>
            </w:pPr>
            <w:r>
              <w:rPr>
                <w:b/>
              </w:rPr>
              <w:t xml:space="preserve">ПОДАЦИ О ПОДИЗВОЂАЧИМА </w:t>
            </w:r>
          </w:p>
        </w:tc>
        <w:tc>
          <w:tcPr>
            <w:tcW w:w="3012" w:type="dxa"/>
            <w:tcBorders>
              <w:top w:val="single" w:sz="4" w:space="0" w:color="000000"/>
              <w:left w:val="nil"/>
              <w:bottom w:val="single" w:sz="8" w:space="0" w:color="000000"/>
              <w:right w:val="single" w:sz="4" w:space="0" w:color="000000"/>
            </w:tcBorders>
            <w:shd w:val="clear" w:color="auto" w:fill="D9D9D9"/>
            <w:vAlign w:val="center"/>
          </w:tcPr>
          <w:p w:rsidR="00513210" w:rsidRDefault="00513210">
            <w:pPr>
              <w:spacing w:after="160" w:line="259" w:lineRule="auto"/>
              <w:ind w:left="0" w:firstLine="0"/>
              <w:jc w:val="left"/>
            </w:pPr>
          </w:p>
        </w:tc>
      </w:tr>
      <w:tr w:rsidR="00513210" w:rsidTr="00802206">
        <w:trPr>
          <w:trHeight w:val="193"/>
        </w:trPr>
        <w:tc>
          <w:tcPr>
            <w:tcW w:w="5105" w:type="dxa"/>
            <w:tcBorders>
              <w:top w:val="single" w:sz="8"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c>
          <w:tcPr>
            <w:tcW w:w="2199" w:type="dxa"/>
            <w:tcBorders>
              <w:top w:val="single" w:sz="8" w:space="0" w:color="000000"/>
              <w:left w:val="single" w:sz="4" w:space="0" w:color="000000"/>
              <w:bottom w:val="single" w:sz="4" w:space="0" w:color="000000"/>
              <w:right w:val="nil"/>
            </w:tcBorders>
          </w:tcPr>
          <w:p w:rsidR="00513210" w:rsidRDefault="00513210">
            <w:pPr>
              <w:spacing w:after="160" w:line="259" w:lineRule="auto"/>
              <w:ind w:left="0" w:firstLine="0"/>
              <w:jc w:val="left"/>
            </w:pPr>
          </w:p>
        </w:tc>
        <w:tc>
          <w:tcPr>
            <w:tcW w:w="3012" w:type="dxa"/>
            <w:tcBorders>
              <w:top w:val="single" w:sz="8"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1853"/>
        </w:trPr>
        <w:tc>
          <w:tcPr>
            <w:tcW w:w="5105" w:type="dxa"/>
            <w:tcBorders>
              <w:top w:val="single" w:sz="4"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Врста предузећа </w:t>
            </w:r>
          </w:p>
        </w:tc>
        <w:tc>
          <w:tcPr>
            <w:tcW w:w="2199" w:type="dxa"/>
            <w:tcBorders>
              <w:top w:val="single" w:sz="4" w:space="0" w:color="000000"/>
              <w:left w:val="single" w:sz="4" w:space="0" w:color="000000"/>
              <w:bottom w:val="single" w:sz="4" w:space="0" w:color="000000"/>
              <w:right w:val="nil"/>
            </w:tcBorders>
          </w:tcPr>
          <w:p w:rsidR="00802206" w:rsidRDefault="00F11CA7" w:rsidP="00802206">
            <w:pPr>
              <w:spacing w:after="208" w:line="259" w:lineRule="auto"/>
              <w:ind w:left="0" w:firstLine="0"/>
              <w:jc w:val="left"/>
            </w:pPr>
            <w:r>
              <w:rPr>
                <w:b/>
              </w:rPr>
              <w:t xml:space="preserve">А)микро </w:t>
            </w:r>
          </w:p>
          <w:p w:rsidR="00513210" w:rsidRDefault="00F11CA7" w:rsidP="00802206">
            <w:pPr>
              <w:spacing w:after="208" w:line="259" w:lineRule="auto"/>
              <w:ind w:left="0" w:firstLine="0"/>
              <w:jc w:val="left"/>
            </w:pPr>
            <w:r>
              <w:rPr>
                <w:b/>
              </w:rPr>
              <w:t xml:space="preserve">Б)мало </w:t>
            </w:r>
          </w:p>
          <w:p w:rsidR="00513210" w:rsidRDefault="00F11CA7">
            <w:pPr>
              <w:spacing w:after="209" w:line="259" w:lineRule="auto"/>
              <w:ind w:left="0" w:firstLine="0"/>
              <w:jc w:val="left"/>
            </w:pPr>
            <w:r>
              <w:rPr>
                <w:b/>
              </w:rPr>
              <w:t xml:space="preserve">В)средње </w:t>
            </w:r>
          </w:p>
          <w:p w:rsidR="00513210" w:rsidRDefault="00F11CA7">
            <w:pPr>
              <w:spacing w:after="0" w:line="259" w:lineRule="auto"/>
              <w:ind w:left="0" w:firstLine="0"/>
              <w:jc w:val="left"/>
            </w:pPr>
            <w:r>
              <w:rPr>
                <w:b/>
              </w:rPr>
              <w:t xml:space="preserve">Г) велико </w:t>
            </w:r>
          </w:p>
        </w:tc>
        <w:tc>
          <w:tcPr>
            <w:tcW w:w="3012"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771"/>
        </w:trPr>
        <w:tc>
          <w:tcPr>
            <w:tcW w:w="5105" w:type="dxa"/>
            <w:tcBorders>
              <w:top w:val="single" w:sz="4" w:space="0" w:color="000000"/>
              <w:left w:val="single" w:sz="5" w:space="0" w:color="000000"/>
              <w:bottom w:val="single" w:sz="4" w:space="0" w:color="000000"/>
              <w:right w:val="single" w:sz="4" w:space="0" w:color="000000"/>
            </w:tcBorders>
          </w:tcPr>
          <w:p w:rsidR="00513210" w:rsidRDefault="00F11CA7">
            <w:pPr>
              <w:spacing w:after="0" w:line="259" w:lineRule="auto"/>
              <w:ind w:left="1" w:firstLine="0"/>
            </w:pPr>
            <w:r>
              <w:rPr>
                <w:b/>
              </w:rPr>
              <w:t xml:space="preserve">Понуђач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12"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3" w:line="256" w:lineRule="auto"/>
        <w:ind w:left="9" w:right="133"/>
      </w:pPr>
      <w:r>
        <w:rPr>
          <w:b/>
        </w:rPr>
        <w:t xml:space="preserve">1. </w:t>
      </w:r>
    </w:p>
    <w:tbl>
      <w:tblPr>
        <w:tblStyle w:val="TableGrid"/>
        <w:tblW w:w="10349" w:type="dxa"/>
        <w:tblInd w:w="-581" w:type="dxa"/>
        <w:tblCellMar>
          <w:top w:w="14" w:type="dxa"/>
          <w:left w:w="106" w:type="dxa"/>
          <w:right w:w="64" w:type="dxa"/>
        </w:tblCellMar>
        <w:tblLook w:val="04A0" w:firstRow="1" w:lastRow="0" w:firstColumn="1" w:lastColumn="0" w:noHBand="0" w:noVBand="1"/>
      </w:tblPr>
      <w:tblGrid>
        <w:gridCol w:w="5106"/>
        <w:gridCol w:w="2199"/>
        <w:gridCol w:w="3044"/>
      </w:tblGrid>
      <w:tr w:rsidR="00513210" w:rsidTr="00802206">
        <w:trPr>
          <w:trHeight w:val="644"/>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47"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0" w:line="259" w:lineRule="auto"/>
              <w:ind w:left="0" w:firstLine="0"/>
              <w:jc w:val="left"/>
            </w:pPr>
            <w:r>
              <w:rPr>
                <w:b/>
              </w:rPr>
              <w:t xml:space="preserve"> </w:t>
            </w:r>
          </w:p>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Овлашћено лице за заступање подизвођача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1066"/>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pPr>
            <w:r>
              <w:rPr>
                <w:b/>
              </w:rPr>
              <w:t xml:space="preserve">Проценат укупне вредности набавке који ће извршити и део предмета набавке који извршава </w:t>
            </w:r>
          </w:p>
        </w:tc>
        <w:tc>
          <w:tcPr>
            <w:tcW w:w="5243"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 </w:t>
            </w:r>
          </w:p>
        </w:tc>
      </w:tr>
      <w:tr w:rsidR="00513210">
        <w:trPr>
          <w:trHeight w:val="768"/>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lastRenderedPageBreak/>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3" w:line="256" w:lineRule="auto"/>
        <w:ind w:left="9" w:right="133"/>
      </w:pPr>
      <w:r>
        <w:rPr>
          <w:b/>
        </w:rPr>
        <w:t xml:space="preserve">2. </w:t>
      </w:r>
    </w:p>
    <w:tbl>
      <w:tblPr>
        <w:tblStyle w:val="TableGrid"/>
        <w:tblW w:w="10349" w:type="dxa"/>
        <w:tblInd w:w="-581" w:type="dxa"/>
        <w:tblCellMar>
          <w:top w:w="14" w:type="dxa"/>
          <w:left w:w="106" w:type="dxa"/>
          <w:right w:w="64" w:type="dxa"/>
        </w:tblCellMar>
        <w:tblLook w:val="04A0" w:firstRow="1" w:lastRow="0" w:firstColumn="1" w:lastColumn="0" w:noHBand="0" w:noVBand="1"/>
      </w:tblPr>
      <w:tblGrid>
        <w:gridCol w:w="5106"/>
        <w:gridCol w:w="2199"/>
        <w:gridCol w:w="3044"/>
      </w:tblGrid>
      <w:tr w:rsidR="00513210">
        <w:trPr>
          <w:trHeight w:val="93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47" w:line="259" w:lineRule="auto"/>
              <w:ind w:left="0" w:firstLine="0"/>
            </w:pPr>
            <w:r>
              <w:rPr>
                <w:b/>
              </w:rPr>
              <w:t xml:space="preserve">Пословно име или скраћени назив из </w:t>
            </w:r>
          </w:p>
          <w:p w:rsidR="00513210" w:rsidRDefault="00F11CA7">
            <w:pPr>
              <w:spacing w:after="0" w:line="259" w:lineRule="auto"/>
              <w:ind w:left="0" w:firstLine="0"/>
              <w:jc w:val="left"/>
            </w:pPr>
            <w:r>
              <w:rPr>
                <w:b/>
              </w:rPr>
              <w:t xml:space="preserve">одговарајућег регистра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160" w:line="259" w:lineRule="auto"/>
              <w:ind w:left="0" w:firstLine="0"/>
              <w:jc w:val="left"/>
            </w:pPr>
            <w:r>
              <w:rPr>
                <w:b/>
              </w:rPr>
              <w:t xml:space="preserve"> </w:t>
            </w:r>
          </w:p>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1"/>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Овлашћено лице за заступање подизвођача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1066"/>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8" w:firstLine="0"/>
            </w:pPr>
            <w:r>
              <w:rPr>
                <w:b/>
              </w:rPr>
              <w:t xml:space="preserve">Проценат укупне вредности набавке који ће извршити и 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4"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rsidTr="00802206">
        <w:trPr>
          <w:trHeight w:val="626"/>
        </w:trPr>
        <w:tc>
          <w:tcPr>
            <w:tcW w:w="5106"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4"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3" w:line="270" w:lineRule="auto"/>
        <w:ind w:left="9" w:right="143"/>
      </w:pPr>
      <w:r>
        <w:rPr>
          <w:b/>
        </w:rPr>
        <w:t>Понуђач остаје у искључивој обавези и одговорности за извршење уговорне обавезе. Напомена:</w:t>
      </w:r>
      <w:r>
        <w:rPr>
          <w:b/>
          <w:i/>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 </w:t>
      </w:r>
    </w:p>
    <w:tbl>
      <w:tblPr>
        <w:tblStyle w:val="TableGrid"/>
        <w:tblW w:w="10346" w:type="dxa"/>
        <w:tblInd w:w="-580" w:type="dxa"/>
        <w:tblCellMar>
          <w:top w:w="14" w:type="dxa"/>
          <w:left w:w="105" w:type="dxa"/>
          <w:right w:w="63" w:type="dxa"/>
        </w:tblCellMar>
        <w:tblLook w:val="04A0" w:firstRow="1" w:lastRow="0" w:firstColumn="1" w:lastColumn="0" w:noHBand="0" w:noVBand="1"/>
      </w:tblPr>
      <w:tblGrid>
        <w:gridCol w:w="5104"/>
        <w:gridCol w:w="2199"/>
        <w:gridCol w:w="3043"/>
      </w:tblGrid>
      <w:tr w:rsidR="00513210">
        <w:trPr>
          <w:trHeight w:val="468"/>
        </w:trPr>
        <w:tc>
          <w:tcPr>
            <w:tcW w:w="10346" w:type="dxa"/>
            <w:gridSpan w:val="3"/>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0" w:firstLine="0"/>
              <w:jc w:val="left"/>
            </w:pPr>
            <w:r>
              <w:rPr>
                <w:b/>
              </w:rPr>
              <w:t xml:space="preserve">ПОДАЦИ О ПОНУЂАЧИМА ИЗ ГРУПЕ ПОНУЂАЧА </w:t>
            </w:r>
          </w:p>
        </w:tc>
      </w:tr>
      <w:tr w:rsidR="00513210">
        <w:trPr>
          <w:trHeight w:val="935"/>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1.Назив Пословно име или скраћени назив из одговарајућег регистра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160" w:line="259" w:lineRule="auto"/>
              <w:ind w:left="1" w:firstLine="0"/>
              <w:jc w:val="left"/>
            </w:pPr>
            <w:r>
              <w:rPr>
                <w:b/>
              </w:rPr>
              <w:t xml:space="preserve"> </w:t>
            </w:r>
          </w:p>
          <w:p w:rsidR="00513210" w:rsidRDefault="00F11CA7">
            <w:pPr>
              <w:spacing w:after="0" w:line="259" w:lineRule="auto"/>
              <w:ind w:left="1" w:firstLine="0"/>
              <w:jc w:val="left"/>
            </w:pPr>
            <w:r>
              <w:rPr>
                <w:b/>
              </w:rPr>
              <w:t xml:space="preserve"> </w:t>
            </w: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5242" w:type="dxa"/>
            <w:gridSpan w:val="2"/>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1" w:firstLine="0"/>
              <w:jc w:val="left"/>
            </w:pPr>
            <w:r>
              <w:rPr>
                <w:b/>
              </w:rPr>
              <w:t xml:space="preserve"> </w:t>
            </w: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lastRenderedPageBreak/>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Овлашћено лице за заступање члана групе пон.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r w:rsidR="00513210" w:rsidTr="00802206">
        <w:trPr>
          <w:trHeight w:val="56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2.Назив Пословно име или скраћени назив из одговарајућег регистра </w:t>
            </w:r>
          </w:p>
        </w:tc>
        <w:tc>
          <w:tcPr>
            <w:tcW w:w="2199" w:type="dxa"/>
            <w:tcBorders>
              <w:top w:val="single" w:sz="4" w:space="0" w:color="000000"/>
              <w:left w:val="single" w:sz="4" w:space="0" w:color="000000"/>
              <w:bottom w:val="single" w:sz="4" w:space="0" w:color="000000"/>
              <w:right w:val="nil"/>
            </w:tcBorders>
          </w:tcPr>
          <w:p w:rsidR="00513210" w:rsidRDefault="00513210" w:rsidP="00802206">
            <w:pPr>
              <w:spacing w:after="160" w:line="259" w:lineRule="auto"/>
              <w:ind w:left="0" w:firstLine="0"/>
              <w:jc w:val="left"/>
            </w:pPr>
          </w:p>
        </w:tc>
        <w:tc>
          <w:tcPr>
            <w:tcW w:w="3043"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Адреса седишта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Имејл адреса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bottom"/>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Телефон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Факс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Име и презиме особе за контакт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vAlign w:val="center"/>
          </w:tcPr>
          <w:p w:rsidR="00513210" w:rsidRDefault="00513210">
            <w:pPr>
              <w:spacing w:after="160" w:line="259" w:lineRule="auto"/>
              <w:ind w:left="0" w:firstLine="0"/>
              <w:jc w:val="left"/>
            </w:pPr>
          </w:p>
        </w:tc>
      </w:tr>
      <w:tr w:rsidR="00513210">
        <w:trPr>
          <w:trHeight w:val="771"/>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Овлашћено лице за заступање члана групе пон.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ПИБ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Матични број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Шифра делатности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0"/>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Назив банке и број рачуна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473"/>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Део предмета набавке који извршава </w:t>
            </w:r>
          </w:p>
        </w:tc>
        <w:tc>
          <w:tcPr>
            <w:tcW w:w="2199" w:type="dxa"/>
            <w:tcBorders>
              <w:top w:val="single" w:sz="4" w:space="0" w:color="000000"/>
              <w:left w:val="single" w:sz="4" w:space="0" w:color="000000"/>
              <w:bottom w:val="single" w:sz="4" w:space="0" w:color="000000"/>
              <w:right w:val="nil"/>
            </w:tcBorders>
          </w:tcPr>
          <w:p w:rsidR="00513210" w:rsidRDefault="00F11CA7">
            <w:pPr>
              <w:spacing w:after="0" w:line="259" w:lineRule="auto"/>
              <w:ind w:left="0" w:firstLine="0"/>
              <w:jc w:val="left"/>
            </w:pPr>
            <w:r>
              <w:rPr>
                <w:b/>
              </w:rPr>
              <w:t xml:space="preserve"> </w:t>
            </w:r>
          </w:p>
        </w:tc>
        <w:tc>
          <w:tcPr>
            <w:tcW w:w="3043" w:type="dxa"/>
            <w:tcBorders>
              <w:top w:val="single" w:sz="4" w:space="0" w:color="000000"/>
              <w:left w:val="nil"/>
              <w:bottom w:val="single" w:sz="4" w:space="0" w:color="000000"/>
              <w:right w:val="single" w:sz="4" w:space="0" w:color="000000"/>
            </w:tcBorders>
          </w:tcPr>
          <w:p w:rsidR="00513210" w:rsidRDefault="00513210">
            <w:pPr>
              <w:spacing w:after="160" w:line="259" w:lineRule="auto"/>
              <w:ind w:left="0" w:firstLine="0"/>
              <w:jc w:val="left"/>
            </w:pPr>
          </w:p>
        </w:tc>
      </w:tr>
      <w:tr w:rsidR="00513210">
        <w:trPr>
          <w:trHeight w:val="768"/>
        </w:trPr>
        <w:tc>
          <w:tcPr>
            <w:tcW w:w="51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pPr>
            <w:r>
              <w:rPr>
                <w:b/>
              </w:rPr>
              <w:t xml:space="preserve">Подизвођач је уписан у Регистар понуђача који се води код АПР-а (заокружити) </w:t>
            </w:r>
          </w:p>
        </w:tc>
        <w:tc>
          <w:tcPr>
            <w:tcW w:w="2199"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firstLine="0"/>
              <w:jc w:val="left"/>
            </w:pPr>
            <w:r>
              <w:rPr>
                <w:b/>
              </w:rPr>
              <w:t xml:space="preserve">ДА </w:t>
            </w:r>
          </w:p>
        </w:tc>
        <w:tc>
          <w:tcPr>
            <w:tcW w:w="3043"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2" w:firstLine="0"/>
              <w:jc w:val="left"/>
            </w:pPr>
            <w:r>
              <w:rPr>
                <w:b/>
              </w:rPr>
              <w:t xml:space="preserve">НЕ </w:t>
            </w:r>
          </w:p>
        </w:tc>
      </w:tr>
    </w:tbl>
    <w:p w:rsidR="00513210" w:rsidRDefault="00F11CA7">
      <w:pPr>
        <w:spacing w:after="147" w:line="270" w:lineRule="auto"/>
        <w:ind w:left="9" w:right="143"/>
      </w:pPr>
      <w:r>
        <w:rPr>
          <w:b/>
        </w:rPr>
        <w:t>Напомена:</w:t>
      </w:r>
      <w:r>
        <w:rPr>
          <w:b/>
          <w:i/>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 </w:t>
      </w:r>
    </w:p>
    <w:p w:rsidR="00513210" w:rsidRDefault="00F11CA7" w:rsidP="00433B50">
      <w:pPr>
        <w:spacing w:after="0" w:line="259" w:lineRule="auto"/>
        <w:ind w:left="14" w:firstLine="0"/>
        <w:jc w:val="left"/>
      </w:pPr>
      <w:r>
        <w:rPr>
          <w:b/>
        </w:rPr>
        <w:t xml:space="preserve">        </w:t>
      </w:r>
    </w:p>
    <w:p w:rsidR="00513210" w:rsidRDefault="00F11CA7">
      <w:pPr>
        <w:pStyle w:val="Heading2"/>
        <w:spacing w:after="159" w:line="256" w:lineRule="auto"/>
        <w:ind w:left="9" w:right="133"/>
        <w:jc w:val="both"/>
      </w:pPr>
      <w:r>
        <w:rPr>
          <w:sz w:val="20"/>
        </w:rPr>
        <w:lastRenderedPageBreak/>
        <w:t xml:space="preserve">     </w:t>
      </w:r>
      <w:r>
        <w:t xml:space="preserve">СПЕЦИФИКЦАИЈА СА ОБРАСЦЕМ СТРУКТУРЕ ПОНУЂЕНЕ ЦЕНЕ   </w:t>
      </w:r>
    </w:p>
    <w:p w:rsidR="00513210" w:rsidRDefault="00F11CA7">
      <w:pPr>
        <w:spacing w:after="149"/>
        <w:ind w:left="9" w:right="139"/>
      </w:pPr>
      <w:r>
        <w:t xml:space="preserve">Понуђачи су дужни да попуне све ставке из обрасца спецификације са структуром понуђене цене  </w:t>
      </w:r>
    </w:p>
    <w:p w:rsidR="00A73615" w:rsidRDefault="00F11CA7" w:rsidP="00802206">
      <w:pPr>
        <w:pStyle w:val="Heading3"/>
        <w:spacing w:line="313" w:lineRule="auto"/>
        <w:ind w:left="9" w:right="133"/>
        <w:rPr>
          <w:b w:val="0"/>
        </w:rPr>
      </w:pPr>
      <w:r>
        <w:t xml:space="preserve">Сервисирање и одржавање возила марке Mazda уградњом оригиналних резервних делова сертификованих од стране произвођача возила </w:t>
      </w:r>
      <w:r>
        <w:rPr>
          <w:b w:val="0"/>
        </w:rPr>
        <w:t xml:space="preserve"> </w:t>
      </w:r>
    </w:p>
    <w:p w:rsidR="00513210" w:rsidRDefault="00F11CA7">
      <w:pPr>
        <w:pStyle w:val="Heading3"/>
        <w:spacing w:line="313" w:lineRule="auto"/>
        <w:ind w:left="9" w:right="133"/>
      </w:pPr>
      <w:r>
        <w:t xml:space="preserve"> Табела А  </w:t>
      </w:r>
    </w:p>
    <w:tbl>
      <w:tblPr>
        <w:tblStyle w:val="TableGrid"/>
        <w:tblW w:w="10582" w:type="dxa"/>
        <w:tblInd w:w="-1047" w:type="dxa"/>
        <w:tblCellMar>
          <w:left w:w="104" w:type="dxa"/>
        </w:tblCellMar>
        <w:tblLook w:val="04A0" w:firstRow="1" w:lastRow="0" w:firstColumn="1" w:lastColumn="0" w:noHBand="0" w:noVBand="1"/>
      </w:tblPr>
      <w:tblGrid>
        <w:gridCol w:w="949"/>
        <w:gridCol w:w="2565"/>
        <w:gridCol w:w="1271"/>
        <w:gridCol w:w="3457"/>
        <w:gridCol w:w="2340"/>
      </w:tblGrid>
      <w:tr w:rsidR="00A73615" w:rsidTr="0073024C">
        <w:trPr>
          <w:trHeight w:val="997"/>
        </w:trPr>
        <w:tc>
          <w:tcPr>
            <w:tcW w:w="949"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102" w:hanging="79"/>
              <w:jc w:val="left"/>
            </w:pPr>
            <w:r>
              <w:rPr>
                <w:b/>
              </w:rPr>
              <w:t xml:space="preserve"> </w:t>
            </w:r>
            <w:r>
              <w:rPr>
                <w:b/>
                <w:sz w:val="20"/>
              </w:rPr>
              <w:t xml:space="preserve">Ред. бр. </w:t>
            </w:r>
            <w: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firstLine="0"/>
              <w:jc w:val="center"/>
            </w:pPr>
            <w:r>
              <w:rPr>
                <w:b/>
                <w:sz w:val="20"/>
              </w:rPr>
              <w:t xml:space="preserve">Марка и тип возила </w:t>
            </w:r>
            <w: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firstLine="0"/>
              <w:jc w:val="center"/>
            </w:pPr>
            <w:r>
              <w:rPr>
                <w:b/>
                <w:sz w:val="20"/>
              </w:rPr>
              <w:t xml:space="preserve">Број возила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28" w:line="271" w:lineRule="auto"/>
              <w:ind w:left="26" w:right="34" w:firstLine="0"/>
              <w:jc w:val="center"/>
            </w:pPr>
            <w:r>
              <w:rPr>
                <w:b/>
                <w:sz w:val="20"/>
              </w:rPr>
              <w:t xml:space="preserve">Цена по норма часу за све врсте поправки </w:t>
            </w:r>
            <w:r>
              <w:t xml:space="preserve"> </w:t>
            </w:r>
          </w:p>
          <w:p w:rsidR="00A73615" w:rsidRDefault="00A73615">
            <w:pPr>
              <w:spacing w:after="0" w:line="259" w:lineRule="auto"/>
              <w:ind w:left="0" w:right="110" w:firstLine="0"/>
              <w:jc w:val="center"/>
            </w:pPr>
            <w:r>
              <w:rPr>
                <w:b/>
                <w:sz w:val="20"/>
              </w:rPr>
              <w:t xml:space="preserve">Без ПДВ-а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60" w:lineRule="auto"/>
              <w:ind w:left="0" w:right="26" w:firstLine="0"/>
              <w:jc w:val="center"/>
            </w:pPr>
            <w:r>
              <w:rPr>
                <w:b/>
                <w:sz w:val="20"/>
              </w:rPr>
              <w:t xml:space="preserve">Цена по норма часу за све </w:t>
            </w:r>
          </w:p>
          <w:p w:rsidR="00A73615" w:rsidRDefault="00A73615">
            <w:pPr>
              <w:spacing w:after="0" w:line="259" w:lineRule="auto"/>
              <w:ind w:left="25" w:right="90" w:firstLine="0"/>
              <w:jc w:val="center"/>
            </w:pPr>
            <w:r>
              <w:rPr>
                <w:b/>
                <w:sz w:val="20"/>
              </w:rPr>
              <w:t xml:space="preserve">врсте поправки са ПДВ-ом </w:t>
            </w:r>
            <w:r>
              <w:t xml:space="preserve"> </w:t>
            </w:r>
          </w:p>
        </w:tc>
      </w:tr>
      <w:tr w:rsidR="00A73615" w:rsidTr="0073024C">
        <w:trPr>
          <w:trHeight w:val="207"/>
        </w:trPr>
        <w:tc>
          <w:tcPr>
            <w:tcW w:w="949"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8" w:firstLine="0"/>
              <w:jc w:val="center"/>
            </w:pPr>
            <w:r>
              <w:rPr>
                <w:sz w:val="16"/>
              </w:rPr>
              <w:t xml:space="preserve">1 </w:t>
            </w:r>
            <w:r>
              <w:t xml:space="preserve"> </w:t>
            </w:r>
          </w:p>
        </w:tc>
        <w:tc>
          <w:tcPr>
            <w:tcW w:w="2565"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10" w:firstLine="0"/>
              <w:jc w:val="center"/>
            </w:pPr>
            <w:r>
              <w:rPr>
                <w:sz w:val="16"/>
              </w:rPr>
              <w:t xml:space="preserve">2 </w:t>
            </w:r>
            <w:r>
              <w:t xml:space="preserve"> </w:t>
            </w:r>
          </w:p>
        </w:tc>
        <w:tc>
          <w:tcPr>
            <w:tcW w:w="1271"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9" w:firstLine="0"/>
              <w:jc w:val="center"/>
            </w:pPr>
            <w:r>
              <w:rPr>
                <w:sz w:val="16"/>
              </w:rPr>
              <w:t xml:space="preserve">3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06" w:firstLine="0"/>
              <w:jc w:val="center"/>
            </w:pPr>
            <w:r>
              <w:rPr>
                <w:sz w:val="16"/>
              </w:rPr>
              <w:t xml:space="preserve">4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0" w:right="111" w:firstLine="0"/>
              <w:jc w:val="center"/>
            </w:pPr>
            <w:r>
              <w:rPr>
                <w:sz w:val="16"/>
              </w:rPr>
              <w:t xml:space="preserve">5 </w:t>
            </w:r>
            <w:r>
              <w:t xml:space="preserve"> </w:t>
            </w:r>
          </w:p>
        </w:tc>
      </w:tr>
      <w:tr w:rsidR="00A73615" w:rsidTr="0073024C">
        <w:trPr>
          <w:trHeight w:val="579"/>
        </w:trPr>
        <w:tc>
          <w:tcPr>
            <w:tcW w:w="949"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right="110" w:firstLine="0"/>
              <w:jc w:val="center"/>
            </w:pPr>
            <w:r>
              <w:rPr>
                <w:b/>
              </w:rPr>
              <w:t xml:space="preserve">1. </w:t>
            </w:r>
            <w:r>
              <w:t xml:space="preserve"> </w:t>
            </w:r>
          </w:p>
        </w:tc>
        <w:tc>
          <w:tcPr>
            <w:tcW w:w="2565"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1" w:firstLine="0"/>
              <w:jc w:val="left"/>
            </w:pPr>
            <w:r>
              <w:rPr>
                <w:b/>
              </w:rPr>
              <w:t xml:space="preserve">Mazda 3 </w:t>
            </w:r>
            <w: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rsidR="00A73615" w:rsidRDefault="00A73615">
            <w:pPr>
              <w:spacing w:after="0" w:line="259" w:lineRule="auto"/>
              <w:ind w:left="0" w:right="112" w:firstLine="0"/>
              <w:jc w:val="center"/>
            </w:pPr>
            <w:r>
              <w:rPr>
                <w:b/>
              </w:rPr>
              <w:t xml:space="preserve">5  </w:t>
            </w:r>
          </w:p>
        </w:tc>
        <w:tc>
          <w:tcPr>
            <w:tcW w:w="3457"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4" w:firstLine="0"/>
              <w:jc w:val="left"/>
            </w:pPr>
            <w:r>
              <w:t xml:space="preserve">  </w:t>
            </w:r>
          </w:p>
        </w:tc>
        <w:tc>
          <w:tcPr>
            <w:tcW w:w="2340" w:type="dxa"/>
            <w:tcBorders>
              <w:top w:val="single" w:sz="4" w:space="0" w:color="000000"/>
              <w:left w:val="single" w:sz="4" w:space="0" w:color="000000"/>
              <w:bottom w:val="single" w:sz="4" w:space="0" w:color="000000"/>
              <w:right w:val="single" w:sz="4" w:space="0" w:color="000000"/>
            </w:tcBorders>
          </w:tcPr>
          <w:p w:rsidR="00A73615" w:rsidRDefault="00A73615">
            <w:pPr>
              <w:spacing w:after="0" w:line="259" w:lineRule="auto"/>
              <w:ind w:left="1" w:firstLine="0"/>
              <w:jc w:val="left"/>
            </w:pPr>
            <w:r>
              <w:t xml:space="preserve">  </w:t>
            </w:r>
          </w:p>
        </w:tc>
      </w:tr>
    </w:tbl>
    <w:p w:rsidR="00513210" w:rsidRDefault="00F11CA7">
      <w:pPr>
        <w:pStyle w:val="Heading3"/>
        <w:ind w:left="9" w:right="133"/>
      </w:pPr>
      <w:r>
        <w:t xml:space="preserve">   Табела Б </w:t>
      </w:r>
      <w:r>
        <w:rPr>
          <w:b w:val="0"/>
        </w:rPr>
        <w:t xml:space="preserve"> </w:t>
      </w:r>
    </w:p>
    <w:tbl>
      <w:tblPr>
        <w:tblStyle w:val="TableGrid"/>
        <w:tblW w:w="10570" w:type="dxa"/>
        <w:tblInd w:w="-1013" w:type="dxa"/>
        <w:tblCellMar>
          <w:top w:w="15" w:type="dxa"/>
          <w:left w:w="108" w:type="dxa"/>
        </w:tblCellMar>
        <w:tblLook w:val="04A0" w:firstRow="1" w:lastRow="0" w:firstColumn="1" w:lastColumn="0" w:noHBand="0" w:noVBand="1"/>
      </w:tblPr>
      <w:tblGrid>
        <w:gridCol w:w="918"/>
        <w:gridCol w:w="3870"/>
        <w:gridCol w:w="3405"/>
        <w:gridCol w:w="2377"/>
      </w:tblGrid>
      <w:tr w:rsidR="00513210" w:rsidTr="0073024C">
        <w:trPr>
          <w:trHeight w:val="613"/>
        </w:trPr>
        <w:tc>
          <w:tcPr>
            <w:tcW w:w="918"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94" w:hanging="89"/>
              <w:jc w:val="left"/>
            </w:pPr>
            <w:r>
              <w:t xml:space="preserve"> </w:t>
            </w:r>
            <w:r>
              <w:rPr>
                <w:b/>
              </w:rPr>
              <w:t xml:space="preserve">Ред. бр. </w:t>
            </w:r>
            <w:r>
              <w:t xml:space="preserve"> </w:t>
            </w:r>
          </w:p>
        </w:tc>
        <w:tc>
          <w:tcPr>
            <w:tcW w:w="3870"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3" w:firstLine="0"/>
              <w:jc w:val="center"/>
            </w:pPr>
            <w:r>
              <w:rPr>
                <w:b/>
              </w:rPr>
              <w:t xml:space="preserve">ОПИС </w:t>
            </w:r>
            <w:r>
              <w:t xml:space="preserve"> </w:t>
            </w:r>
          </w:p>
        </w:tc>
        <w:tc>
          <w:tcPr>
            <w:tcW w:w="340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43" w:right="34" w:firstLine="0"/>
              <w:jc w:val="center"/>
            </w:pPr>
            <w:r>
              <w:rPr>
                <w:b/>
              </w:rPr>
              <w:t>ЦЕНА Б без ПДВ-а  По километру</w:t>
            </w:r>
            <w:r>
              <w:t xml:space="preserve"> </w:t>
            </w:r>
          </w:p>
        </w:tc>
        <w:tc>
          <w:tcPr>
            <w:tcW w:w="2377" w:type="dxa"/>
            <w:tcBorders>
              <w:top w:val="single" w:sz="4" w:space="0" w:color="000000"/>
              <w:left w:val="single" w:sz="4" w:space="0" w:color="000000"/>
              <w:bottom w:val="single" w:sz="4" w:space="0" w:color="000000"/>
              <w:right w:val="single" w:sz="4" w:space="0" w:color="000000"/>
            </w:tcBorders>
          </w:tcPr>
          <w:p w:rsidR="00513210" w:rsidRDefault="00F11CA7">
            <w:pPr>
              <w:spacing w:after="39" w:line="259" w:lineRule="auto"/>
              <w:ind w:left="7" w:firstLine="0"/>
            </w:pPr>
            <w:r>
              <w:rPr>
                <w:b/>
              </w:rPr>
              <w:t xml:space="preserve">ЦЕНА Б са ПДВ-ом  </w:t>
            </w:r>
          </w:p>
          <w:p w:rsidR="00513210" w:rsidRDefault="00F11CA7">
            <w:pPr>
              <w:spacing w:after="0" w:line="259" w:lineRule="auto"/>
              <w:ind w:left="7" w:firstLine="0"/>
              <w:jc w:val="left"/>
            </w:pPr>
            <w:r>
              <w:rPr>
                <w:b/>
              </w:rPr>
              <w:t xml:space="preserve">     По километру</w:t>
            </w:r>
            <w:r>
              <w:t xml:space="preserve"> </w:t>
            </w:r>
          </w:p>
        </w:tc>
      </w:tr>
      <w:tr w:rsidR="00513210" w:rsidTr="0073024C">
        <w:trPr>
          <w:trHeight w:val="610"/>
        </w:trPr>
        <w:tc>
          <w:tcPr>
            <w:tcW w:w="918"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1" w:firstLine="0"/>
              <w:jc w:val="center"/>
            </w:pPr>
            <w:r>
              <w:rPr>
                <w:b/>
              </w:rPr>
              <w:t xml:space="preserve">1. </w:t>
            </w:r>
            <w:r>
              <w:t xml:space="preserve"> </w:t>
            </w:r>
          </w:p>
        </w:tc>
        <w:tc>
          <w:tcPr>
            <w:tcW w:w="387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59" w:firstLine="0"/>
              <w:jc w:val="left"/>
            </w:pPr>
            <w:r>
              <w:rPr>
                <w:b/>
              </w:rPr>
              <w:t xml:space="preserve">Транспорт неисправног возила  до сервиса понуђача  </w:t>
            </w:r>
            <w:r>
              <w:t xml:space="preserve"> </w:t>
            </w:r>
          </w:p>
        </w:tc>
        <w:tc>
          <w:tcPr>
            <w:tcW w:w="34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3" w:firstLine="0"/>
              <w:jc w:val="center"/>
            </w:pPr>
            <w:r>
              <w:t xml:space="preserve">  </w:t>
            </w:r>
          </w:p>
        </w:tc>
        <w:tc>
          <w:tcPr>
            <w:tcW w:w="2377" w:type="dxa"/>
            <w:tcBorders>
              <w:top w:val="single" w:sz="4" w:space="0" w:color="000000"/>
              <w:left w:val="single" w:sz="4" w:space="0" w:color="000000"/>
              <w:bottom w:val="single" w:sz="4" w:space="0" w:color="000000"/>
              <w:right w:val="single" w:sz="4" w:space="0" w:color="000000"/>
            </w:tcBorders>
            <w:shd w:val="clear" w:color="auto" w:fill="D9D9D9"/>
          </w:tcPr>
          <w:p w:rsidR="00513210" w:rsidRDefault="00F11CA7">
            <w:pPr>
              <w:spacing w:after="0" w:line="259" w:lineRule="auto"/>
              <w:ind w:left="68" w:firstLine="0"/>
              <w:jc w:val="center"/>
            </w:pPr>
            <w:r>
              <w:t xml:space="preserve">  </w:t>
            </w:r>
          </w:p>
        </w:tc>
      </w:tr>
    </w:tbl>
    <w:p w:rsidR="00513210" w:rsidRDefault="00F11CA7">
      <w:pPr>
        <w:spacing w:after="0" w:line="259" w:lineRule="auto"/>
        <w:ind w:left="14" w:firstLine="0"/>
        <w:jc w:val="left"/>
      </w:pPr>
      <w:r>
        <w:t xml:space="preserve">  </w:t>
      </w:r>
    </w:p>
    <w:tbl>
      <w:tblPr>
        <w:tblStyle w:val="TableGrid"/>
        <w:tblW w:w="10585" w:type="dxa"/>
        <w:tblInd w:w="-1020" w:type="dxa"/>
        <w:tblCellMar>
          <w:top w:w="63" w:type="dxa"/>
          <w:left w:w="113" w:type="dxa"/>
        </w:tblCellMar>
        <w:tblLook w:val="04A0" w:firstRow="1" w:lastRow="0" w:firstColumn="1" w:lastColumn="0" w:noHBand="0" w:noVBand="1"/>
      </w:tblPr>
      <w:tblGrid>
        <w:gridCol w:w="6345"/>
        <w:gridCol w:w="4240"/>
      </w:tblGrid>
      <w:tr w:rsidR="00513210">
        <w:trPr>
          <w:trHeight w:val="2690"/>
        </w:trPr>
        <w:tc>
          <w:tcPr>
            <w:tcW w:w="6345"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0" w:right="112" w:firstLine="324"/>
            </w:pPr>
            <w:r>
              <w:rPr>
                <w:b/>
              </w:rPr>
              <w:t xml:space="preserve">УКУПНА ЦЕНА ТАБЕЛА А+ ТАБЕЛА Б без ПДВ-а: </w:t>
            </w:r>
            <w:r>
              <w:t xml:space="preserve">Овај износ је релевантан за утврђивање најповољније понуде и примену критеријума за доделу уговора. Наручилац ће плаћање извршити према стварном реализованом обиму услуге, према јединичним ценама из Обрасца структуре цене, с тим да максимални плативи износ добављачу не прелази процењену вредност јавне набавке и обезбеђена финансијска средства, у складу са Законом о буџету.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4" w:firstLine="0"/>
              <w:jc w:val="center"/>
            </w:pPr>
            <w:r>
              <w:t xml:space="preserve">  </w:t>
            </w:r>
          </w:p>
        </w:tc>
      </w:tr>
      <w:tr w:rsidR="00513210">
        <w:trPr>
          <w:trHeight w:val="529"/>
        </w:trPr>
        <w:tc>
          <w:tcPr>
            <w:tcW w:w="6345" w:type="dxa"/>
            <w:tcBorders>
              <w:top w:val="single" w:sz="4" w:space="0" w:color="000000"/>
              <w:left w:val="single" w:sz="4" w:space="0" w:color="000000"/>
              <w:bottom w:val="single" w:sz="4" w:space="0" w:color="000000"/>
              <w:right w:val="single" w:sz="4" w:space="0" w:color="000000"/>
            </w:tcBorders>
            <w:vAlign w:val="center"/>
          </w:tcPr>
          <w:p w:rsidR="00513210" w:rsidRDefault="00F11CA7">
            <w:pPr>
              <w:spacing w:after="0" w:line="259" w:lineRule="auto"/>
              <w:ind w:left="0" w:right="112" w:firstLine="0"/>
              <w:jc w:val="right"/>
            </w:pPr>
            <w:r>
              <w:rPr>
                <w:b/>
              </w:rPr>
              <w:t xml:space="preserve">УКУПНА ЦЕНА ТАБЕЛА А+ ТАБЕЛА Б са ПДВ-ом: </w:t>
            </w:r>
            <w:r>
              <w:t xml:space="preserve">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3210" w:rsidRDefault="00F11CA7">
            <w:pPr>
              <w:spacing w:after="0" w:line="259" w:lineRule="auto"/>
              <w:ind w:left="64" w:firstLine="0"/>
              <w:jc w:val="center"/>
            </w:pPr>
            <w:r>
              <w:t xml:space="preserve">  </w:t>
            </w:r>
          </w:p>
        </w:tc>
      </w:tr>
    </w:tbl>
    <w:p w:rsidR="00513210" w:rsidRDefault="00F11CA7">
      <w:pPr>
        <w:numPr>
          <w:ilvl w:val="0"/>
          <w:numId w:val="9"/>
        </w:numPr>
        <w:ind w:right="139" w:hanging="338"/>
      </w:pPr>
      <w:r>
        <w:t>Рок плаћања: плаћа</w:t>
      </w:r>
      <w:r w:rsidR="00802206">
        <w:t xml:space="preserve">ње ће се извршити сукцесивно у </w:t>
      </w:r>
      <w:r>
        <w:t xml:space="preserve">року који не може бити </w:t>
      </w:r>
      <w:r>
        <w:rPr>
          <w:u w:val="single" w:color="000000"/>
        </w:rPr>
        <w:t>дужи од 45 дана</w:t>
      </w:r>
      <w:r>
        <w:t xml:space="preserve"> од дана пријема </w:t>
      </w:r>
      <w:r w:rsidR="007B1605">
        <w:rPr>
          <w:szCs w:val="24"/>
          <w:lang w:val="sr-Cyrl-RS" w:eastAsia="x-none" w:bidi="en-US"/>
        </w:rPr>
        <w:t xml:space="preserve">уредне </w:t>
      </w:r>
      <w:r w:rsidR="007B1605">
        <w:rPr>
          <w:szCs w:val="24"/>
          <w:lang w:eastAsia="x-none" w:bidi="en-US"/>
        </w:rPr>
        <w:t>и</w:t>
      </w:r>
      <w:r w:rsidR="007B1605">
        <w:rPr>
          <w:szCs w:val="24"/>
          <w:lang w:val="sr-Cyrl-RS" w:eastAsia="x-none" w:bidi="en-US"/>
        </w:rPr>
        <w:t xml:space="preserve"> регистроване</w:t>
      </w:r>
      <w:r w:rsidR="007B1605">
        <w:rPr>
          <w:szCs w:val="24"/>
          <w:lang w:eastAsia="x-none" w:bidi="en-US"/>
        </w:rPr>
        <w:t xml:space="preserve"> </w:t>
      </w:r>
      <w:r w:rsidR="007B1605" w:rsidRPr="00031157">
        <w:rPr>
          <w:szCs w:val="24"/>
          <w:lang w:val="sr-Cyrl-RS" w:eastAsia="x-none" w:bidi="en-US"/>
        </w:rPr>
        <w:t>фактуре</w:t>
      </w:r>
      <w:r w:rsidR="0004268C">
        <w:t>/ рачун</w:t>
      </w:r>
      <w:r w:rsidR="0004268C">
        <w:rPr>
          <w:lang w:val="sr-Cyrl-RS"/>
        </w:rPr>
        <w:t>а</w:t>
      </w:r>
      <w:r w:rsidR="007B1605" w:rsidRPr="00031157">
        <w:rPr>
          <w:szCs w:val="24"/>
          <w:lang w:val="sr-Cyrl-RS" w:eastAsia="x-none" w:bidi="en-US"/>
        </w:rPr>
        <w:t xml:space="preserve"> </w:t>
      </w:r>
      <w:r w:rsidR="007B1605">
        <w:rPr>
          <w:szCs w:val="24"/>
          <w:lang w:eastAsia="x-none" w:bidi="en-US"/>
        </w:rPr>
        <w:t>у централном регистру</w:t>
      </w:r>
      <w:r w:rsidR="007B1605">
        <w:rPr>
          <w:szCs w:val="24"/>
          <w:lang w:val="sr-Cyrl-RS" w:eastAsia="x-none" w:bidi="en-US"/>
        </w:rPr>
        <w:t xml:space="preserve"> фактура</w:t>
      </w:r>
      <w:r w:rsidR="007B1605">
        <w:t xml:space="preserve"> </w:t>
      </w:r>
      <w:r>
        <w:t xml:space="preserve">сачињеног у складу са </w:t>
      </w:r>
      <w:proofErr w:type="gramStart"/>
      <w:r>
        <w:t>законом ,</w:t>
      </w:r>
      <w:proofErr w:type="gramEnd"/>
      <w:r>
        <w:t xml:space="preserve">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F11CA7">
      <w:pPr>
        <w:numPr>
          <w:ilvl w:val="0"/>
          <w:numId w:val="9"/>
        </w:numPr>
        <w:ind w:right="139" w:hanging="338"/>
      </w:pPr>
      <w:r>
        <w:t>Гарантни рок за извршене услуге je: ........................................... (</w:t>
      </w:r>
      <w:r>
        <w:rPr>
          <w:i/>
        </w:rPr>
        <w:t xml:space="preserve">попуњава </w:t>
      </w:r>
    </w:p>
    <w:p w:rsidR="00513210" w:rsidRDefault="00F11CA7">
      <w:pPr>
        <w:spacing w:after="15" w:line="266" w:lineRule="auto"/>
        <w:ind w:left="9"/>
        <w:jc w:val="left"/>
      </w:pPr>
      <w:r>
        <w:rPr>
          <w:i/>
        </w:rPr>
        <w:t>Понуђач – за Наручиоца је прихватљиво да не може бити краћи од 12 месеци</w:t>
      </w:r>
      <w:r>
        <w:t xml:space="preserve">) месеци. </w:t>
      </w:r>
    </w:p>
    <w:p w:rsidR="00513210" w:rsidRDefault="00F11CA7">
      <w:pPr>
        <w:numPr>
          <w:ilvl w:val="0"/>
          <w:numId w:val="9"/>
        </w:numPr>
        <w:ind w:right="139" w:hanging="338"/>
      </w:pPr>
      <w:r>
        <w:t>Рок извршења наведених аутомеханичарских услуга је: ............... дана (</w:t>
      </w:r>
      <w:r>
        <w:rPr>
          <w:i/>
        </w:rPr>
        <w:t>попуњава Понуђач – за Наручиоца је прихватљиво да не може бити дужи од 3 радна дана</w:t>
      </w:r>
      <w:r>
        <w:t xml:space="preserve">) од дана </w:t>
      </w:r>
      <w:proofErr w:type="gramStart"/>
      <w:r>
        <w:t>пријема  возила</w:t>
      </w:r>
      <w:proofErr w:type="gramEnd"/>
      <w:r>
        <w:t xml:space="preserve"> у сервис (осим за генералне поправке на мотору и поправке на мењачу). </w:t>
      </w:r>
    </w:p>
    <w:p w:rsidR="00513210" w:rsidRDefault="00F11CA7">
      <w:pPr>
        <w:numPr>
          <w:ilvl w:val="0"/>
          <w:numId w:val="9"/>
        </w:numPr>
        <w:ind w:right="139" w:hanging="338"/>
      </w:pPr>
      <w:r>
        <w:lastRenderedPageBreak/>
        <w:t xml:space="preserve">Рок за извршење ауто-лимарских и ауто-лакирерских услуга утврђиваће се у сваком појединачном случају, с тим да не може бити дужи од _______ </w:t>
      </w:r>
      <w:r>
        <w:rPr>
          <w:i/>
        </w:rPr>
        <w:t>(за Наручиоца је прихватљиво не дуже од 5 (пет) радних дана)</w:t>
      </w:r>
      <w:r>
        <w:t xml:space="preserve"> (</w:t>
      </w:r>
      <w:r>
        <w:rPr>
          <w:b/>
          <w:i/>
          <w:u w:val="single" w:color="000000"/>
        </w:rPr>
        <w:t>понуђач попуњава</w:t>
      </w:r>
      <w:r>
        <w:rPr>
          <w:b/>
          <w:i/>
        </w:rPr>
        <w:t xml:space="preserve"> </w:t>
      </w:r>
      <w:r>
        <w:rPr>
          <w:b/>
          <w:i/>
          <w:u w:val="single" w:color="000000"/>
        </w:rPr>
        <w:t>овај податак</w:t>
      </w:r>
      <w:r>
        <w:t xml:space="preserve">) радних дана за обе услуге. </w:t>
      </w:r>
    </w:p>
    <w:p w:rsidR="00513210" w:rsidRDefault="00F11CA7">
      <w:pPr>
        <w:ind w:left="9" w:right="139"/>
      </w:pPr>
      <w:r>
        <w:rPr>
          <w:b/>
        </w:rPr>
        <w:t>5.</w:t>
      </w:r>
      <w:r>
        <w:t xml:space="preserve">Рок важења понуде је _________ дана од дана отварања понуда (минимум 60 дана). </w:t>
      </w:r>
    </w:p>
    <w:p w:rsidR="00513210" w:rsidRDefault="00F11CA7">
      <w:pPr>
        <w:spacing w:after="0" w:line="259" w:lineRule="auto"/>
        <w:ind w:left="14" w:firstLine="0"/>
        <w:jc w:val="left"/>
      </w:pPr>
      <w:r>
        <w:t xml:space="preserve"> </w:t>
      </w:r>
    </w:p>
    <w:p w:rsidR="00513210" w:rsidRDefault="00F11CA7">
      <w:pPr>
        <w:spacing w:after="2" w:line="259" w:lineRule="auto"/>
        <w:ind w:left="14" w:firstLine="0"/>
        <w:jc w:val="left"/>
      </w:pPr>
      <w:r>
        <w:t xml:space="preserve"> </w:t>
      </w:r>
    </w:p>
    <w:p w:rsidR="00513210" w:rsidRDefault="00F11CA7">
      <w:pPr>
        <w:pStyle w:val="Heading3"/>
        <w:tabs>
          <w:tab w:val="center" w:pos="4791"/>
        </w:tabs>
        <w:spacing w:after="84"/>
        <w:ind w:left="-1" w:firstLine="0"/>
        <w:jc w:val="left"/>
      </w:pPr>
      <w:r>
        <w:rPr>
          <w:rFonts w:ascii="Calibri" w:eastAsia="Calibri" w:hAnsi="Calibri" w:cs="Calibri"/>
          <w:b w:val="0"/>
        </w:rPr>
        <w:t xml:space="preserve"> </w:t>
      </w:r>
      <w:r>
        <w:rPr>
          <w:rFonts w:ascii="Calibri" w:eastAsia="Calibri" w:hAnsi="Calibri" w:cs="Calibri"/>
          <w:b w:val="0"/>
        </w:rPr>
        <w:tab/>
      </w:r>
      <w:r>
        <w:t xml:space="preserve">                                                                 Потпис овлашћеног лица </w:t>
      </w:r>
      <w:r>
        <w:rPr>
          <w:b w:val="0"/>
        </w:rPr>
        <w:t xml:space="preserve"> </w:t>
      </w:r>
    </w:p>
    <w:p w:rsidR="00513210" w:rsidRDefault="00F11CA7">
      <w:pPr>
        <w:spacing w:after="0" w:line="259" w:lineRule="auto"/>
        <w:ind w:left="0" w:right="216" w:firstLine="0"/>
        <w:jc w:val="right"/>
      </w:pPr>
      <w:r>
        <w:t xml:space="preserve">              </w:t>
      </w:r>
      <w:r>
        <w:rPr>
          <w:rFonts w:ascii="Calibri" w:eastAsia="Calibri" w:hAnsi="Calibri" w:cs="Calibri"/>
          <w:noProof/>
          <w:sz w:val="22"/>
        </w:rPr>
        <mc:AlternateContent>
          <mc:Choice Requires="wpg">
            <w:drawing>
              <wp:inline distT="0" distB="0" distL="0" distR="0">
                <wp:extent cx="2117090" cy="8636"/>
                <wp:effectExtent l="0" t="0" r="0" b="0"/>
                <wp:docPr id="50066" name="Group 50066"/>
                <wp:cNvGraphicFramePr/>
                <a:graphic xmlns:a="http://schemas.openxmlformats.org/drawingml/2006/main">
                  <a:graphicData uri="http://schemas.microsoft.com/office/word/2010/wordprocessingGroup">
                    <wpg:wgp>
                      <wpg:cNvGrpSpPr/>
                      <wpg:grpSpPr>
                        <a:xfrm>
                          <a:off x="0" y="0"/>
                          <a:ext cx="2117090" cy="8636"/>
                          <a:chOff x="0" y="0"/>
                          <a:chExt cx="2117090" cy="8636"/>
                        </a:xfrm>
                      </wpg:grpSpPr>
                      <wps:wsp>
                        <wps:cNvPr id="58157" name="Shape 58157"/>
                        <wps:cNvSpPr/>
                        <wps:spPr>
                          <a:xfrm>
                            <a:off x="0" y="0"/>
                            <a:ext cx="2117090" cy="9144"/>
                          </a:xfrm>
                          <a:custGeom>
                            <a:avLst/>
                            <a:gdLst/>
                            <a:ahLst/>
                            <a:cxnLst/>
                            <a:rect l="0" t="0" r="0" b="0"/>
                            <a:pathLst>
                              <a:path w="2117090" h="9144">
                                <a:moveTo>
                                  <a:pt x="0" y="0"/>
                                </a:moveTo>
                                <a:lnTo>
                                  <a:pt x="2117090" y="0"/>
                                </a:lnTo>
                                <a:lnTo>
                                  <a:pt x="211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62FF5A08" id="Group 50066" o:spid="_x0000_s1026" style="width:166.7pt;height:.7pt;mso-position-horizontal-relative:char;mso-position-vertical-relative:line" coordsize="211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">
                <v:shape id="Shape 58157" o:spid="_x0000_s1027" style="position:absolute;width:21170;height:91;visibility:visible;mso-wrap-style:square;v-text-anchor:top" coordsize="211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msQA&#10;AADeAAAADwAAAGRycy9kb3ducmV2LnhtbESPwWrDMBBE74X8g9hCb43shqTBjRKCS8DXxoVeF2tr&#10;G0srY8mJ3a+PAoUch5l5w+wOkzXiQoNvHStIlwkI4srplmsF3+XpdQvCB2SNxjEpmMnDYb942mGm&#10;3ZW/6HIOtYgQ9hkqaELoMyl91ZBFv3Q9cfR+3WAxRDnUUg94jXBr5FuSbKTFluNCgz3lDVXdebSR&#10;UlZtV34WP+OfMV0e3Goee1bq5Xk6foAINIVH+L9daAXrbbp+h/ude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0ZrEAAAA3gAAAA8AAAAAAAAAAAAAAAAAmAIAAGRycy9k&#10;b3ducmV2LnhtbFBLBQYAAAAABAAEAPUAAACJAwAAAAA=&#10;" path="m,l2117090,r,9144l,9144,,e" fillcolor="black" stroked="f" strokeweight="0">
                  <v:stroke miterlimit="83231f" joinstyle="miter"/>
                  <v:path arrowok="t" textboxrect="0,0,2117090,9144"/>
                </v:shape>
                <w10:anchorlock/>
              </v:group>
            </w:pict>
          </mc:Fallback>
        </mc:AlternateContent>
      </w:r>
      <w:r>
        <w:t xml:space="preserve"> </w:t>
      </w:r>
    </w:p>
    <w:p w:rsidR="00513210" w:rsidRDefault="00F11CA7">
      <w:pPr>
        <w:spacing w:after="4" w:line="259" w:lineRule="auto"/>
        <w:ind w:left="1985" w:firstLine="0"/>
        <w:jc w:val="center"/>
      </w:pPr>
      <w:r>
        <w:t xml:space="preserve"> </w:t>
      </w:r>
    </w:p>
    <w:p w:rsidR="00513210" w:rsidRDefault="00F11CA7">
      <w:pPr>
        <w:spacing w:after="43" w:line="259" w:lineRule="auto"/>
        <w:ind w:left="1985" w:firstLine="0"/>
        <w:jc w:val="center"/>
      </w:pPr>
      <w:r>
        <w:t xml:space="preserve"> </w:t>
      </w:r>
    </w:p>
    <w:p w:rsidR="00513210" w:rsidRDefault="00F11CA7">
      <w:pPr>
        <w:spacing w:after="18" w:line="259" w:lineRule="auto"/>
        <w:ind w:left="9"/>
        <w:jc w:val="left"/>
      </w:pPr>
      <w:r>
        <w:rPr>
          <w:b/>
        </w:rPr>
        <w:t xml:space="preserve"> </w:t>
      </w:r>
      <w:r>
        <w:rPr>
          <w:u w:val="single" w:color="000000"/>
        </w:rPr>
        <w:t>Напомена:</w:t>
      </w:r>
      <w:r>
        <w:t xml:space="preserve">  </w:t>
      </w:r>
    </w:p>
    <w:p w:rsidR="00513210" w:rsidRDefault="00F11CA7">
      <w:pPr>
        <w:numPr>
          <w:ilvl w:val="0"/>
          <w:numId w:val="10"/>
        </w:numPr>
        <w:ind w:right="139"/>
      </w:pPr>
      <w:r>
        <w:t>Образац понуде је потребно по</w:t>
      </w:r>
      <w:r w:rsidR="00DE16C5">
        <w:t>пунити</w:t>
      </w:r>
      <w:r>
        <w:t xml:space="preserve"> и потписати од стране овлашћеног лица понуђача </w:t>
      </w:r>
    </w:p>
    <w:p w:rsidR="00513210" w:rsidRDefault="00F11CA7">
      <w:pPr>
        <w:numPr>
          <w:ilvl w:val="0"/>
          <w:numId w:val="10"/>
        </w:numPr>
        <w:ind w:right="139"/>
      </w:pPr>
      <w:r>
        <w:t>Уколико понуђачи подносе заједничку понуду, група понуђача може да се определи да Образац понуд</w:t>
      </w:r>
      <w:r w:rsidR="00DE16C5">
        <w:t xml:space="preserve">е потписују </w:t>
      </w:r>
      <w:r>
        <w:t>сви понуђачи из групе понуђача или група понуђача може да овласти једног понуђача из групе понуђача кој</w:t>
      </w:r>
      <w:r w:rsidR="00DE16C5">
        <w:t xml:space="preserve">и ће </w:t>
      </w:r>
      <w:proofErr w:type="gramStart"/>
      <w:r w:rsidR="00DE16C5">
        <w:t xml:space="preserve">потписати </w:t>
      </w:r>
      <w:r>
        <w:t xml:space="preserve"> Образац</w:t>
      </w:r>
      <w:proofErr w:type="gramEnd"/>
      <w:r>
        <w:t xml:space="preserve"> понуде. </w:t>
      </w:r>
    </w:p>
    <w:p w:rsidR="00513210" w:rsidRDefault="00F11CA7">
      <w:pPr>
        <w:numPr>
          <w:ilvl w:val="0"/>
          <w:numId w:val="10"/>
        </w:numPr>
        <w:ind w:right="139"/>
      </w:pPr>
      <w:r>
        <w:t>Уколико понуђач подноси понуду са подизвођачем/има овај Образа</w:t>
      </w:r>
      <w:r w:rsidR="00DE16C5">
        <w:t xml:space="preserve">ц потписују </w:t>
      </w:r>
      <w:r>
        <w:t xml:space="preserve">понуђач и подизвођач/и, за разлику од свих других образаца које је довољно да </w:t>
      </w:r>
      <w:r w:rsidR="00DE16C5">
        <w:t xml:space="preserve">попуни </w:t>
      </w:r>
      <w:r>
        <w:t xml:space="preserve">само понуђач. </w:t>
      </w:r>
    </w:p>
    <w:p w:rsidR="00513210" w:rsidRDefault="00F11CA7">
      <w:pPr>
        <w:spacing w:after="0" w:line="259" w:lineRule="auto"/>
        <w:ind w:left="14" w:firstLine="0"/>
        <w:jc w:val="left"/>
      </w:pPr>
      <w:r>
        <w:rPr>
          <w:color w:val="002060"/>
        </w:rP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rPr>
          <w:b/>
        </w:rPr>
        <w:t xml:space="preserve"> </w:t>
      </w: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rsidP="00433B50">
      <w:pPr>
        <w:spacing w:after="0" w:line="259" w:lineRule="auto"/>
        <w:jc w:val="left"/>
      </w:pPr>
      <w:r>
        <w:t xml:space="preserve"> </w:t>
      </w:r>
    </w:p>
    <w:p w:rsidR="00513210" w:rsidRDefault="00F11CA7">
      <w:pPr>
        <w:spacing w:after="0" w:line="259" w:lineRule="auto"/>
        <w:ind w:left="14" w:firstLine="0"/>
        <w:jc w:val="left"/>
      </w:pPr>
      <w:r>
        <w:t xml:space="preserve"> </w:t>
      </w:r>
    </w:p>
    <w:p w:rsidR="00513210" w:rsidRDefault="00F11CA7">
      <w:pPr>
        <w:spacing w:after="57" w:line="259" w:lineRule="auto"/>
        <w:ind w:left="14" w:firstLine="0"/>
        <w:jc w:val="left"/>
      </w:pPr>
      <w:r>
        <w:t xml:space="preserve"> </w:t>
      </w:r>
    </w:p>
    <w:p w:rsidR="00802206" w:rsidRDefault="00802206">
      <w:pPr>
        <w:spacing w:after="57" w:line="259" w:lineRule="auto"/>
        <w:ind w:left="14" w:firstLine="0"/>
        <w:jc w:val="left"/>
      </w:pPr>
    </w:p>
    <w:p w:rsidR="00802206" w:rsidRDefault="00802206">
      <w:pPr>
        <w:spacing w:after="57" w:line="259" w:lineRule="auto"/>
        <w:ind w:left="14" w:firstLine="0"/>
        <w:jc w:val="left"/>
      </w:pPr>
    </w:p>
    <w:p w:rsidR="00802206" w:rsidRDefault="00802206">
      <w:pPr>
        <w:spacing w:after="57" w:line="259" w:lineRule="auto"/>
        <w:ind w:left="14" w:firstLine="0"/>
        <w:jc w:val="left"/>
      </w:pPr>
    </w:p>
    <w:p w:rsidR="00802206" w:rsidRDefault="00802206">
      <w:pPr>
        <w:spacing w:after="57" w:line="259" w:lineRule="auto"/>
        <w:ind w:left="14" w:firstLine="0"/>
        <w:jc w:val="left"/>
      </w:pPr>
    </w:p>
    <w:p w:rsidR="00513210" w:rsidRDefault="00F11CA7">
      <w:pPr>
        <w:spacing w:after="14" w:line="249" w:lineRule="auto"/>
        <w:ind w:left="9" w:right="960"/>
      </w:pPr>
      <w:r>
        <w:rPr>
          <w:b/>
          <w:sz w:val="32"/>
        </w:rPr>
        <w:lastRenderedPageBreak/>
        <w:t xml:space="preserve">                                                 IX </w:t>
      </w:r>
    </w:p>
    <w:p w:rsidR="00513210" w:rsidRDefault="00F11CA7">
      <w:pPr>
        <w:spacing w:after="0" w:line="259" w:lineRule="auto"/>
        <w:ind w:left="14" w:firstLine="0"/>
        <w:jc w:val="left"/>
      </w:pPr>
      <w:r>
        <w:t xml:space="preserve"> </w:t>
      </w:r>
    </w:p>
    <w:p w:rsidR="00513210" w:rsidRDefault="00F11CA7">
      <w:pPr>
        <w:spacing w:after="30" w:line="259" w:lineRule="auto"/>
        <w:ind w:left="14" w:firstLine="0"/>
        <w:jc w:val="left"/>
      </w:pPr>
      <w:r>
        <w:t xml:space="preserve"> </w:t>
      </w:r>
    </w:p>
    <w:p w:rsidR="00513210" w:rsidRDefault="00F11CA7">
      <w:pPr>
        <w:pStyle w:val="Heading2"/>
        <w:ind w:left="292" w:right="414"/>
      </w:pPr>
      <w:r>
        <w:t xml:space="preserve">И З Ј А В А </w:t>
      </w:r>
    </w:p>
    <w:p w:rsidR="00513210" w:rsidRDefault="00F11CA7">
      <w:pPr>
        <w:spacing w:after="0" w:line="259" w:lineRule="auto"/>
        <w:ind w:left="14" w:firstLine="0"/>
        <w:jc w:val="left"/>
      </w:pPr>
      <w:r>
        <w:t xml:space="preserve"> </w:t>
      </w:r>
    </w:p>
    <w:p w:rsidR="00513210" w:rsidRDefault="00F11CA7">
      <w:pPr>
        <w:spacing w:after="0" w:line="259" w:lineRule="auto"/>
        <w:ind w:left="14" w:firstLine="0"/>
        <w:jc w:val="left"/>
      </w:pPr>
      <w:r>
        <w:t xml:space="preserve"> </w:t>
      </w:r>
    </w:p>
    <w:p w:rsidR="00513210" w:rsidRDefault="00F11CA7">
      <w:pPr>
        <w:spacing w:after="22" w:line="259" w:lineRule="auto"/>
        <w:ind w:left="14" w:firstLine="0"/>
        <w:jc w:val="left"/>
      </w:pPr>
      <w:r>
        <w:rPr>
          <w:b/>
        </w:rPr>
        <w:t xml:space="preserve"> </w:t>
      </w:r>
      <w:r>
        <w:rPr>
          <w:b/>
        </w:rPr>
        <w:tab/>
      </w:r>
      <w:r>
        <w:t xml:space="preserve"> </w:t>
      </w:r>
    </w:p>
    <w:p w:rsidR="00513210" w:rsidRDefault="00F11CA7">
      <w:pPr>
        <w:spacing w:line="512" w:lineRule="auto"/>
        <w:ind w:left="9" w:right="139"/>
      </w:pPr>
      <w:r>
        <w:t xml:space="preserve"> </w:t>
      </w:r>
      <w:r>
        <w:tab/>
        <w:t xml:space="preserve">У предметној јавној набавци делимично поверавам подизвођачу _______ % укупне вредности набавке, а што се односи на: ____________________________ </w:t>
      </w:r>
    </w:p>
    <w:p w:rsidR="00513210" w:rsidRDefault="00F11CA7">
      <w:pPr>
        <w:spacing w:after="243"/>
        <w:ind w:left="9" w:right="139"/>
      </w:pPr>
      <w:r>
        <w:t xml:space="preserve">______________________________________________________________________ </w:t>
      </w:r>
    </w:p>
    <w:p w:rsidR="00513210" w:rsidRDefault="00F11CA7">
      <w:pPr>
        <w:spacing w:line="477" w:lineRule="auto"/>
        <w:ind w:left="9" w:right="139"/>
      </w:pPr>
      <w:r>
        <w:t xml:space="preserve">______________________________________________________________________ ______________________________________________________________________ </w:t>
      </w:r>
    </w:p>
    <w:p w:rsidR="00513210" w:rsidRDefault="00F11CA7">
      <w:pPr>
        <w:spacing w:after="0" w:line="259" w:lineRule="auto"/>
        <w:ind w:left="14" w:firstLine="0"/>
        <w:jc w:val="left"/>
      </w:pPr>
      <w:r>
        <w:t xml:space="preserve"> </w:t>
      </w:r>
    </w:p>
    <w:p w:rsidR="00513210" w:rsidRDefault="00F11CA7">
      <w:pPr>
        <w:spacing w:after="250"/>
        <w:ind w:left="9" w:right="139"/>
      </w:pPr>
      <w:r>
        <w:rPr>
          <w:b/>
        </w:rPr>
        <w:t xml:space="preserve">Напомена: </w:t>
      </w:r>
      <w:r>
        <w:t xml:space="preserve">Проценат укупне вредности набавке који се поверава подизвођачу не може бити већи од 50 %.  Понуђач је дужан да наведе део </w:t>
      </w:r>
      <w:proofErr w:type="gramStart"/>
      <w:r>
        <w:t>предмета  набавке</w:t>
      </w:r>
      <w:proofErr w:type="gramEnd"/>
      <w:r>
        <w:t xml:space="preserve"> који ће се извршити преко подизвођача. </w:t>
      </w:r>
    </w:p>
    <w:p w:rsidR="00513210" w:rsidRDefault="00F11CA7">
      <w:pPr>
        <w:spacing w:after="254" w:line="259" w:lineRule="auto"/>
        <w:ind w:left="494" w:firstLine="0"/>
        <w:jc w:val="left"/>
      </w:pPr>
      <w:r>
        <w:rPr>
          <w:b/>
        </w:rPr>
        <w:t xml:space="preserve"> </w:t>
      </w:r>
    </w:p>
    <w:p w:rsidR="00513210" w:rsidRDefault="00F11CA7">
      <w:pPr>
        <w:spacing w:after="25" w:line="259" w:lineRule="auto"/>
        <w:ind w:left="494" w:firstLine="0"/>
        <w:jc w:val="left"/>
      </w:pPr>
      <w:r>
        <w:rPr>
          <w:b/>
        </w:rPr>
        <w:t xml:space="preserve"> </w:t>
      </w:r>
    </w:p>
    <w:p w:rsidR="00513210" w:rsidRDefault="00F11CA7">
      <w:pPr>
        <w:tabs>
          <w:tab w:val="center" w:pos="3941"/>
          <w:tab w:val="center" w:pos="6862"/>
        </w:tabs>
        <w:spacing w:after="24" w:line="259" w:lineRule="auto"/>
        <w:ind w:left="0" w:firstLine="0"/>
        <w:jc w:val="left"/>
      </w:pPr>
      <w:r>
        <w:rPr>
          <w:rFonts w:ascii="Calibri" w:eastAsia="Calibri" w:hAnsi="Calibri" w:cs="Calibri"/>
          <w:sz w:val="22"/>
        </w:rPr>
        <w:tab/>
      </w:r>
      <w:r>
        <w:rPr>
          <w:b/>
        </w:rPr>
        <w:t xml:space="preserve"> </w:t>
      </w:r>
      <w:r>
        <w:rPr>
          <w:b/>
        </w:rPr>
        <w:tab/>
        <w:t xml:space="preserve">Потпис овлашћеног лица </w:t>
      </w:r>
    </w:p>
    <w:p w:rsidR="00513210" w:rsidRDefault="00F11CA7">
      <w:pPr>
        <w:tabs>
          <w:tab w:val="center" w:pos="3941"/>
          <w:tab w:val="center" w:pos="6860"/>
        </w:tabs>
        <w:spacing w:after="3" w:line="256" w:lineRule="auto"/>
        <w:ind w:left="0" w:firstLine="0"/>
        <w:jc w:val="left"/>
      </w:pPr>
      <w:r>
        <w:rPr>
          <w:rFonts w:ascii="Calibri" w:eastAsia="Calibri" w:hAnsi="Calibri" w:cs="Calibri"/>
          <w:sz w:val="22"/>
        </w:rPr>
        <w:tab/>
      </w:r>
      <w:r>
        <w:rPr>
          <w:b/>
        </w:rPr>
        <w:tab/>
        <w:t xml:space="preserve"> </w:t>
      </w:r>
    </w:p>
    <w:p w:rsidR="00513210" w:rsidRDefault="00F11CA7">
      <w:pPr>
        <w:spacing w:after="0" w:line="259" w:lineRule="auto"/>
        <w:ind w:left="3941" w:firstLine="0"/>
        <w:jc w:val="left"/>
      </w:pPr>
      <w:r>
        <w:t xml:space="preserve"> </w:t>
      </w:r>
      <w:r>
        <w:tab/>
        <w:t xml:space="preserve"> </w:t>
      </w:r>
    </w:p>
    <w:p w:rsidR="00513210" w:rsidRDefault="00F11CA7">
      <w:pPr>
        <w:spacing w:after="7" w:line="259" w:lineRule="auto"/>
        <w:ind w:left="5187" w:firstLine="0"/>
        <w:jc w:val="left"/>
      </w:pPr>
      <w:r>
        <w:rPr>
          <w:rFonts w:ascii="Calibri" w:eastAsia="Calibri" w:hAnsi="Calibri" w:cs="Calibri"/>
          <w:noProof/>
          <w:sz w:val="22"/>
        </w:rPr>
        <mc:AlternateContent>
          <mc:Choice Requires="wpg">
            <w:drawing>
              <wp:inline distT="0" distB="0" distL="0" distR="0">
                <wp:extent cx="2117090" cy="6096"/>
                <wp:effectExtent l="0" t="0" r="0" b="0"/>
                <wp:docPr id="51164" name="Group 51164"/>
                <wp:cNvGraphicFramePr/>
                <a:graphic xmlns:a="http://schemas.openxmlformats.org/drawingml/2006/main">
                  <a:graphicData uri="http://schemas.microsoft.com/office/word/2010/wordprocessingGroup">
                    <wpg:wgp>
                      <wpg:cNvGrpSpPr/>
                      <wpg:grpSpPr>
                        <a:xfrm>
                          <a:off x="0" y="0"/>
                          <a:ext cx="2117090" cy="6096"/>
                          <a:chOff x="0" y="0"/>
                          <a:chExt cx="2117090" cy="6096"/>
                        </a:xfrm>
                      </wpg:grpSpPr>
                      <wps:wsp>
                        <wps:cNvPr id="58158" name="Shape 58158"/>
                        <wps:cNvSpPr/>
                        <wps:spPr>
                          <a:xfrm>
                            <a:off x="0" y="0"/>
                            <a:ext cx="2117090" cy="9144"/>
                          </a:xfrm>
                          <a:custGeom>
                            <a:avLst/>
                            <a:gdLst/>
                            <a:ahLst/>
                            <a:cxnLst/>
                            <a:rect l="0" t="0" r="0" b="0"/>
                            <a:pathLst>
                              <a:path w="2117090" h="9144">
                                <a:moveTo>
                                  <a:pt x="0" y="0"/>
                                </a:moveTo>
                                <a:lnTo>
                                  <a:pt x="2117090" y="0"/>
                                </a:lnTo>
                                <a:lnTo>
                                  <a:pt x="211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42FF6789" id="Group 51164" o:spid="_x0000_s1026" style="width:166.7pt;height:.5pt;mso-position-horizontal-relative:char;mso-position-vertical-relative:line" coordsize="211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">
                <v:shape id="Shape 58158" o:spid="_x0000_s1027" style="position:absolute;width:21170;height:91;visibility:visible;mso-wrap-style:square;v-text-anchor:top" coordsize="2117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F6MMA&#10;AADeAAAADwAAAGRycy9kb3ducmV2LnhtbESPwWrCQBCG70LfYZmCN91YUSR1lWIRvNYIvQ7ZaRKy&#10;OxuyG40+fecgeBz++b+Zb7sfvVNX6mMT2MBinoEiLoNtuDJwKY6zDaiYkC26wGTgThH2u7fJFnMb&#10;bvxD13OqlEA45migTqnLtY5lTR7jPHTEkv2F3mOSsa+07fEmcO/0R5attceG5UKNHR1qKtvz4IVS&#10;lE1bfJ9+h4dz7SGF5X3o2Jjp+/j1CSrRmF7Lz/bJGlhtFiv5V3REB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pF6MMAAADeAAAADwAAAAAAAAAAAAAAAACYAgAAZHJzL2Rv&#10;d25yZXYueG1sUEsFBgAAAAAEAAQA9QAAAIgDAAAAAA==&#10;" path="m,l2117090,r,9144l,9144,,e" fillcolor="black" stroked="f" strokeweight="0">
                  <v:stroke miterlimit="83231f" joinstyle="miter"/>
                  <v:path arrowok="t" textboxrect="0,0,2117090,9144"/>
                </v:shape>
                <w10:anchorlock/>
              </v:group>
            </w:pict>
          </mc:Fallback>
        </mc:AlternateContent>
      </w:r>
    </w:p>
    <w:p w:rsidR="00513210" w:rsidRDefault="00F11CA7">
      <w:pPr>
        <w:spacing w:after="0" w:line="259" w:lineRule="auto"/>
        <w:ind w:left="4268" w:firstLine="0"/>
        <w:jc w:val="left"/>
      </w:pPr>
      <w:r>
        <w:rPr>
          <w:b/>
          <w:sz w:val="22"/>
        </w:rPr>
        <w:t xml:space="preserve"> </w:t>
      </w:r>
      <w:r>
        <w:rPr>
          <w:b/>
          <w:sz w:val="22"/>
        </w:rPr>
        <w:tab/>
        <w:t xml:space="preserve"> </w:t>
      </w:r>
    </w:p>
    <w:p w:rsidR="00513210" w:rsidRDefault="00F11CA7">
      <w:pPr>
        <w:spacing w:after="53" w:line="259" w:lineRule="auto"/>
        <w:ind w:left="14" w:firstLine="0"/>
        <w:jc w:val="left"/>
        <w:rPr>
          <w:b/>
        </w:rPr>
      </w:pPr>
      <w:r>
        <w:rPr>
          <w:b/>
        </w:rPr>
        <w:t xml:space="preserve"> </w:t>
      </w: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802206" w:rsidRDefault="00802206">
      <w:pPr>
        <w:spacing w:after="53" w:line="259" w:lineRule="auto"/>
        <w:ind w:left="14" w:firstLine="0"/>
        <w:jc w:val="left"/>
        <w:rPr>
          <w:b/>
        </w:rPr>
      </w:pPr>
    </w:p>
    <w:p w:rsidR="00802206" w:rsidRDefault="00802206">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rPr>
          <w:b/>
        </w:rPr>
      </w:pPr>
    </w:p>
    <w:p w:rsidR="00A43F65" w:rsidRDefault="00A43F65">
      <w:pPr>
        <w:spacing w:after="53" w:line="259" w:lineRule="auto"/>
        <w:ind w:left="14" w:firstLine="0"/>
        <w:jc w:val="left"/>
        <w:rPr>
          <w:b/>
        </w:rPr>
      </w:pPr>
    </w:p>
    <w:p w:rsidR="00433B50" w:rsidRDefault="00433B50">
      <w:pPr>
        <w:spacing w:after="53" w:line="259" w:lineRule="auto"/>
        <w:ind w:left="14" w:firstLine="0"/>
        <w:jc w:val="left"/>
        <w:rPr>
          <w:b/>
        </w:rPr>
      </w:pPr>
    </w:p>
    <w:p w:rsidR="00433B50" w:rsidRDefault="00433B50">
      <w:pPr>
        <w:spacing w:after="53" w:line="259" w:lineRule="auto"/>
        <w:ind w:left="14" w:firstLine="0"/>
        <w:jc w:val="left"/>
      </w:pPr>
    </w:p>
    <w:p w:rsidR="00513210" w:rsidRDefault="00F11CA7">
      <w:pPr>
        <w:spacing w:after="14" w:line="249" w:lineRule="auto"/>
        <w:ind w:left="9" w:right="960"/>
      </w:pPr>
      <w:r>
        <w:rPr>
          <w:b/>
          <w:sz w:val="32"/>
        </w:rPr>
        <w:t xml:space="preserve">                                                  X</w:t>
      </w:r>
      <w:r>
        <w:rPr>
          <w:b/>
        </w:rPr>
        <w:t xml:space="preserve"> </w:t>
      </w:r>
    </w:p>
    <w:p w:rsidR="00513210" w:rsidRDefault="00F11CA7">
      <w:pPr>
        <w:spacing w:after="0" w:line="259" w:lineRule="auto"/>
        <w:ind w:left="14" w:firstLine="0"/>
        <w:jc w:val="left"/>
      </w:pPr>
      <w:r>
        <w:rPr>
          <w:b/>
        </w:rPr>
        <w:t xml:space="preserve"> </w:t>
      </w:r>
    </w:p>
    <w:p w:rsidR="00513210" w:rsidRDefault="00F11CA7" w:rsidP="00802206">
      <w:pPr>
        <w:spacing w:after="0" w:line="259" w:lineRule="auto"/>
        <w:ind w:left="14" w:firstLine="0"/>
        <w:jc w:val="left"/>
      </w:pPr>
      <w:r>
        <w:rPr>
          <w:b/>
        </w:rPr>
        <w:t xml:space="preserve"> </w:t>
      </w:r>
    </w:p>
    <w:p w:rsidR="00513210" w:rsidRDefault="00F11CA7">
      <w:pPr>
        <w:spacing w:after="104" w:line="259" w:lineRule="auto"/>
        <w:ind w:left="3781" w:hanging="3337"/>
        <w:jc w:val="left"/>
      </w:pPr>
      <w:r>
        <w:rPr>
          <w:b/>
          <w:sz w:val="22"/>
        </w:rPr>
        <w:t xml:space="preserve">ПОПУСТ НА ЦЕНУ СЕРТИФИКОВАНИХ ОРИГИНАЛНИХ РЕЗЕРВНИХ ДЕЛОВА </w:t>
      </w:r>
      <w:r>
        <w:rPr>
          <w:sz w:val="22"/>
        </w:rPr>
        <w:t xml:space="preserve"> </w:t>
      </w:r>
    </w:p>
    <w:p w:rsidR="00513210" w:rsidRDefault="00F11CA7">
      <w:pPr>
        <w:spacing w:after="5" w:line="259" w:lineRule="auto"/>
        <w:ind w:left="235"/>
        <w:jc w:val="center"/>
      </w:pPr>
      <w:r>
        <w:rPr>
          <w:b/>
          <w:sz w:val="22"/>
        </w:rPr>
        <w:t>И ПОТРОШНОГ МАТЕРИЈАЛА</w:t>
      </w:r>
      <w:r>
        <w:t xml:space="preserve"> </w:t>
      </w:r>
      <w:r>
        <w:rPr>
          <w:b/>
          <w:sz w:val="22"/>
        </w:rPr>
        <w:t xml:space="preserve"> </w:t>
      </w:r>
    </w:p>
    <w:p w:rsidR="00513210" w:rsidRDefault="00F11CA7">
      <w:pPr>
        <w:spacing w:after="94" w:line="259" w:lineRule="auto"/>
        <w:ind w:left="14" w:firstLine="0"/>
        <w:jc w:val="left"/>
      </w:pPr>
      <w:r>
        <w:t xml:space="preserve"> </w:t>
      </w:r>
      <w:r>
        <w:rPr>
          <w:sz w:val="22"/>
        </w:rPr>
        <w:t xml:space="preserve"> </w:t>
      </w:r>
    </w:p>
    <w:p w:rsidR="00513210" w:rsidRDefault="00F11CA7">
      <w:pPr>
        <w:spacing w:after="200" w:line="259" w:lineRule="auto"/>
        <w:ind w:left="14" w:firstLine="0"/>
        <w:jc w:val="left"/>
      </w:pPr>
      <w:r>
        <w:t xml:space="preserve"> </w:t>
      </w:r>
      <w:r>
        <w:rPr>
          <w:sz w:val="22"/>
        </w:rPr>
        <w:t xml:space="preserve"> </w:t>
      </w:r>
    </w:p>
    <w:p w:rsidR="00513210" w:rsidRDefault="00F11CA7">
      <w:pPr>
        <w:ind w:left="9" w:right="139"/>
      </w:pPr>
      <w:r>
        <w:t xml:space="preserve"> Под попустом на цену сертификованих оригинални</w:t>
      </w:r>
      <w:r w:rsidR="00802206">
        <w:t xml:space="preserve">х резервних делова Наручилац и </w:t>
      </w:r>
      <w:proofErr w:type="gramStart"/>
      <w:r>
        <w:t>потрошног  материјала</w:t>
      </w:r>
      <w:proofErr w:type="gramEnd"/>
      <w:r>
        <w:t xml:space="preserve">  подразумева  процентуални  попуст  на комерцијалне цене резервних делова.  </w:t>
      </w:r>
      <w:r>
        <w:rPr>
          <w:sz w:val="22"/>
        </w:rPr>
        <w:t xml:space="preserve"> </w:t>
      </w:r>
    </w:p>
    <w:p w:rsidR="00513210" w:rsidRDefault="00F11CA7">
      <w:pPr>
        <w:spacing w:after="99" w:line="259" w:lineRule="auto"/>
        <w:ind w:left="38" w:firstLine="0"/>
        <w:jc w:val="center"/>
      </w:pPr>
      <w:r>
        <w:t xml:space="preserve"> </w:t>
      </w:r>
      <w:r>
        <w:rPr>
          <w:sz w:val="22"/>
        </w:rPr>
        <w:t xml:space="preserve"> </w:t>
      </w:r>
    </w:p>
    <w:p w:rsidR="00513210" w:rsidRDefault="00F11CA7">
      <w:pPr>
        <w:spacing w:after="162" w:line="259" w:lineRule="auto"/>
        <w:ind w:left="38" w:firstLine="0"/>
        <w:jc w:val="center"/>
      </w:pPr>
      <w:r>
        <w:t xml:space="preserve"> </w:t>
      </w:r>
      <w:r>
        <w:rPr>
          <w:sz w:val="22"/>
        </w:rPr>
        <w:t xml:space="preserve"> </w:t>
      </w:r>
    </w:p>
    <w:p w:rsidR="00513210" w:rsidRDefault="00F11CA7" w:rsidP="00FA356C">
      <w:pPr>
        <w:spacing w:after="331" w:line="256" w:lineRule="auto"/>
        <w:ind w:right="133"/>
      </w:pPr>
      <w:r>
        <w:rPr>
          <w:b/>
        </w:rPr>
        <w:t xml:space="preserve">Дајем попуст на цену сертификованих оригиналних резервних делова </w:t>
      </w:r>
      <w:r w:rsidR="00FA356C">
        <w:rPr>
          <w:b/>
          <w:lang w:val="sr-Cyrl-RS"/>
        </w:rPr>
        <w:t xml:space="preserve">    </w:t>
      </w:r>
      <w:r>
        <w:rPr>
          <w:b/>
        </w:rPr>
        <w:t xml:space="preserve">и </w:t>
      </w:r>
      <w:r>
        <w:rPr>
          <w:sz w:val="22"/>
        </w:rPr>
        <w:t xml:space="preserve"> </w:t>
      </w:r>
    </w:p>
    <w:p w:rsidR="00513210" w:rsidRDefault="00F11CA7">
      <w:pPr>
        <w:spacing w:after="254" w:line="259" w:lineRule="auto"/>
        <w:ind w:left="292" w:right="423"/>
        <w:jc w:val="center"/>
      </w:pPr>
      <w:r>
        <w:rPr>
          <w:b/>
        </w:rPr>
        <w:t xml:space="preserve">потрошног материјала у следећем проценту </w:t>
      </w:r>
      <w:r>
        <w:rPr>
          <w:sz w:val="22"/>
        </w:rPr>
        <w:t xml:space="preserve"> </w:t>
      </w:r>
    </w:p>
    <w:p w:rsidR="00513210" w:rsidRDefault="00F11CA7">
      <w:pPr>
        <w:pStyle w:val="Heading2"/>
        <w:spacing w:after="238"/>
        <w:ind w:left="292" w:right="421"/>
      </w:pPr>
      <w:r>
        <w:t xml:space="preserve">____________%  </w:t>
      </w:r>
    </w:p>
    <w:p w:rsidR="00513210" w:rsidRDefault="00F11CA7">
      <w:pPr>
        <w:spacing w:after="0" w:line="259" w:lineRule="auto"/>
        <w:ind w:left="38" w:firstLine="0"/>
        <w:jc w:val="center"/>
      </w:pPr>
      <w:r>
        <w:rPr>
          <w:b/>
        </w:rPr>
        <w:t xml:space="preserve"> </w:t>
      </w:r>
      <w:r>
        <w:rPr>
          <w:sz w:val="22"/>
        </w:rPr>
        <w:t xml:space="preserve"> </w:t>
      </w:r>
    </w:p>
    <w:p w:rsidR="00513210" w:rsidRDefault="00F11CA7">
      <w:pPr>
        <w:spacing w:after="0" w:line="259" w:lineRule="auto"/>
        <w:ind w:left="38" w:firstLine="0"/>
        <w:jc w:val="center"/>
      </w:pPr>
      <w:r>
        <w:rPr>
          <w:b/>
        </w:rPr>
        <w:t xml:space="preserve"> </w:t>
      </w:r>
      <w:r>
        <w:rPr>
          <w:sz w:val="22"/>
        </w:rPr>
        <w:t xml:space="preserve"> </w:t>
      </w:r>
    </w:p>
    <w:p w:rsidR="00513210" w:rsidRDefault="00F11CA7">
      <w:pPr>
        <w:spacing w:after="0" w:line="259" w:lineRule="auto"/>
        <w:ind w:left="28" w:firstLine="0"/>
        <w:jc w:val="center"/>
      </w:pPr>
      <w:r>
        <w:rPr>
          <w:b/>
          <w:sz w:val="22"/>
        </w:rPr>
        <w:t xml:space="preserve"> </w:t>
      </w:r>
      <w:r>
        <w:rPr>
          <w:sz w:val="22"/>
        </w:rPr>
        <w:t xml:space="preserve"> </w:t>
      </w:r>
    </w:p>
    <w:p w:rsidR="00513210" w:rsidRDefault="00F11CA7">
      <w:pPr>
        <w:spacing w:after="107" w:line="259" w:lineRule="auto"/>
        <w:ind w:left="28" w:firstLine="0"/>
        <w:jc w:val="center"/>
      </w:pPr>
      <w:r>
        <w:rPr>
          <w:b/>
          <w:sz w:val="22"/>
        </w:rPr>
        <w:t xml:space="preserve"> </w:t>
      </w:r>
      <w:r>
        <w:rPr>
          <w:sz w:val="22"/>
        </w:rPr>
        <w:t xml:space="preserve"> </w:t>
      </w:r>
    </w:p>
    <w:p w:rsidR="00513210" w:rsidRDefault="00F11CA7">
      <w:pPr>
        <w:tabs>
          <w:tab w:val="center" w:pos="1762"/>
          <w:tab w:val="center" w:pos="4186"/>
          <w:tab w:val="center" w:pos="6952"/>
        </w:tabs>
        <w:spacing w:after="194"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rPr>
          <w:b/>
        </w:rPr>
        <w:tab/>
      </w:r>
      <w:r>
        <w:rPr>
          <w:b/>
          <w:sz w:val="22"/>
        </w:rPr>
        <w:t>Потпис овлашћеног лица</w:t>
      </w:r>
      <w:r>
        <w:rPr>
          <w:b/>
        </w:rPr>
        <w:t xml:space="preserve"> </w:t>
      </w:r>
      <w:r>
        <w:rPr>
          <w:sz w:val="22"/>
        </w:rPr>
        <w:t xml:space="preserve"> </w:t>
      </w:r>
    </w:p>
    <w:p w:rsidR="00513210" w:rsidRDefault="00F11CA7">
      <w:pPr>
        <w:tabs>
          <w:tab w:val="center" w:pos="557"/>
          <w:tab w:val="center" w:pos="4187"/>
          <w:tab w:val="center" w:pos="6951"/>
        </w:tabs>
        <w:spacing w:after="5" w:line="259"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r>
      <w:r>
        <w:rPr>
          <w:b/>
        </w:rPr>
        <w:tab/>
      </w:r>
      <w:r>
        <w:t xml:space="preserve"> </w:t>
      </w:r>
      <w:r>
        <w:rPr>
          <w:sz w:val="22"/>
        </w:rPr>
        <w:t xml:space="preserve"> </w:t>
      </w:r>
    </w:p>
    <w:p w:rsidR="00513210" w:rsidRDefault="00F11CA7">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2115820" cy="8637"/>
                <wp:effectExtent l="0" t="0" r="0" b="0"/>
                <wp:docPr id="50590" name="Group 50590"/>
                <wp:cNvGraphicFramePr/>
                <a:graphic xmlns:a="http://schemas.openxmlformats.org/drawingml/2006/main">
                  <a:graphicData uri="http://schemas.microsoft.com/office/word/2010/wordprocessingGroup">
                    <wpg:wgp>
                      <wpg:cNvGrpSpPr/>
                      <wpg:grpSpPr>
                        <a:xfrm>
                          <a:off x="0" y="0"/>
                          <a:ext cx="2115820" cy="8637"/>
                          <a:chOff x="0" y="0"/>
                          <a:chExt cx="2115820" cy="8637"/>
                        </a:xfrm>
                      </wpg:grpSpPr>
                      <wps:wsp>
                        <wps:cNvPr id="58159" name="Shape 58159"/>
                        <wps:cNvSpPr/>
                        <wps:spPr>
                          <a:xfrm>
                            <a:off x="0" y="0"/>
                            <a:ext cx="2115820" cy="9144"/>
                          </a:xfrm>
                          <a:custGeom>
                            <a:avLst/>
                            <a:gdLst/>
                            <a:ahLst/>
                            <a:cxnLst/>
                            <a:rect l="0" t="0" r="0" b="0"/>
                            <a:pathLst>
                              <a:path w="2115820" h="9144">
                                <a:moveTo>
                                  <a:pt x="0" y="0"/>
                                </a:moveTo>
                                <a:lnTo>
                                  <a:pt x="2115820" y="0"/>
                                </a:lnTo>
                                <a:lnTo>
                                  <a:pt x="2115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394D8D5C" id="Group 50590" o:spid="_x0000_s1026" style="width:166.6pt;height:.7pt;mso-position-horizontal-relative:char;mso-position-vertical-relative:line" coordsize="211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">
                <v:shape id="Shape 58159" o:spid="_x0000_s1027" style="position:absolute;width:21158;height:91;visibility:visible;mso-wrap-style:square;v-text-anchor:top" coordsize="2115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rY8YA&#10;AADeAAAADwAAAGRycy9kb3ducmV2LnhtbESPQWvCQBSE70L/w/IKvekmBVuNrlKU0iK9GD3o7ZF9&#10;JsHs2yW7avLvu4LgcZiZb5j5sjONuFLra8sK0lECgriwuuZSwX73PZyA8AFZY2OZFPTkYbl4Gcwx&#10;0/bGW7rmoRQRwj5DBVUILpPSFxUZ9CPriKN3sq3BEGVbSt3iLcJNI9+T5EMarDkuVOhoVVFxzi9G&#10;Qe42x0vxhy5db9arg//86XvPSr29dl8zEIG68Aw/2r9awXiSjqd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yrY8YAAADeAAAADwAAAAAAAAAAAAAAAACYAgAAZHJz&#10;L2Rvd25yZXYueG1sUEsFBgAAAAAEAAQA9QAAAIsDAAAAAA==&#10;" path="m,l2115820,r,9144l,9144,,e" fillcolor="black" stroked="f" strokeweight="0">
                  <v:stroke miterlimit="83231f" joinstyle="miter"/>
                  <v:path arrowok="t" textboxrect="0,0,2115820,9144"/>
                </v:shape>
                <w10:anchorlock/>
              </v:group>
            </w:pict>
          </mc:Fallback>
        </mc:AlternateContent>
      </w:r>
      <w:r>
        <w:rPr>
          <w:sz w:val="22"/>
        </w:rPr>
        <w:t xml:space="preserve"> </w:t>
      </w:r>
    </w:p>
    <w:p w:rsidR="00513210" w:rsidRDefault="00F11CA7">
      <w:pPr>
        <w:spacing w:after="120" w:line="259" w:lineRule="auto"/>
        <w:ind w:left="14" w:firstLine="0"/>
        <w:jc w:val="left"/>
      </w:pPr>
      <w:r>
        <w:rPr>
          <w:sz w:val="22"/>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rPr>
          <w:b/>
        </w:rPr>
      </w:pPr>
      <w:r>
        <w:rPr>
          <w:b/>
        </w:rPr>
        <w:t xml:space="preserve"> </w:t>
      </w:r>
    </w:p>
    <w:p w:rsidR="00433B50" w:rsidRDefault="00433B50">
      <w:pPr>
        <w:spacing w:after="0" w:line="259" w:lineRule="auto"/>
        <w:ind w:left="14" w:firstLine="0"/>
        <w:jc w:val="left"/>
        <w:rPr>
          <w:b/>
        </w:rPr>
      </w:pPr>
    </w:p>
    <w:p w:rsidR="00433B50" w:rsidRDefault="00433B50">
      <w:pPr>
        <w:spacing w:after="0" w:line="259" w:lineRule="auto"/>
        <w:ind w:left="14" w:firstLine="0"/>
        <w:jc w:val="left"/>
      </w:pPr>
    </w:p>
    <w:p w:rsidR="00A43F65" w:rsidRDefault="00A43F65">
      <w:pPr>
        <w:spacing w:after="0" w:line="259" w:lineRule="auto"/>
        <w:ind w:left="14" w:firstLine="0"/>
        <w:jc w:val="left"/>
      </w:pPr>
    </w:p>
    <w:p w:rsidR="00FA356C" w:rsidRDefault="00FA356C">
      <w:pPr>
        <w:spacing w:after="0" w:line="259" w:lineRule="auto"/>
        <w:ind w:left="14" w:firstLine="0"/>
        <w:jc w:val="left"/>
      </w:pPr>
    </w:p>
    <w:p w:rsidR="00527740" w:rsidRDefault="00527740">
      <w:pPr>
        <w:spacing w:after="0" w:line="259" w:lineRule="auto"/>
        <w:ind w:left="14" w:firstLine="0"/>
        <w:jc w:val="left"/>
      </w:pP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rPr>
        <w:t xml:space="preserve"> </w:t>
      </w:r>
    </w:p>
    <w:p w:rsidR="00513210" w:rsidRDefault="00F11CA7">
      <w:pPr>
        <w:pStyle w:val="Heading1"/>
        <w:ind w:left="291" w:right="414"/>
      </w:pPr>
      <w:r>
        <w:lastRenderedPageBreak/>
        <w:t xml:space="preserve">XI </w:t>
      </w:r>
    </w:p>
    <w:p w:rsidR="00513210" w:rsidRDefault="00F11CA7">
      <w:pPr>
        <w:spacing w:after="26" w:line="259" w:lineRule="auto"/>
        <w:ind w:left="0" w:right="70" w:firstLine="0"/>
        <w:jc w:val="center"/>
      </w:pPr>
      <w:r>
        <w:rPr>
          <w:b/>
        </w:rPr>
        <w:t xml:space="preserve"> </w:t>
      </w:r>
    </w:p>
    <w:p w:rsidR="00513210" w:rsidRDefault="00F11CA7">
      <w:pPr>
        <w:pStyle w:val="Heading2"/>
        <w:spacing w:after="29"/>
        <w:ind w:left="292" w:right="412"/>
      </w:pPr>
      <w:r>
        <w:t xml:space="preserve">МОДЕЛ УГОВОРА </w:t>
      </w:r>
    </w:p>
    <w:p w:rsidR="00527740" w:rsidRPr="00527740" w:rsidRDefault="00527740" w:rsidP="00527740"/>
    <w:p w:rsidR="00527740" w:rsidRDefault="00527740" w:rsidP="00527740">
      <w:r w:rsidRPr="00527740">
        <w:t>Сервисирање службених возила марке Mazde 3 код овлашћеног сервисера</w:t>
      </w:r>
    </w:p>
    <w:p w:rsidR="00527740" w:rsidRDefault="00527740" w:rsidP="00527740"/>
    <w:p w:rsidR="00527740" w:rsidRDefault="00527740" w:rsidP="00527740">
      <w:pPr>
        <w:spacing w:after="0" w:line="400" w:lineRule="auto"/>
        <w:ind w:left="1349" w:right="133" w:hanging="744"/>
        <w:jc w:val="center"/>
        <w:rPr>
          <w:b/>
        </w:rPr>
      </w:pPr>
      <w:r>
        <w:t>(</w:t>
      </w:r>
      <w:r w:rsidR="00F11CA7">
        <w:rPr>
          <w:b/>
        </w:rPr>
        <w:t>Модел уговора</w:t>
      </w:r>
      <w:r>
        <w:rPr>
          <w:b/>
        </w:rPr>
        <w:t xml:space="preserve"> понуђач мора да попуни и </w:t>
      </w:r>
      <w:r w:rsidR="00F11CA7">
        <w:rPr>
          <w:b/>
        </w:rPr>
        <w:t>потпише</w:t>
      </w:r>
      <w:r>
        <w:rPr>
          <w:b/>
        </w:rPr>
        <w:t xml:space="preserve"> чиме потврђује да</w:t>
      </w:r>
    </w:p>
    <w:p w:rsidR="00513210" w:rsidRPr="00527740" w:rsidRDefault="00F11CA7" w:rsidP="00527740">
      <w:pPr>
        <w:spacing w:after="0" w:line="400" w:lineRule="auto"/>
        <w:ind w:left="1349" w:right="133" w:hanging="744"/>
        <w:jc w:val="center"/>
        <w:rPr>
          <w:lang w:val="sr-Cyrl-RS"/>
        </w:rPr>
      </w:pPr>
      <w:r>
        <w:rPr>
          <w:b/>
        </w:rPr>
        <w:t>п</w:t>
      </w:r>
      <w:r w:rsidR="00527740">
        <w:rPr>
          <w:b/>
        </w:rPr>
        <w:t>рихвата елементе модела уговора</w:t>
      </w:r>
      <w:r w:rsidR="00527740">
        <w:rPr>
          <w:b/>
          <w:lang w:val="sr-Cyrl-RS"/>
        </w:rPr>
        <w:t>)</w:t>
      </w:r>
    </w:p>
    <w:p w:rsidR="00513210" w:rsidRDefault="00F11CA7">
      <w:pPr>
        <w:spacing w:after="0" w:line="259" w:lineRule="auto"/>
        <w:ind w:left="0" w:right="70" w:firstLine="0"/>
        <w:jc w:val="center"/>
      </w:pPr>
      <w:r>
        <w:rPr>
          <w:b/>
        </w:rPr>
        <w:t xml:space="preserve"> </w:t>
      </w:r>
    </w:p>
    <w:p w:rsidR="00513210" w:rsidRDefault="00F11CA7">
      <w:pPr>
        <w:spacing w:after="26" w:line="259" w:lineRule="auto"/>
        <w:ind w:left="0" w:right="70" w:firstLine="0"/>
        <w:jc w:val="center"/>
      </w:pPr>
      <w:r>
        <w:rPr>
          <w:b/>
          <w:color w:val="FF0000"/>
        </w:rPr>
        <w:t xml:space="preserve"> </w:t>
      </w:r>
    </w:p>
    <w:p w:rsidR="00513210" w:rsidRDefault="00F11CA7">
      <w:pPr>
        <w:spacing w:after="3" w:line="256" w:lineRule="auto"/>
        <w:ind w:left="9" w:right="133"/>
      </w:pPr>
      <w:r>
        <w:rPr>
          <w:b/>
        </w:rPr>
        <w:t xml:space="preserve">УГОВОРНЕ СТРАНЕ: </w:t>
      </w:r>
    </w:p>
    <w:p w:rsidR="00513210" w:rsidRDefault="00F11CA7">
      <w:pPr>
        <w:spacing w:after="24" w:line="259" w:lineRule="auto"/>
        <w:ind w:left="14" w:firstLine="0"/>
        <w:jc w:val="left"/>
      </w:pPr>
      <w:r>
        <w:t xml:space="preserve"> </w:t>
      </w:r>
    </w:p>
    <w:p w:rsidR="00527740" w:rsidRPr="00527740" w:rsidRDefault="00527740" w:rsidP="00527740">
      <w:pPr>
        <w:numPr>
          <w:ilvl w:val="0"/>
          <w:numId w:val="15"/>
        </w:numPr>
        <w:spacing w:after="200" w:line="276" w:lineRule="auto"/>
        <w:contextualSpacing/>
        <w:jc w:val="left"/>
        <w:rPr>
          <w:color w:val="auto"/>
          <w:szCs w:val="24"/>
          <w:lang w:val="sr-Cyrl-RS" w:eastAsia="ar-SA" w:bidi="en-US"/>
        </w:rPr>
      </w:pPr>
      <w:r w:rsidRPr="00527740">
        <w:rPr>
          <w:rFonts w:eastAsia="Calibri"/>
          <w:b/>
          <w:color w:val="auto"/>
          <w:szCs w:val="24"/>
          <w:lang w:val="x-none" w:eastAsia="x-none" w:bidi="en-US"/>
        </w:rPr>
        <w:t>МИНИСТАРСТВА ТРГОВИНЕ, ТУРИЗМА И ТЕЛЕКОМУНИКАЦИЈА</w:t>
      </w:r>
      <w:r w:rsidRPr="00527740">
        <w:rPr>
          <w:color w:val="auto"/>
          <w:szCs w:val="24"/>
          <w:lang w:val="x-none" w:eastAsia="x-none" w:bidi="en-US"/>
        </w:rPr>
        <w:t>, Београд, Немањима 22-26, које заступа,</w:t>
      </w:r>
      <w:r w:rsidRPr="00527740">
        <w:rPr>
          <w:color w:val="auto"/>
          <w:szCs w:val="24"/>
          <w:lang w:val="sr-Cyrl-RS" w:eastAsia="ar-SA" w:bidi="en-US"/>
        </w:rPr>
        <w:t xml:space="preserve"> секретар министарства Сандра Докић, </w:t>
      </w:r>
      <w:r w:rsidRPr="00527740">
        <w:rPr>
          <w:rFonts w:eastAsia="Times-Roman"/>
          <w:color w:val="auto"/>
          <w:szCs w:val="24"/>
          <w:lang w:val="sr-Cyrl-CS" w:eastAsia="x-none" w:bidi="en-US"/>
        </w:rPr>
        <w:t>по овлашћењу министра</w:t>
      </w:r>
      <w:r w:rsidRPr="00527740">
        <w:rPr>
          <w:rFonts w:eastAsia="Times-Roman"/>
          <w:color w:val="auto"/>
          <w:szCs w:val="24"/>
          <w:lang w:val="sr-Cyrl-RS" w:eastAsia="x-none" w:bidi="en-US"/>
        </w:rPr>
        <w:t xml:space="preserve"> Решење</w:t>
      </w:r>
      <w:r w:rsidRPr="00527740">
        <w:rPr>
          <w:rFonts w:eastAsia="Times-Roman"/>
          <w:color w:val="auto"/>
          <w:szCs w:val="24"/>
          <w:lang w:val="sr-Cyrl-CS" w:eastAsia="x-none" w:bidi="en-US"/>
        </w:rPr>
        <w:t xml:space="preserve"> бр</w:t>
      </w:r>
      <w:r w:rsidRPr="00527740">
        <w:rPr>
          <w:rFonts w:eastAsia="Times-Roman"/>
          <w:color w:val="auto"/>
          <w:szCs w:val="24"/>
          <w:lang w:val="sr-Cyrl-RS" w:eastAsia="x-none" w:bidi="en-US"/>
        </w:rPr>
        <w:t xml:space="preserve">. </w:t>
      </w:r>
      <w:r w:rsidRPr="00527740">
        <w:rPr>
          <w:rFonts w:eastAsia="Calibri"/>
          <w:color w:val="auto"/>
          <w:szCs w:val="24"/>
          <w:lang w:val="x-none" w:eastAsia="x-none" w:bidi="en-US"/>
        </w:rPr>
        <w:t xml:space="preserve">119-01-7/2019-02 </w:t>
      </w:r>
      <w:r w:rsidRPr="00527740">
        <w:rPr>
          <w:rFonts w:eastAsia="Calibri"/>
          <w:color w:val="auto"/>
          <w:szCs w:val="24"/>
          <w:lang w:val="sr-Cyrl-RS" w:eastAsia="x-none" w:bidi="en-US"/>
        </w:rPr>
        <w:t>од</w:t>
      </w:r>
      <w:r w:rsidRPr="00527740">
        <w:rPr>
          <w:rFonts w:eastAsia="Calibri"/>
          <w:color w:val="auto"/>
          <w:szCs w:val="24"/>
          <w:lang w:val="x-none" w:eastAsia="x-none" w:bidi="en-US"/>
        </w:rPr>
        <w:t xml:space="preserve"> 03.01.2019</w:t>
      </w:r>
      <w:r w:rsidRPr="00527740">
        <w:rPr>
          <w:color w:val="auto"/>
          <w:szCs w:val="24"/>
          <w:lang w:val="sr-Cyrl-CS" w:eastAsia="ar-SA" w:bidi="en-US"/>
        </w:rPr>
        <w:t xml:space="preserve">, ПИБ: </w:t>
      </w:r>
      <w:r w:rsidRPr="00527740">
        <w:rPr>
          <w:color w:val="auto"/>
          <w:szCs w:val="24"/>
          <w:lang w:val="sr-Cyrl-RS" w:eastAsia="ar-SA" w:bidi="en-US"/>
        </w:rPr>
        <w:t>108508206</w:t>
      </w:r>
      <w:r w:rsidRPr="00527740">
        <w:rPr>
          <w:color w:val="auto"/>
          <w:szCs w:val="24"/>
          <w:lang w:val="sr-Cyrl-CS" w:eastAsia="ar-SA" w:bidi="en-US"/>
        </w:rPr>
        <w:t>, матични број:</w:t>
      </w:r>
      <w:r w:rsidRPr="00527740">
        <w:rPr>
          <w:color w:val="auto"/>
          <w:szCs w:val="24"/>
          <w:lang w:val="sr-Cyrl-RS" w:eastAsia="ar-SA" w:bidi="en-US"/>
        </w:rPr>
        <w:t xml:space="preserve"> 17855131 </w:t>
      </w:r>
      <w:r w:rsidRPr="00527740">
        <w:rPr>
          <w:color w:val="auto"/>
          <w:szCs w:val="24"/>
          <w:lang w:val="sr-Cyrl-CS" w:eastAsia="ar-SA" w:bidi="en-US"/>
        </w:rPr>
        <w:t xml:space="preserve">(у даљем тексту: </w:t>
      </w:r>
      <w:r w:rsidRPr="00527740">
        <w:rPr>
          <w:b/>
          <w:color w:val="auto"/>
          <w:szCs w:val="24"/>
          <w:lang w:val="sr-Cyrl-CS" w:eastAsia="ar-SA" w:bidi="en-US"/>
        </w:rPr>
        <w:t>Наручилац</w:t>
      </w:r>
      <w:r w:rsidRPr="00527740">
        <w:rPr>
          <w:color w:val="auto"/>
          <w:szCs w:val="24"/>
          <w:lang w:val="sr-Cyrl-CS" w:eastAsia="ar-SA" w:bidi="en-US"/>
        </w:rPr>
        <w:t>)</w:t>
      </w:r>
      <w:r w:rsidRPr="00527740">
        <w:rPr>
          <w:color w:val="auto"/>
          <w:szCs w:val="24"/>
          <w:lang w:val="sr-Cyrl-RS" w:eastAsia="ar-SA" w:bidi="en-US"/>
        </w:rPr>
        <w:t>,</w:t>
      </w:r>
    </w:p>
    <w:p w:rsidR="00513210" w:rsidRDefault="00F11CA7">
      <w:pPr>
        <w:spacing w:after="0" w:line="259" w:lineRule="auto"/>
        <w:ind w:left="14" w:firstLine="0"/>
        <w:jc w:val="left"/>
      </w:pPr>
      <w:r>
        <w:t xml:space="preserve"> </w:t>
      </w:r>
    </w:p>
    <w:p w:rsidR="00513210" w:rsidRDefault="00F11CA7">
      <w:pPr>
        <w:ind w:left="9" w:right="139"/>
      </w:pPr>
      <w:r>
        <w:t xml:space="preserve">и  </w:t>
      </w:r>
    </w:p>
    <w:p w:rsidR="00513210" w:rsidRDefault="00F11CA7">
      <w:pPr>
        <w:spacing w:after="17" w:line="259" w:lineRule="auto"/>
        <w:ind w:left="14" w:firstLine="0"/>
        <w:jc w:val="left"/>
      </w:pPr>
      <w:r>
        <w:rPr>
          <w:b/>
        </w:rPr>
        <w:t xml:space="preserve"> </w:t>
      </w:r>
    </w:p>
    <w:p w:rsidR="00513210" w:rsidRDefault="00F11CA7">
      <w:pPr>
        <w:tabs>
          <w:tab w:val="center" w:pos="5865"/>
          <w:tab w:val="right" w:pos="8666"/>
        </w:tabs>
        <w:ind w:left="-1" w:firstLine="0"/>
        <w:jc w:val="left"/>
      </w:pPr>
      <w:r>
        <w:rPr>
          <w:b/>
        </w:rPr>
        <w:t>2</w:t>
      </w:r>
      <w:r>
        <w:t>) _______________________________</w:t>
      </w:r>
      <w:proofErr w:type="gramStart"/>
      <w:r>
        <w:t>_  из</w:t>
      </w:r>
      <w:proofErr w:type="gramEnd"/>
      <w:r>
        <w:t xml:space="preserve"> </w:t>
      </w:r>
      <w:r>
        <w:tab/>
        <w:t xml:space="preserve">_____________, </w:t>
      </w:r>
      <w:r>
        <w:tab/>
        <w:t xml:space="preserve">улица </w:t>
      </w:r>
    </w:p>
    <w:p w:rsidR="00513210" w:rsidRDefault="00F11CA7">
      <w:pPr>
        <w:ind w:left="9" w:right="139"/>
      </w:pPr>
      <w:r>
        <w:t>___________________ бр. ___, ПИБ: _____________</w:t>
      </w:r>
      <w:proofErr w:type="gramStart"/>
      <w:r>
        <w:t>,матични</w:t>
      </w:r>
      <w:proofErr w:type="gramEnd"/>
      <w:r>
        <w:t xml:space="preserve"> број _____________, које заступа ________________,  (уписати податке за самосталног понуђача или носиоца групе за случај заједничке понуде) </w:t>
      </w:r>
    </w:p>
    <w:p w:rsidR="00513210" w:rsidRDefault="00F11CA7">
      <w:pPr>
        <w:spacing w:after="23" w:line="259" w:lineRule="auto"/>
        <w:ind w:left="14" w:firstLine="0"/>
        <w:jc w:val="left"/>
      </w:pPr>
      <w:r>
        <w:t xml:space="preserve"> </w:t>
      </w:r>
    </w:p>
    <w:p w:rsidR="00513210" w:rsidRDefault="00F11CA7">
      <w:pPr>
        <w:ind w:left="9" w:right="139"/>
      </w:pPr>
      <w:r>
        <w:t>2/1</w:t>
      </w:r>
      <w:proofErr w:type="gramStart"/>
      <w:r>
        <w:t>)_</w:t>
      </w:r>
      <w:proofErr w:type="gramEnd"/>
      <w:r>
        <w:t xml:space="preserve">_________________из _____________, улица ___________________ бр. ___, ПИБ: _____________, матични број _____________, које заступа </w:t>
      </w:r>
    </w:p>
    <w:p w:rsidR="00513210" w:rsidRDefault="00F11CA7">
      <w:pPr>
        <w:ind w:left="9" w:right="139"/>
      </w:pPr>
      <w:r>
        <w:t xml:space="preserve">________________, а који наступа као а) члан групе понуђача, б) подизвођач  </w:t>
      </w:r>
    </w:p>
    <w:p w:rsidR="00513210" w:rsidRDefault="00F11CA7">
      <w:pPr>
        <w:pStyle w:val="Heading3"/>
        <w:spacing w:after="18" w:line="259" w:lineRule="auto"/>
        <w:ind w:left="9"/>
        <w:jc w:val="left"/>
      </w:pPr>
      <w:r>
        <w:rPr>
          <w:b w:val="0"/>
        </w:rPr>
        <w:t>(</w:t>
      </w:r>
      <w:r>
        <w:rPr>
          <w:b w:val="0"/>
          <w:u w:val="single" w:color="000000"/>
        </w:rPr>
        <w:t>заокружити а или б сходно статусу</w:t>
      </w:r>
      <w:r>
        <w:rPr>
          <w:b w:val="0"/>
        </w:rPr>
        <w:t xml:space="preserve">) </w:t>
      </w:r>
    </w:p>
    <w:p w:rsidR="00513210" w:rsidRDefault="00F11CA7">
      <w:pPr>
        <w:ind w:left="9" w:right="139"/>
      </w:pPr>
      <w:r>
        <w:t>2/2</w:t>
      </w:r>
      <w:proofErr w:type="gramStart"/>
      <w:r>
        <w:t>)_</w:t>
      </w:r>
      <w:proofErr w:type="gramEnd"/>
      <w:r>
        <w:t xml:space="preserve">_________________из _____________, улица ___________________ бр. ___, ПИБ: _____________, матични број _____________, које заступа ________________, а који наступа као а) члан групе понуђача, б) подизвођач </w:t>
      </w:r>
    </w:p>
    <w:p w:rsidR="00513210" w:rsidRDefault="00F11CA7">
      <w:pPr>
        <w:pStyle w:val="Heading3"/>
        <w:spacing w:after="18" w:line="259" w:lineRule="auto"/>
        <w:ind w:left="9"/>
        <w:jc w:val="left"/>
      </w:pPr>
      <w:r>
        <w:rPr>
          <w:b w:val="0"/>
        </w:rPr>
        <w:t>(</w:t>
      </w:r>
      <w:r>
        <w:rPr>
          <w:b w:val="0"/>
          <w:u w:val="single" w:color="000000"/>
        </w:rPr>
        <w:t>заокружити а или б сходно статусу</w:t>
      </w:r>
      <w:r>
        <w:rPr>
          <w:b w:val="0"/>
        </w:rPr>
        <w:t>)</w:t>
      </w:r>
      <w:r>
        <w:t xml:space="preserve"> </w:t>
      </w:r>
    </w:p>
    <w:p w:rsidR="00513210" w:rsidRDefault="00F11CA7">
      <w:pPr>
        <w:ind w:left="9" w:right="139"/>
      </w:pPr>
      <w:r>
        <w:t>2/3</w:t>
      </w:r>
      <w:proofErr w:type="gramStart"/>
      <w:r>
        <w:t>)_</w:t>
      </w:r>
      <w:proofErr w:type="gramEnd"/>
      <w:r>
        <w:t>_________________из _____________, улица ___________________ бр. ___, ПИБ: _____________, матични број _____________, које заступа ________________, а који наступа као а) члан групе понуђача, б) подизвођач (</w:t>
      </w:r>
      <w:r>
        <w:rPr>
          <w:u w:val="single" w:color="000000"/>
        </w:rPr>
        <w:t>заокружити а или б сходно статусу</w:t>
      </w:r>
      <w:r>
        <w:t>)</w:t>
      </w:r>
      <w:r>
        <w:rPr>
          <w:b/>
        </w:rPr>
        <w:t xml:space="preserve"> </w:t>
      </w:r>
      <w:r>
        <w:t xml:space="preserve">(у даљем тексту: </w:t>
      </w:r>
      <w:r>
        <w:rPr>
          <w:b/>
        </w:rPr>
        <w:t>Добављач</w:t>
      </w:r>
      <w:r>
        <w:t xml:space="preserve">). </w:t>
      </w:r>
    </w:p>
    <w:p w:rsidR="00513210" w:rsidRDefault="00F11CA7">
      <w:pPr>
        <w:ind w:left="9" w:right="139"/>
      </w:pPr>
      <w:r>
        <w:rPr>
          <w:b/>
        </w:rPr>
        <w:t>Напомена:</w:t>
      </w:r>
      <w:r>
        <w:t xml:space="preserve">  Позиције 2/1, 2/2 и 2/3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 </w:t>
      </w:r>
    </w:p>
    <w:p w:rsidR="00513210" w:rsidRDefault="00F11CA7">
      <w:pPr>
        <w:spacing w:after="0" w:line="259" w:lineRule="auto"/>
        <w:ind w:left="734" w:firstLine="0"/>
        <w:jc w:val="left"/>
      </w:pPr>
      <w:r>
        <w:t xml:space="preserve">   </w:t>
      </w:r>
    </w:p>
    <w:p w:rsidR="00513210" w:rsidRDefault="00513210" w:rsidP="00527740">
      <w:pPr>
        <w:spacing w:after="0" w:line="259" w:lineRule="auto"/>
        <w:ind w:left="734" w:firstLine="0"/>
        <w:jc w:val="left"/>
      </w:pPr>
    </w:p>
    <w:p w:rsidR="00513210" w:rsidRDefault="00F11CA7">
      <w:pPr>
        <w:ind w:left="744" w:right="139"/>
      </w:pPr>
      <w:r>
        <w:t xml:space="preserve">Уговорне стране констатују: </w:t>
      </w:r>
    </w:p>
    <w:p w:rsidR="00513210" w:rsidRDefault="00F11CA7">
      <w:pPr>
        <w:spacing w:after="14" w:line="259" w:lineRule="auto"/>
        <w:ind w:left="14" w:firstLine="0"/>
        <w:jc w:val="left"/>
      </w:pPr>
      <w:r>
        <w:t xml:space="preserve"> </w:t>
      </w:r>
    </w:p>
    <w:p w:rsidR="00513210" w:rsidRDefault="00F11CA7">
      <w:pPr>
        <w:numPr>
          <w:ilvl w:val="0"/>
          <w:numId w:val="11"/>
        </w:numPr>
        <w:spacing w:after="45"/>
        <w:ind w:right="139"/>
      </w:pPr>
      <w:r>
        <w:t>да је Наручилац на основу члана 32. Закона о јавним набавкама („Службени гласник РС” бр. 124/12, 14/15 и 68/15 - у даљем тексту: ЗЈН) спровео отворени поступак јавне набавке – Сервисирање службених возила марке Mazde 3 код овлажћеног се</w:t>
      </w:r>
      <w:r w:rsidR="00527740">
        <w:t>рвисера, број јавне набавке О-28/2019</w:t>
      </w:r>
      <w:r>
        <w:t xml:space="preserve">; </w:t>
      </w:r>
    </w:p>
    <w:p w:rsidR="00513210" w:rsidRDefault="00F11CA7">
      <w:pPr>
        <w:numPr>
          <w:ilvl w:val="0"/>
          <w:numId w:val="11"/>
        </w:numPr>
        <w:ind w:right="139"/>
      </w:pPr>
      <w:proofErr w:type="gramStart"/>
      <w:r>
        <w:t>да</w:t>
      </w:r>
      <w:proofErr w:type="gramEnd"/>
      <w:r>
        <w:t xml:space="preserve"> је Добав</w:t>
      </w:r>
      <w:r w:rsidR="00527740">
        <w:t>љач дана  ________________  2019</w:t>
      </w:r>
      <w:r>
        <w:t>. године поднео понуду за набавку услуга Сервисирање службених возила марке Mazde 3 код овлажћеног се</w:t>
      </w:r>
      <w:r w:rsidR="00527740">
        <w:t>рвисера, број јавне набавке О-28/2019</w:t>
      </w:r>
      <w:r>
        <w:t xml:space="preserve">, број: _________ од _________ године </w:t>
      </w:r>
      <w:r>
        <w:rPr>
          <w:i/>
        </w:rPr>
        <w:t>(понуђач уписује свој заводни број и датум)</w:t>
      </w:r>
      <w:r>
        <w:t xml:space="preserve">, која је заведена код Наручиоца под бројем ______________ од _____________ </w:t>
      </w:r>
      <w:r>
        <w:rPr>
          <w:i/>
        </w:rPr>
        <w:t>(понуђач не попуњава овај податак)</w:t>
      </w:r>
      <w:r>
        <w:t xml:space="preserve">; </w:t>
      </w:r>
    </w:p>
    <w:p w:rsidR="00513210" w:rsidRDefault="00F11CA7">
      <w:pPr>
        <w:numPr>
          <w:ilvl w:val="0"/>
          <w:numId w:val="11"/>
        </w:numPr>
        <w:ind w:right="139"/>
      </w:pPr>
      <w:proofErr w:type="gramStart"/>
      <w:r>
        <w:t>да</w:t>
      </w:r>
      <w:proofErr w:type="gramEnd"/>
      <w:r>
        <w:t xml:space="preserve"> је Наручилац на основу понуде Добављача и Одлуке о додели уговора б</w:t>
      </w:r>
      <w:r w:rsidR="00FA356C">
        <w:t>рој</w:t>
      </w:r>
      <w:r w:rsidR="00527740">
        <w:t>:___________ од ________ 2019</w:t>
      </w:r>
      <w:r>
        <w:t xml:space="preserve">. године </w:t>
      </w:r>
      <w:r>
        <w:rPr>
          <w:i/>
        </w:rPr>
        <w:t>(понуђач не попуњава овај податак</w:t>
      </w:r>
      <w:r>
        <w:t xml:space="preserve">) изабрао Добављача за реализацију предметне јавне набавке. </w:t>
      </w:r>
    </w:p>
    <w:p w:rsidR="00513210" w:rsidRDefault="00F11CA7">
      <w:pPr>
        <w:spacing w:after="0" w:line="259" w:lineRule="auto"/>
        <w:ind w:left="14" w:firstLine="0"/>
        <w:jc w:val="left"/>
      </w:pPr>
      <w:r>
        <w:t xml:space="preserve"> </w:t>
      </w:r>
    </w:p>
    <w:p w:rsidR="00513210" w:rsidRDefault="00F11CA7">
      <w:pPr>
        <w:spacing w:after="21" w:line="259" w:lineRule="auto"/>
        <w:ind w:left="14" w:firstLine="0"/>
        <w:jc w:val="left"/>
      </w:pPr>
      <w:r>
        <w:rPr>
          <w:color w:val="FF0000"/>
        </w:rPr>
        <w:t xml:space="preserve"> </w:t>
      </w:r>
    </w:p>
    <w:p w:rsidR="00513210" w:rsidRDefault="00F11CA7">
      <w:pPr>
        <w:pStyle w:val="Heading2"/>
        <w:tabs>
          <w:tab w:val="center" w:pos="1454"/>
          <w:tab w:val="center" w:pos="2175"/>
          <w:tab w:val="center" w:pos="4327"/>
        </w:tabs>
        <w:spacing w:after="3" w:line="256" w:lineRule="auto"/>
        <w:ind w:left="-1" w:firstLine="0"/>
        <w:jc w:val="left"/>
      </w:pPr>
      <w:r>
        <w:rPr>
          <w:b w:val="0"/>
          <w:color w:val="FF0000"/>
        </w:rPr>
        <w:t xml:space="preserve"> </w:t>
      </w:r>
      <w:r>
        <w:rPr>
          <w:b w:val="0"/>
          <w:color w:val="FF0000"/>
        </w:rPr>
        <w:tab/>
        <w:t xml:space="preserve"> </w:t>
      </w:r>
      <w:r>
        <w:rPr>
          <w:b w:val="0"/>
          <w:color w:val="FF0000"/>
        </w:rPr>
        <w:tab/>
        <w:t xml:space="preserve"> </w:t>
      </w:r>
      <w:r>
        <w:rPr>
          <w:b w:val="0"/>
          <w:color w:val="FF0000"/>
        </w:rPr>
        <w:tab/>
        <w:t xml:space="preserve">       </w:t>
      </w:r>
      <w:r>
        <w:t xml:space="preserve">ПРЕДМЕТ УГОВОРА </w:t>
      </w:r>
    </w:p>
    <w:p w:rsidR="00513210" w:rsidRDefault="00F11CA7">
      <w:pPr>
        <w:spacing w:after="2" w:line="259" w:lineRule="auto"/>
        <w:ind w:left="722" w:firstLine="0"/>
        <w:jc w:val="left"/>
      </w:pPr>
      <w:r>
        <w:t xml:space="preserve"> </w:t>
      </w:r>
    </w:p>
    <w:p w:rsidR="00513210" w:rsidRDefault="00F11CA7">
      <w:pPr>
        <w:spacing w:after="5" w:line="259" w:lineRule="auto"/>
        <w:ind w:left="292" w:right="428"/>
        <w:jc w:val="center"/>
      </w:pPr>
      <w:r>
        <w:t xml:space="preserve">        </w:t>
      </w:r>
      <w:r>
        <w:rPr>
          <w:b/>
        </w:rPr>
        <w:t xml:space="preserve">Члан 1. </w:t>
      </w:r>
    </w:p>
    <w:p w:rsidR="00513210" w:rsidRDefault="00F11CA7">
      <w:pPr>
        <w:ind w:left="-1" w:right="139" w:firstLine="720"/>
      </w:pPr>
      <w:r>
        <w:t>Предмет уговора су услуге Сервисирање службених возила марке Mazde 3 код овлажћеног се</w:t>
      </w:r>
      <w:r w:rsidR="00D90AD3">
        <w:t>рвисера, број јавне набавке О-28/2019</w:t>
      </w:r>
      <w: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 достављеним Нормативом  и другим захтевима Наручиоца из конкурсне документације за предметну јавну набавку. </w:t>
      </w:r>
    </w:p>
    <w:p w:rsidR="00513210" w:rsidRDefault="00F11CA7">
      <w:pPr>
        <w:spacing w:after="28" w:line="259" w:lineRule="auto"/>
        <w:ind w:left="0" w:right="70" w:firstLine="0"/>
        <w:jc w:val="center"/>
      </w:pPr>
      <w:r>
        <w:t xml:space="preserve"> </w:t>
      </w:r>
    </w:p>
    <w:p w:rsidR="00513210" w:rsidRDefault="00F11CA7">
      <w:pPr>
        <w:pStyle w:val="Heading2"/>
        <w:ind w:left="292" w:right="414"/>
      </w:pPr>
      <w:r>
        <w:t xml:space="preserve">ЦЕНА </w:t>
      </w:r>
    </w:p>
    <w:p w:rsidR="00513210" w:rsidRDefault="00F11CA7">
      <w:pPr>
        <w:spacing w:after="20"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2. </w:t>
      </w:r>
    </w:p>
    <w:p w:rsidR="00513210" w:rsidRDefault="00F11CA7">
      <w:pPr>
        <w:spacing w:after="130"/>
        <w:ind w:left="9" w:right="139"/>
      </w:pPr>
      <w:r>
        <w:t xml:space="preserve">            Укупна вредност овог уговора износи </w:t>
      </w:r>
      <w:r w:rsidR="00C921D7" w:rsidRPr="00AB5995">
        <w:rPr>
          <w:lang w:val="sr-Cyrl-RS"/>
        </w:rPr>
        <w:t xml:space="preserve">1.250.000,00 </w:t>
      </w:r>
      <w:r w:rsidR="00C921D7" w:rsidRPr="00AB5995">
        <w:t>динара (словима: милиондвестоти</w:t>
      </w:r>
      <w:r w:rsidRPr="00AB5995">
        <w:t>не</w:t>
      </w:r>
      <w:r w:rsidR="00C921D7" w:rsidRPr="00AB5995">
        <w:rPr>
          <w:lang w:val="sr-Cyrl-RS"/>
        </w:rPr>
        <w:t>педесет</w:t>
      </w:r>
      <w:r w:rsidRPr="00AB5995">
        <w:t>десетхиљада</w:t>
      </w:r>
      <w:r w:rsidR="00C921D7" w:rsidRPr="00AB5995">
        <w:t>динара</w:t>
      </w:r>
      <w:r w:rsidRPr="00AB5995">
        <w:t xml:space="preserve">) без обрачунатог пореза на додату вредност, односно </w:t>
      </w:r>
      <w:r w:rsidR="00C921D7" w:rsidRPr="00AB5995">
        <w:rPr>
          <w:lang w:val="sr-Cyrl-RS"/>
        </w:rPr>
        <w:t xml:space="preserve">1.500.000,00 </w:t>
      </w:r>
      <w:r w:rsidRPr="00AB5995">
        <w:t>динара (словима: милионпетстотина</w:t>
      </w:r>
      <w:r w:rsidR="008E3EDB" w:rsidRPr="00AB5995">
        <w:rPr>
          <w:lang w:val="sr-Cyrl-RS"/>
        </w:rPr>
        <w:t>хиљада</w:t>
      </w:r>
      <w:r w:rsidRPr="00AB5995">
        <w:t>динара</w:t>
      </w:r>
      <w:r>
        <w:t xml:space="preserve">) са обрачунатим порезом на додату вредност.  </w:t>
      </w:r>
    </w:p>
    <w:p w:rsidR="008E3EDB" w:rsidRDefault="00F11CA7">
      <w:pPr>
        <w:spacing w:after="129"/>
        <w:ind w:left="9" w:right="139"/>
      </w:pPr>
      <w:r>
        <w:t xml:space="preserve">            Плаћање </w:t>
      </w:r>
      <w:r>
        <w:tab/>
        <w:t xml:space="preserve">ће </w:t>
      </w:r>
      <w:r>
        <w:tab/>
        <w:t xml:space="preserve">се </w:t>
      </w:r>
      <w:r>
        <w:tab/>
        <w:t xml:space="preserve">вршити </w:t>
      </w:r>
      <w:r>
        <w:tab/>
        <w:t xml:space="preserve">сукцесивно </w:t>
      </w:r>
      <w:r>
        <w:tab/>
        <w:t xml:space="preserve">на </w:t>
      </w:r>
      <w:r>
        <w:tab/>
        <w:t>рачун</w:t>
      </w:r>
    </w:p>
    <w:p w:rsidR="00513210" w:rsidRDefault="00F11CA7">
      <w:pPr>
        <w:spacing w:after="129"/>
        <w:ind w:left="9" w:right="139"/>
      </w:pPr>
      <w:r>
        <w:t xml:space="preserve">Добављача </w:t>
      </w:r>
      <w:r>
        <w:tab/>
        <w:t>број _______________________код __________________________</w:t>
      </w:r>
      <w:r w:rsidR="008E3EDB">
        <w:t xml:space="preserve">_ </w:t>
      </w:r>
      <w:r>
        <w:t xml:space="preserve"> </w:t>
      </w:r>
    </w:p>
    <w:p w:rsidR="00513210" w:rsidRDefault="00F11CA7">
      <w:pPr>
        <w:spacing w:after="130"/>
        <w:ind w:left="9" w:right="139"/>
      </w:pPr>
      <w:r>
        <w:t xml:space="preserve">             Наручилац се обавезује да Добављачу изврши плаћање сукцесивно,у року од 45 дана од дана пријема уредне </w:t>
      </w:r>
      <w:r w:rsidR="008E3EDB">
        <w:rPr>
          <w:szCs w:val="24"/>
          <w:lang w:eastAsia="x-none" w:bidi="en-US"/>
        </w:rPr>
        <w:t>и</w:t>
      </w:r>
      <w:r w:rsidR="008E3EDB">
        <w:rPr>
          <w:szCs w:val="24"/>
          <w:lang w:val="sr-Cyrl-RS" w:eastAsia="x-none" w:bidi="en-US"/>
        </w:rPr>
        <w:t xml:space="preserve"> регистроване</w:t>
      </w:r>
      <w:r w:rsidR="008E3EDB">
        <w:rPr>
          <w:szCs w:val="24"/>
          <w:lang w:eastAsia="x-none" w:bidi="en-US"/>
        </w:rPr>
        <w:t xml:space="preserve"> </w:t>
      </w:r>
      <w:r w:rsidR="008E3EDB" w:rsidRPr="00031157">
        <w:rPr>
          <w:szCs w:val="24"/>
          <w:lang w:val="sr-Cyrl-RS" w:eastAsia="x-none" w:bidi="en-US"/>
        </w:rPr>
        <w:t>фактуре</w:t>
      </w:r>
      <w:r w:rsidR="0004268C">
        <w:t>/ рачун</w:t>
      </w:r>
      <w:r w:rsidR="0004268C">
        <w:rPr>
          <w:lang w:val="sr-Cyrl-RS"/>
        </w:rPr>
        <w:t>а</w:t>
      </w:r>
      <w:r w:rsidR="008E3EDB" w:rsidRPr="00031157">
        <w:rPr>
          <w:szCs w:val="24"/>
          <w:lang w:val="sr-Cyrl-RS" w:eastAsia="x-none" w:bidi="en-US"/>
        </w:rPr>
        <w:t xml:space="preserve"> </w:t>
      </w:r>
      <w:r w:rsidR="008E3EDB">
        <w:rPr>
          <w:szCs w:val="24"/>
          <w:lang w:eastAsia="x-none" w:bidi="en-US"/>
        </w:rPr>
        <w:t>у централном регистру</w:t>
      </w:r>
      <w:r w:rsidR="008E3EDB">
        <w:rPr>
          <w:szCs w:val="24"/>
          <w:lang w:val="sr-Cyrl-RS" w:eastAsia="x-none" w:bidi="en-US"/>
        </w:rPr>
        <w:t xml:space="preserve"> фактура</w:t>
      </w:r>
      <w:r>
        <w:t xml:space="preserve"> сачињене у складу са законом,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F11CA7">
      <w:pPr>
        <w:ind w:left="9" w:right="139"/>
      </w:pPr>
      <w:r>
        <w:lastRenderedPageBreak/>
        <w:t xml:space="preserve">             Уколико током реализације овог Уговора Добављач из објективних разлога изврши предметну услугу у мањем обиму од планираног, цена из става 1. овог члана ће бити сразмерно смањена, у складу са стварно реализованим обимом извршених услуга и јединичним ценама из Обрасца структуре цене, који је саставни део овог Уговора (Прилог 1).  Вредност уговора не може премашити износ из става </w:t>
      </w:r>
    </w:p>
    <w:p w:rsidR="00513210" w:rsidRDefault="00F11CA7">
      <w:pPr>
        <w:spacing w:after="130"/>
        <w:ind w:left="9" w:right="139"/>
      </w:pPr>
      <w:r>
        <w:t xml:space="preserve">1. овог члана.     </w:t>
      </w:r>
    </w:p>
    <w:p w:rsidR="00513210" w:rsidRDefault="00F11CA7">
      <w:pPr>
        <w:spacing w:after="88"/>
        <w:ind w:left="9" w:right="139"/>
      </w:pPr>
      <w:r>
        <w:t xml:space="preserve">              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 </w:t>
      </w:r>
    </w:p>
    <w:p w:rsidR="00513210" w:rsidRDefault="00F11CA7">
      <w:pPr>
        <w:ind w:left="-1" w:right="139" w:firstLine="720"/>
      </w:pPr>
      <w:r>
        <w:t>Свака злоупотреба или преварно поступање у вези са фактурисањем, применом Норматива Добављача, смат</w:t>
      </w:r>
      <w:r w:rsidR="0012117B">
        <w:t xml:space="preserve">ра се битном повредом уговора, </w:t>
      </w:r>
      <w:r>
        <w:t xml:space="preserve">која за последицу има право Наручиоца да раскине уговор и реализује средство финансијског обезбеђења за добро извршење посла. </w:t>
      </w:r>
    </w:p>
    <w:p w:rsidR="00513210" w:rsidRDefault="00F11CA7">
      <w:pPr>
        <w:spacing w:after="0" w:line="259" w:lineRule="auto"/>
        <w:ind w:left="734" w:firstLine="0"/>
        <w:jc w:val="left"/>
      </w:pPr>
      <w:r>
        <w:t xml:space="preserve"> </w:t>
      </w:r>
    </w:p>
    <w:p w:rsidR="00513210" w:rsidRDefault="00F11CA7">
      <w:pPr>
        <w:spacing w:after="12" w:line="259" w:lineRule="auto"/>
        <w:ind w:left="734" w:firstLine="0"/>
        <w:jc w:val="left"/>
      </w:pPr>
      <w:r>
        <w:t xml:space="preserve"> </w:t>
      </w:r>
    </w:p>
    <w:p w:rsidR="00513210" w:rsidRDefault="00F11CA7">
      <w:pPr>
        <w:pStyle w:val="Heading2"/>
        <w:spacing w:after="3" w:line="256" w:lineRule="auto"/>
        <w:ind w:left="9" w:right="133"/>
        <w:jc w:val="both"/>
      </w:pPr>
      <w:r>
        <w:rPr>
          <w:b w:val="0"/>
        </w:rPr>
        <w:t xml:space="preserve">                                     </w:t>
      </w:r>
      <w:r w:rsidR="00712FC8">
        <w:rPr>
          <w:b w:val="0"/>
        </w:rPr>
        <w:t xml:space="preserve">    </w:t>
      </w:r>
      <w:r>
        <w:t>УСЛОВИ И НАЧИН ПЛАЋАЊА</w:t>
      </w:r>
      <w:r>
        <w:rPr>
          <w:b w:val="0"/>
          <w:color w:val="FF0000"/>
        </w:rPr>
        <w:t xml:space="preserve"> </w:t>
      </w:r>
    </w:p>
    <w:p w:rsidR="00513210" w:rsidRDefault="00F11CA7">
      <w:pPr>
        <w:spacing w:after="17"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3.  </w:t>
      </w:r>
    </w:p>
    <w:p w:rsidR="00513210" w:rsidRDefault="00F11CA7">
      <w:pPr>
        <w:ind w:left="9" w:right="139"/>
      </w:pPr>
      <w:r>
        <w:t xml:space="preserve"> </w:t>
      </w:r>
      <w:r w:rsidR="003B1704">
        <w:t xml:space="preserve">           </w:t>
      </w:r>
      <w:r>
        <w:t>Плаћање ће Наручилац извршити у року од 45 дана од дана пријема уредне</w:t>
      </w:r>
      <w:r w:rsidR="0004268C" w:rsidRPr="0004268C">
        <w:rPr>
          <w:szCs w:val="24"/>
          <w:lang w:eastAsia="x-none" w:bidi="en-US"/>
        </w:rPr>
        <w:t xml:space="preserve"> </w:t>
      </w:r>
      <w:r w:rsidR="0004268C">
        <w:rPr>
          <w:szCs w:val="24"/>
          <w:lang w:eastAsia="x-none" w:bidi="en-US"/>
        </w:rPr>
        <w:t>и</w:t>
      </w:r>
      <w:r w:rsidR="0004268C">
        <w:rPr>
          <w:szCs w:val="24"/>
          <w:lang w:val="sr-Cyrl-RS" w:eastAsia="x-none" w:bidi="en-US"/>
        </w:rPr>
        <w:t xml:space="preserve"> регистроване</w:t>
      </w:r>
      <w:r w:rsidR="0004268C">
        <w:rPr>
          <w:szCs w:val="24"/>
          <w:lang w:eastAsia="x-none" w:bidi="en-US"/>
        </w:rPr>
        <w:t xml:space="preserve"> </w:t>
      </w:r>
      <w:r w:rsidR="0004268C" w:rsidRPr="00031157">
        <w:rPr>
          <w:szCs w:val="24"/>
          <w:lang w:val="sr-Cyrl-RS" w:eastAsia="x-none" w:bidi="en-US"/>
        </w:rPr>
        <w:t>фактуре</w:t>
      </w:r>
      <w:r w:rsidR="0004268C">
        <w:t>/ рачун</w:t>
      </w:r>
      <w:r w:rsidR="0004268C">
        <w:rPr>
          <w:lang w:val="sr-Cyrl-RS"/>
        </w:rPr>
        <w:t>а</w:t>
      </w:r>
      <w:r w:rsidR="0004268C" w:rsidRPr="00031157">
        <w:rPr>
          <w:szCs w:val="24"/>
          <w:lang w:val="sr-Cyrl-RS" w:eastAsia="x-none" w:bidi="en-US"/>
        </w:rPr>
        <w:t xml:space="preserve"> </w:t>
      </w:r>
      <w:r w:rsidR="0004268C">
        <w:rPr>
          <w:szCs w:val="24"/>
          <w:lang w:eastAsia="x-none" w:bidi="en-US"/>
        </w:rPr>
        <w:t>у централном регистру</w:t>
      </w:r>
      <w:r w:rsidR="0004268C">
        <w:rPr>
          <w:szCs w:val="24"/>
          <w:lang w:val="sr-Cyrl-RS" w:eastAsia="x-none" w:bidi="en-US"/>
        </w:rPr>
        <w:t xml:space="preserve"> фактура</w:t>
      </w:r>
      <w:r>
        <w:t xml:space="preserve"> сачињене у складу са законом,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извршена потписивањем фактуре коју сачињава Добављач (сервисер). </w:t>
      </w:r>
    </w:p>
    <w:p w:rsidR="00513210" w:rsidRDefault="0004268C">
      <w:pPr>
        <w:ind w:left="9" w:right="139"/>
      </w:pPr>
      <w:r>
        <w:t xml:space="preserve"> </w:t>
      </w:r>
      <w:r w:rsidR="003B1704">
        <w:t xml:space="preserve">            </w:t>
      </w:r>
      <w:r>
        <w:t>Даном пријема уредне фактуре</w:t>
      </w:r>
      <w:r w:rsidR="00F11CA7">
        <w:t xml:space="preserve"> сачињене у складу са законом сматра се датум наведен </w:t>
      </w:r>
      <w:r w:rsidR="00F11CA7" w:rsidRPr="000B60F1">
        <w:t>на заводном печату Наручиоца</w:t>
      </w:r>
      <w:r w:rsidR="00F11CA7">
        <w:t xml:space="preserve">, уколико Наручилац нема примедби на пружену услугу и на достављену фактуру/ рачун. </w:t>
      </w:r>
    </w:p>
    <w:p w:rsidR="00513210" w:rsidRDefault="003B1704">
      <w:pPr>
        <w:ind w:left="9" w:right="139"/>
      </w:pPr>
      <w:r>
        <w:t xml:space="preserve">            </w:t>
      </w:r>
      <w:r w:rsidR="00D90AD3">
        <w:t xml:space="preserve"> Сервисер </w:t>
      </w:r>
      <w:r w:rsidR="00F11CA7">
        <w:t>је обавезан да, при сачињавању фактуре</w:t>
      </w:r>
      <w:r w:rsidR="0004268C">
        <w:t>/ рачун</w:t>
      </w:r>
      <w:r w:rsidR="0004268C">
        <w:rPr>
          <w:lang w:val="sr-Cyrl-RS"/>
        </w:rPr>
        <w:t>а</w:t>
      </w:r>
      <w:r w:rsidR="00F11CA7">
        <w:t>, искаже врсту услуге, цену норма часа, време утрошено за извршење фактурисане услуге, у складу са достављеним Нормативом и укупан износ за плаћање. Уколико фактурисана услуга подразумева и уградњу новог резервног дела, цена резервног дела мора да буде посебно исказана</w:t>
      </w:r>
      <w:r w:rsidR="000E7853">
        <w:t xml:space="preserve"> и попуст</w:t>
      </w:r>
      <w:r w:rsidR="000E7853">
        <w:rPr>
          <w:lang w:val="sr-Cyrl-RS"/>
        </w:rPr>
        <w:t xml:space="preserve"> на исти </w:t>
      </w:r>
      <w:proofErr w:type="gramStart"/>
      <w:r w:rsidR="000E7853">
        <w:rPr>
          <w:lang w:val="sr-Cyrl-RS"/>
        </w:rPr>
        <w:t>( у</w:t>
      </w:r>
      <w:proofErr w:type="gramEnd"/>
      <w:r w:rsidR="000E7853">
        <w:rPr>
          <w:lang w:val="sr-Cyrl-RS"/>
        </w:rPr>
        <w:t xml:space="preserve"> случају давања попуста) </w:t>
      </w:r>
      <w:r w:rsidR="000E7853">
        <w:t xml:space="preserve"> </w:t>
      </w:r>
      <w:r w:rsidR="00F11CA7">
        <w:t>. Фактурисање резервних делова врши се искључиво по достављеном Ценовнику резервних делова.</w:t>
      </w:r>
      <w:r>
        <w:t xml:space="preserve"> </w:t>
      </w:r>
      <w:r>
        <w:rPr>
          <w:lang w:val="sr-Cyrl-RS"/>
        </w:rPr>
        <w:t>Цену услуге Добављач не може мењати до краја трајања уговора, и уколико дође до промене цена у ценовнику резервних делова обавезан је да о томе истог тренутка писменим путем обавести Наручиоца и да му д</w:t>
      </w:r>
      <w:r w:rsidR="00FC66DE">
        <w:rPr>
          <w:lang w:val="sr-Cyrl-RS"/>
        </w:rPr>
        <w:t xml:space="preserve">остави нов ценовник </w:t>
      </w:r>
      <w:r>
        <w:rPr>
          <w:lang w:val="sr-Cyrl-RS"/>
        </w:rPr>
        <w:t>потписан од стране овлашћеног лица.</w:t>
      </w:r>
      <w:r w:rsidR="00F11CA7">
        <w:t xml:space="preserve">   </w:t>
      </w:r>
    </w:p>
    <w:p w:rsidR="00513210" w:rsidRDefault="003B1704">
      <w:pPr>
        <w:ind w:left="9" w:right="139"/>
      </w:pPr>
      <w:r>
        <w:t xml:space="preserve">            </w:t>
      </w:r>
      <w:r w:rsidR="00F11CA7">
        <w:t>Наручилац задржава право да плаћање доспеле уредне фактуре</w:t>
      </w:r>
      <w:r w:rsidR="0004268C">
        <w:t>/ рачун</w:t>
      </w:r>
      <w:r w:rsidR="0004268C">
        <w:rPr>
          <w:lang w:val="sr-Cyrl-RS"/>
        </w:rPr>
        <w:t>а</w:t>
      </w:r>
      <w:r w:rsidR="00F11CA7">
        <w:t xml:space="preserve"> изврши у складу са могућностима извршења буџета Републике Србије, имајући у виду расположиве месечне квоте, у складу са Законом о буџету. </w:t>
      </w:r>
    </w:p>
    <w:p w:rsidR="00513210" w:rsidRDefault="00F11CA7">
      <w:pPr>
        <w:ind w:left="9" w:right="139"/>
      </w:pPr>
      <w:r>
        <w:t xml:space="preserve">            Цена резервних делова и потрошног материјала пада на терет Наручиоца.</w:t>
      </w:r>
      <w:r w:rsidR="003B1704" w:rsidRPr="003B1704">
        <w:rPr>
          <w:color w:val="1F497D"/>
        </w:rPr>
        <w:t xml:space="preserve"> </w:t>
      </w:r>
      <w:r>
        <w:t xml:space="preserve">Давалац услуге је дужан да за сваки тип возила уграђује оригиналне резервне делове, сертификоване од стране произвођача возила.  </w:t>
      </w:r>
    </w:p>
    <w:p w:rsidR="00513210" w:rsidRDefault="00F11CA7">
      <w:pPr>
        <w:ind w:left="9" w:right="139"/>
      </w:pPr>
      <w:r>
        <w:lastRenderedPageBreak/>
        <w:t xml:space="preserve">           Давалац услуге је дужан да у року од 7 д</w:t>
      </w:r>
      <w:r w:rsidR="0094454B">
        <w:t xml:space="preserve">ана, од дана закључења Уговора </w:t>
      </w:r>
      <w:r>
        <w:t>преда Наручиоцу важећи Норматив и Ценовник резервних делова и потрошног м</w:t>
      </w:r>
      <w:r w:rsidR="00832BC9">
        <w:t xml:space="preserve">атеријала у електронској форми, </w:t>
      </w:r>
      <w:r w:rsidR="007A336D">
        <w:rPr>
          <w:lang w:val="sr-Cyrl-RS"/>
        </w:rPr>
        <w:t xml:space="preserve">потписан </w:t>
      </w:r>
      <w:r w:rsidR="00832BC9">
        <w:rPr>
          <w:lang w:val="sr-Cyrl-RS"/>
        </w:rPr>
        <w:t>од овлашћеног лица.</w:t>
      </w:r>
      <w:r>
        <w:t xml:space="preserve"> Уколико је потребно уградити резервни део који није достављен у  Ценовнику резервних делова, Давалац услуге 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 Давалац услуге је дужан да поступа према нормативима произвођача приликом пружања предметне услуге.  </w:t>
      </w:r>
    </w:p>
    <w:p w:rsidR="00513210" w:rsidRDefault="00F11CA7">
      <w:pPr>
        <w:spacing w:after="0" w:line="259" w:lineRule="auto"/>
        <w:ind w:left="14" w:firstLine="0"/>
        <w:jc w:val="left"/>
      </w:pPr>
      <w:r>
        <w:t xml:space="preserve"> </w:t>
      </w:r>
    </w:p>
    <w:p w:rsidR="00513210" w:rsidRDefault="00F11CA7">
      <w:pPr>
        <w:spacing w:after="52" w:line="259" w:lineRule="auto"/>
        <w:ind w:left="14" w:firstLine="0"/>
        <w:jc w:val="left"/>
      </w:pPr>
      <w:r>
        <w:rPr>
          <w:b/>
          <w:sz w:val="22"/>
        </w:rPr>
        <w:t xml:space="preserve"> </w:t>
      </w:r>
      <w:r>
        <w:t xml:space="preserve"> </w:t>
      </w:r>
    </w:p>
    <w:p w:rsidR="00513210" w:rsidRDefault="00F11CA7">
      <w:pPr>
        <w:pStyle w:val="Heading2"/>
        <w:ind w:left="292" w:right="418"/>
      </w:pPr>
      <w:r>
        <w:t xml:space="preserve">КВАНТИТАТИВНО – КВАЛИТАТИВНА ПРЕДАЈА </w:t>
      </w:r>
    </w:p>
    <w:p w:rsidR="00513210" w:rsidRDefault="00F11CA7">
      <w:pPr>
        <w:spacing w:after="23" w:line="259" w:lineRule="auto"/>
        <w:ind w:left="0" w:right="70" w:firstLine="0"/>
        <w:jc w:val="center"/>
      </w:pPr>
      <w:r>
        <w:rPr>
          <w:b/>
        </w:rPr>
        <w:t xml:space="preserve"> </w:t>
      </w:r>
    </w:p>
    <w:p w:rsidR="00513210" w:rsidRDefault="00F11CA7">
      <w:pPr>
        <w:spacing w:after="5" w:line="259" w:lineRule="auto"/>
        <w:ind w:left="292" w:right="415"/>
        <w:jc w:val="center"/>
      </w:pPr>
      <w:r>
        <w:rPr>
          <w:b/>
        </w:rPr>
        <w:t xml:space="preserve">Члан 4. </w:t>
      </w:r>
    </w:p>
    <w:p w:rsidR="00513210" w:rsidRDefault="00F11CA7">
      <w:pPr>
        <w:ind w:left="9" w:right="139"/>
      </w:pPr>
      <w:r>
        <w:t xml:space="preserve"> </w:t>
      </w:r>
      <w:r>
        <w:tab/>
        <w:t>За извршене услуге Добављач је дужа</w:t>
      </w:r>
      <w:r w:rsidR="0094454B">
        <w:t xml:space="preserve">н да Наручиоцу изда </w:t>
      </w:r>
      <w:r>
        <w:t xml:space="preserve">гаранцију за извршене услуге и уграђене делове. </w:t>
      </w:r>
    </w:p>
    <w:p w:rsidR="00513210" w:rsidRDefault="00F11CA7">
      <w:pPr>
        <w:ind w:left="9" w:right="139"/>
      </w:pPr>
      <w:r>
        <w:t xml:space="preserve"> </w:t>
      </w:r>
      <w:r w:rsidR="00AB5995">
        <w:t xml:space="preserve">            </w:t>
      </w:r>
      <w:r>
        <w:t xml:space="preserve">Квалитативни пријем услуга врши овлашћено лице Наручиоца записнички и писменим потврђивањем на рачуну да је услуга извршена у складу са уговором.  Добављач гарантује да су сви уграђени резервни делови оригинални, нови и некоришћени, и да ће све услуге пружати стручно, са пажњом доброг привредника. </w:t>
      </w:r>
    </w:p>
    <w:p w:rsidR="00513210" w:rsidRDefault="00F11CA7">
      <w:pPr>
        <w:spacing w:after="0" w:line="259" w:lineRule="auto"/>
        <w:ind w:left="0" w:right="70" w:firstLine="0"/>
        <w:jc w:val="center"/>
      </w:pPr>
      <w:r>
        <w:t xml:space="preserve"> </w:t>
      </w:r>
    </w:p>
    <w:p w:rsidR="00513210" w:rsidRDefault="00F11CA7">
      <w:pPr>
        <w:spacing w:after="31" w:line="259" w:lineRule="auto"/>
        <w:ind w:left="0" w:right="70" w:firstLine="0"/>
        <w:jc w:val="center"/>
      </w:pPr>
      <w:r>
        <w:t xml:space="preserve"> </w:t>
      </w:r>
    </w:p>
    <w:p w:rsidR="00513210" w:rsidRDefault="00F11CA7">
      <w:pPr>
        <w:pStyle w:val="Heading2"/>
        <w:ind w:left="292" w:right="417"/>
      </w:pPr>
      <w:r>
        <w:t xml:space="preserve">РОК ТРАЈАЊА УГОВОРА </w:t>
      </w:r>
    </w:p>
    <w:p w:rsidR="00513210" w:rsidRDefault="00F11CA7">
      <w:pPr>
        <w:spacing w:after="20"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5. </w:t>
      </w:r>
    </w:p>
    <w:p w:rsidR="00513210" w:rsidRDefault="00F11CA7">
      <w:pPr>
        <w:ind w:left="9" w:right="139"/>
      </w:pPr>
      <w:r>
        <w:t xml:space="preserve"> </w:t>
      </w:r>
      <w:r w:rsidR="00AB5995">
        <w:t xml:space="preserve">            </w:t>
      </w:r>
      <w:r>
        <w:t>Уговор се сматра закљученим даном потписивања од стране овлашћених лица обе уговорне стране, и траје до фин</w:t>
      </w:r>
      <w:r w:rsidR="0094454B">
        <w:t xml:space="preserve">асијске реализације, а најдуже </w:t>
      </w:r>
      <w:r>
        <w:t xml:space="preserve">12 месеци од дана закључења уговора. 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 </w:t>
      </w:r>
    </w:p>
    <w:p w:rsidR="00513210" w:rsidRDefault="00F11CA7">
      <w:pPr>
        <w:ind w:left="9" w:right="139"/>
      </w:pPr>
      <w:r>
        <w:t xml:space="preserve"> </w:t>
      </w:r>
      <w:r>
        <w:tab/>
      </w:r>
      <w:r w:rsidR="00AB5995">
        <w:t xml:space="preserve"> </w:t>
      </w:r>
      <w:r>
        <w:t xml:space="preserve">Наручилац може једнострано раскинути уговор у случају када Добављач не испуњава или неблаговремено испуњава своје уговором преузете обавезе. </w:t>
      </w:r>
    </w:p>
    <w:p w:rsidR="00513210" w:rsidRDefault="00F11CA7">
      <w:pPr>
        <w:ind w:left="9" w:right="139"/>
      </w:pPr>
      <w: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w:t>
      </w:r>
    </w:p>
    <w:p w:rsidR="00513210" w:rsidRDefault="00F11CA7">
      <w:pPr>
        <w:spacing w:after="31" w:line="259" w:lineRule="auto"/>
        <w:ind w:left="14" w:firstLine="0"/>
        <w:jc w:val="left"/>
      </w:pPr>
      <w:r>
        <w:t xml:space="preserve"> </w:t>
      </w:r>
    </w:p>
    <w:p w:rsidR="00513210" w:rsidRDefault="00F11CA7">
      <w:pPr>
        <w:pStyle w:val="Heading2"/>
        <w:ind w:left="292" w:right="413"/>
      </w:pPr>
      <w:r>
        <w:t xml:space="preserve">РОК ИЗВРШЕЊА УСЛУГА </w:t>
      </w:r>
    </w:p>
    <w:p w:rsidR="00513210" w:rsidRDefault="00F11CA7">
      <w:pPr>
        <w:spacing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6. </w:t>
      </w:r>
    </w:p>
    <w:p w:rsidR="00513210" w:rsidRDefault="00AB5995">
      <w:pPr>
        <w:ind w:left="9" w:right="139"/>
      </w:pPr>
      <w:r>
        <w:t xml:space="preserve">             </w:t>
      </w:r>
      <w:r w:rsidR="00F11CA7">
        <w:t xml:space="preserve"> Рок извршења аутомеханичарских услуга, изузимајући генералне поправке на мотору и поправке на мењачу, је _______ </w:t>
      </w:r>
      <w:proofErr w:type="gramStart"/>
      <w:r w:rsidR="00F11CA7">
        <w:t>дана  (</w:t>
      </w:r>
      <w:proofErr w:type="gramEnd"/>
      <w:r w:rsidR="00F11CA7">
        <w:rPr>
          <w:i/>
        </w:rPr>
        <w:t>за Наручиоца је прихватљиво не дуже од 3 (три) радна дана</w:t>
      </w:r>
      <w:r w:rsidR="00F11CA7">
        <w:t xml:space="preserve">) </w:t>
      </w:r>
      <w:r w:rsidR="00F11CA7">
        <w:rPr>
          <w:i/>
        </w:rPr>
        <w:t>(</w:t>
      </w:r>
      <w:r w:rsidR="00F11CA7">
        <w:rPr>
          <w:b/>
          <w:i/>
          <w:u w:val="single" w:color="000000"/>
        </w:rPr>
        <w:t>понуђач попуњава овај податак</w:t>
      </w:r>
      <w:r w:rsidR="00F11CA7">
        <w:rPr>
          <w:i/>
        </w:rPr>
        <w:t>)</w:t>
      </w:r>
      <w:r w:rsidR="00F11CA7">
        <w:t xml:space="preserve"> од дана пријема возила у сервис ради поправке. </w:t>
      </w:r>
    </w:p>
    <w:p w:rsidR="00513210" w:rsidRDefault="00F11CA7">
      <w:pPr>
        <w:spacing w:after="25" w:line="259" w:lineRule="auto"/>
        <w:ind w:left="14" w:firstLine="0"/>
        <w:jc w:val="left"/>
      </w:pPr>
      <w:r>
        <w:t xml:space="preserve"> </w:t>
      </w:r>
    </w:p>
    <w:p w:rsidR="00513210" w:rsidRDefault="00F11CA7">
      <w:pPr>
        <w:spacing w:after="5" w:line="259" w:lineRule="auto"/>
        <w:ind w:left="292" w:right="414"/>
        <w:jc w:val="center"/>
      </w:pPr>
      <w:r>
        <w:rPr>
          <w:b/>
        </w:rPr>
        <w:lastRenderedPageBreak/>
        <w:t xml:space="preserve">Члан 7. </w:t>
      </w:r>
    </w:p>
    <w:p w:rsidR="00513210" w:rsidRDefault="00AB5995">
      <w:pPr>
        <w:ind w:left="9" w:right="139"/>
      </w:pPr>
      <w:r>
        <w:t xml:space="preserve">       </w:t>
      </w:r>
      <w:r w:rsidR="00F11CA7">
        <w:t xml:space="preserve"> Рок за извршење ауто-лимарских и ауто-лакирерских услуга утврђиваће се у сваком појединачном случају, с тим да не може бити дужи од _______ </w:t>
      </w:r>
      <w:r w:rsidR="00F11CA7">
        <w:rPr>
          <w:i/>
        </w:rPr>
        <w:t>(за Наручиоца је прихватљиво не дуже од 5 (пет) радних дана)</w:t>
      </w:r>
      <w:r w:rsidR="00F11CA7">
        <w:t xml:space="preserve"> (</w:t>
      </w:r>
      <w:r w:rsidR="00F11CA7">
        <w:rPr>
          <w:b/>
          <w:i/>
          <w:u w:val="single" w:color="000000"/>
        </w:rPr>
        <w:t>понуђач попуњава</w:t>
      </w:r>
      <w:r w:rsidR="00F11CA7">
        <w:rPr>
          <w:b/>
          <w:i/>
        </w:rPr>
        <w:t xml:space="preserve"> </w:t>
      </w:r>
      <w:r w:rsidR="00F11CA7">
        <w:rPr>
          <w:b/>
          <w:i/>
          <w:u w:val="single" w:color="000000"/>
        </w:rPr>
        <w:t>овај податак</w:t>
      </w:r>
      <w:r w:rsidR="00F11CA7">
        <w:t xml:space="preserve">) радних дана за обе услуге. </w:t>
      </w:r>
    </w:p>
    <w:p w:rsidR="00513210" w:rsidRDefault="00F11CA7">
      <w:pPr>
        <w:spacing w:after="0" w:line="259" w:lineRule="auto"/>
        <w:ind w:left="14" w:firstLine="0"/>
        <w:jc w:val="left"/>
      </w:pPr>
      <w:r>
        <w:rPr>
          <w:b/>
        </w:rPr>
        <w:t xml:space="preserve"> </w:t>
      </w:r>
    </w:p>
    <w:p w:rsidR="00513210" w:rsidRDefault="00F11CA7">
      <w:pPr>
        <w:spacing w:after="0" w:line="259" w:lineRule="auto"/>
        <w:ind w:left="14" w:firstLine="0"/>
        <w:jc w:val="left"/>
      </w:pPr>
      <w:r>
        <w:rPr>
          <w:b/>
          <w:color w:val="FF0000"/>
        </w:rPr>
        <w:t xml:space="preserve"> </w:t>
      </w:r>
    </w:p>
    <w:p w:rsidR="00513210" w:rsidRDefault="00F11CA7">
      <w:pPr>
        <w:spacing w:after="0" w:line="259" w:lineRule="auto"/>
        <w:ind w:left="14" w:firstLine="0"/>
        <w:jc w:val="left"/>
      </w:pPr>
      <w:r>
        <w:rPr>
          <w:b/>
          <w:color w:val="FF0000"/>
        </w:rPr>
        <w:t xml:space="preserve"> </w:t>
      </w:r>
    </w:p>
    <w:p w:rsidR="00513210" w:rsidRPr="008F5A88" w:rsidRDefault="008F5A88" w:rsidP="008F5A88">
      <w:pPr>
        <w:pStyle w:val="Heading2"/>
        <w:ind w:left="144" w:right="133"/>
        <w:jc w:val="both"/>
        <w:rPr>
          <w:sz w:val="19"/>
        </w:rPr>
      </w:pPr>
      <w:r>
        <w:t xml:space="preserve">         </w:t>
      </w:r>
      <w:r w:rsidR="00F11CA7">
        <w:t>ПРИМАЊЕ</w:t>
      </w:r>
      <w:r w:rsidR="00F11CA7">
        <w:rPr>
          <w:sz w:val="19"/>
        </w:rPr>
        <w:t xml:space="preserve"> </w:t>
      </w:r>
      <w:r w:rsidR="00F11CA7">
        <w:t>ВОЗИЛА</w:t>
      </w:r>
      <w:r w:rsidR="00F11CA7">
        <w:rPr>
          <w:sz w:val="19"/>
        </w:rPr>
        <w:t xml:space="preserve"> </w:t>
      </w:r>
      <w:r w:rsidR="00F11CA7">
        <w:t>НА</w:t>
      </w:r>
      <w:r w:rsidR="00F11CA7">
        <w:rPr>
          <w:sz w:val="19"/>
        </w:rPr>
        <w:t xml:space="preserve"> </w:t>
      </w:r>
      <w:r w:rsidR="00F11CA7">
        <w:t>СЕРВИСИРАЊЕ</w:t>
      </w:r>
      <w:r w:rsidR="00F11CA7">
        <w:rPr>
          <w:sz w:val="19"/>
        </w:rPr>
        <w:t xml:space="preserve"> </w:t>
      </w:r>
      <w:r w:rsidR="00F11CA7">
        <w:t>И</w:t>
      </w:r>
      <w:r>
        <w:rPr>
          <w:sz w:val="19"/>
        </w:rPr>
        <w:t xml:space="preserve"> </w:t>
      </w:r>
      <w:r w:rsidR="00F11CA7">
        <w:t>ПРЕУЗИМАЊЕ</w:t>
      </w:r>
      <w:r w:rsidR="00F11CA7">
        <w:rPr>
          <w:sz w:val="19"/>
        </w:rPr>
        <w:t xml:space="preserve"> </w:t>
      </w:r>
      <w:r>
        <w:rPr>
          <w:sz w:val="19"/>
        </w:rPr>
        <w:t xml:space="preserve">                            </w:t>
      </w:r>
      <w:r w:rsidR="00F11CA7">
        <w:t>ВОЗИЛА</w:t>
      </w:r>
      <w:r w:rsidR="00F11CA7">
        <w:rPr>
          <w:sz w:val="19"/>
        </w:rPr>
        <w:t xml:space="preserve"> </w:t>
      </w:r>
      <w:r w:rsidR="00F11CA7">
        <w:t>СА</w:t>
      </w:r>
      <w:r w:rsidR="00F11CA7">
        <w:rPr>
          <w:sz w:val="19"/>
        </w:rPr>
        <w:t xml:space="preserve"> </w:t>
      </w:r>
      <w:r w:rsidR="00F11CA7">
        <w:t xml:space="preserve">СЕРВИСИРАЊА </w:t>
      </w:r>
    </w:p>
    <w:p w:rsidR="00513210" w:rsidRDefault="00F11CA7">
      <w:pPr>
        <w:spacing w:after="31" w:line="259" w:lineRule="auto"/>
        <w:ind w:left="14" w:firstLine="0"/>
        <w:jc w:val="left"/>
      </w:pPr>
      <w:r>
        <w:rPr>
          <w:b/>
        </w:rPr>
        <w:t xml:space="preserve"> </w:t>
      </w:r>
    </w:p>
    <w:p w:rsidR="00513210" w:rsidRDefault="00BB1697">
      <w:pPr>
        <w:spacing w:after="23" w:line="259" w:lineRule="auto"/>
        <w:ind w:left="0" w:right="132" w:firstLine="0"/>
        <w:jc w:val="center"/>
      </w:pPr>
      <w:r>
        <w:rPr>
          <w:b/>
        </w:rPr>
        <w:t xml:space="preserve">Члан </w:t>
      </w:r>
      <w:r w:rsidR="00F11CA7">
        <w:rPr>
          <w:b/>
        </w:rPr>
        <w:t xml:space="preserve">8. </w:t>
      </w:r>
    </w:p>
    <w:p w:rsidR="00513210" w:rsidRDefault="00F11CA7">
      <w:pPr>
        <w:ind w:left="9" w:right="139"/>
      </w:pPr>
      <w:r>
        <w:rPr>
          <w:b/>
        </w:rPr>
        <w:t xml:space="preserve"> </w:t>
      </w:r>
      <w:r w:rsidR="00AB5995">
        <w:rPr>
          <w:b/>
        </w:rPr>
        <w:t xml:space="preserve">       </w:t>
      </w:r>
      <w:r>
        <w:t xml:space="preserve">Добављач је дужан да возило прими у рад искључиво уз налог за поправку који мора бити оверен од стране овлашћеног лица Наручиоца. </w:t>
      </w:r>
    </w:p>
    <w:p w:rsidR="00513210" w:rsidRDefault="00F11CA7">
      <w:pPr>
        <w:spacing w:after="20" w:line="259" w:lineRule="auto"/>
        <w:ind w:left="14" w:firstLine="0"/>
        <w:jc w:val="left"/>
      </w:pPr>
      <w:r>
        <w:rPr>
          <w:b/>
        </w:rPr>
        <w:t xml:space="preserve"> </w:t>
      </w:r>
    </w:p>
    <w:p w:rsidR="00513210" w:rsidRDefault="00F11CA7">
      <w:pPr>
        <w:spacing w:after="5" w:line="259" w:lineRule="auto"/>
        <w:ind w:left="292" w:right="414"/>
        <w:jc w:val="center"/>
      </w:pPr>
      <w:r>
        <w:rPr>
          <w:b/>
        </w:rPr>
        <w:t xml:space="preserve">Члан 9. </w:t>
      </w:r>
    </w:p>
    <w:p w:rsidR="00513210" w:rsidRDefault="00F11CA7" w:rsidP="00AB5995">
      <w:pPr>
        <w:ind w:left="9" w:right="139"/>
      </w:pPr>
      <w:r>
        <w:t xml:space="preserve"> </w:t>
      </w:r>
      <w:r w:rsidR="00AB5995">
        <w:t xml:space="preserve">      </w:t>
      </w:r>
      <w:r>
        <w:t xml:space="preserve">Уколико за конкретан случај није другачије одређено, лицем овлашћеним да у име </w:t>
      </w:r>
      <w:proofErr w:type="gramStart"/>
      <w:r>
        <w:t>Наручиоца  преузме</w:t>
      </w:r>
      <w:proofErr w:type="gramEnd"/>
      <w:r>
        <w:t xml:space="preserve"> возило после извршене тражене услуге, сматра се возач који је возило довезао у сервис.      </w:t>
      </w:r>
    </w:p>
    <w:p w:rsidR="00513210" w:rsidRDefault="00AB5995">
      <w:pPr>
        <w:ind w:left="9" w:right="139"/>
      </w:pPr>
      <w:r>
        <w:t xml:space="preserve">        </w:t>
      </w:r>
      <w:r w:rsidR="00F11CA7">
        <w:t xml:space="preserve">У случају сумње, овлашћено лице Добављача дужно је да телефонски контактира Наручиоца и тражи податак о лицу овлашћеном да преузме возило на коме је извршена тражена услуга. </w:t>
      </w:r>
    </w:p>
    <w:p w:rsidR="00513210" w:rsidRDefault="00F11CA7">
      <w:pPr>
        <w:spacing w:after="0" w:line="259" w:lineRule="auto"/>
        <w:ind w:left="14" w:firstLine="0"/>
        <w:jc w:val="left"/>
      </w:pPr>
      <w:r>
        <w:t xml:space="preserve"> </w:t>
      </w:r>
    </w:p>
    <w:p w:rsidR="00513210" w:rsidRDefault="00F11CA7">
      <w:pPr>
        <w:spacing w:after="33" w:line="259" w:lineRule="auto"/>
        <w:ind w:left="14" w:firstLine="0"/>
        <w:jc w:val="left"/>
      </w:pPr>
      <w:r>
        <w:t xml:space="preserve"> </w:t>
      </w:r>
    </w:p>
    <w:p w:rsidR="00513210" w:rsidRDefault="00F11CA7">
      <w:pPr>
        <w:pStyle w:val="Heading2"/>
        <w:spacing w:after="47" w:line="256" w:lineRule="auto"/>
        <w:ind w:left="2809" w:right="965" w:hanging="2031"/>
        <w:jc w:val="both"/>
      </w:pPr>
      <w:r>
        <w:t>ТРАНСПОРТ – ШЛЕПОВАЊЕ НЕИСПРАВНОГ ВОЗИЛА</w:t>
      </w:r>
      <w:r>
        <w:rPr>
          <w:b w:val="0"/>
        </w:rPr>
        <w:t xml:space="preserve"> </w:t>
      </w:r>
      <w:r>
        <w:t>НА ТЕРИТОРИЈИ РС</w:t>
      </w:r>
      <w:r>
        <w:rPr>
          <w:b w:val="0"/>
        </w:rPr>
        <w:t xml:space="preserve"> </w:t>
      </w:r>
    </w:p>
    <w:p w:rsidR="00513210" w:rsidRDefault="00F11CA7">
      <w:pPr>
        <w:spacing w:after="5" w:line="259" w:lineRule="auto"/>
        <w:ind w:left="235" w:right="359"/>
        <w:jc w:val="center"/>
      </w:pPr>
      <w:r>
        <w:rPr>
          <w:b/>
          <w:sz w:val="22"/>
        </w:rPr>
        <w:t xml:space="preserve">Члан 10. </w:t>
      </w:r>
      <w:r>
        <w:rPr>
          <w:sz w:val="22"/>
        </w:rPr>
        <w:t xml:space="preserve"> </w:t>
      </w:r>
    </w:p>
    <w:p w:rsidR="00513210" w:rsidRDefault="00F11CA7">
      <w:pPr>
        <w:spacing w:after="77" w:line="259" w:lineRule="auto"/>
        <w:ind w:left="14" w:firstLine="0"/>
        <w:jc w:val="left"/>
      </w:pPr>
      <w:r>
        <w:rPr>
          <w:b/>
          <w:sz w:val="22"/>
        </w:rPr>
        <w:t xml:space="preserve"> </w:t>
      </w:r>
      <w:r>
        <w:rPr>
          <w:sz w:val="22"/>
        </w:rPr>
        <w:t xml:space="preserve"> </w:t>
      </w:r>
    </w:p>
    <w:p w:rsidR="00513210" w:rsidRDefault="00F11CA7">
      <w:pPr>
        <w:ind w:left="9" w:right="139"/>
      </w:pPr>
      <w:r>
        <w:t xml:space="preserve"> </w:t>
      </w:r>
      <w:r w:rsidR="00AB5995">
        <w:t xml:space="preserve">      </w:t>
      </w:r>
      <w:r>
        <w:t xml:space="preserve">Давалац услуга је дужан да обезбеди транспорт – шлеповање </w:t>
      </w:r>
      <w:proofErr w:type="gramStart"/>
      <w:r>
        <w:t>неисправног  возила</w:t>
      </w:r>
      <w:proofErr w:type="gramEnd"/>
      <w:r>
        <w:t xml:space="preserve"> на територији Републике Србије. У случају квара на возилу, Давалац услуга је дужан да одмах по пријему позива Наручиоца (телефонским путем) транспортује неисправно возило у сервис Даваоца услуга.  </w:t>
      </w:r>
    </w:p>
    <w:p w:rsidR="00513210" w:rsidRDefault="00F11CA7">
      <w:pPr>
        <w:ind w:left="9" w:right="139"/>
      </w:pPr>
      <w:r>
        <w:t xml:space="preserve"> </w:t>
      </w:r>
      <w:r w:rsidR="00AB5995">
        <w:t xml:space="preserve">      </w:t>
      </w:r>
      <w:r>
        <w:t xml:space="preserve">Уколико Давалац услуга није у могућности да изврши предметну услугу </w:t>
      </w:r>
      <w:proofErr w:type="gramStart"/>
      <w:r>
        <w:t>по  захтеву</w:t>
      </w:r>
      <w:proofErr w:type="gramEnd"/>
      <w:r>
        <w:t xml:space="preserve"> Наручиоца, Наручилац ће обезбедити о трошку Даваоца услуга транспорт неисправног возила.  </w:t>
      </w:r>
    </w:p>
    <w:p w:rsidR="00513210" w:rsidRDefault="00F11CA7">
      <w:pPr>
        <w:spacing w:after="0" w:line="259" w:lineRule="auto"/>
        <w:ind w:left="14" w:firstLine="0"/>
        <w:jc w:val="left"/>
      </w:pPr>
      <w:r>
        <w:t xml:space="preserve"> </w:t>
      </w:r>
    </w:p>
    <w:p w:rsidR="00AB5995" w:rsidRDefault="00AB5995" w:rsidP="00BB1697">
      <w:pPr>
        <w:spacing w:after="30" w:line="259" w:lineRule="auto"/>
        <w:jc w:val="left"/>
      </w:pPr>
    </w:p>
    <w:p w:rsidR="00513210" w:rsidRDefault="00F11CA7">
      <w:pPr>
        <w:pStyle w:val="Heading2"/>
        <w:ind w:left="292" w:right="416"/>
      </w:pPr>
      <w:r>
        <w:t xml:space="preserve">ГАРАНЦИЈА </w:t>
      </w:r>
    </w:p>
    <w:p w:rsidR="00513210" w:rsidRDefault="00F11CA7">
      <w:pPr>
        <w:spacing w:after="8" w:line="259" w:lineRule="auto"/>
        <w:ind w:left="14" w:firstLine="0"/>
        <w:jc w:val="left"/>
      </w:pPr>
      <w:r>
        <w:rPr>
          <w:b/>
          <w:color w:val="FF0000"/>
        </w:rPr>
        <w:t xml:space="preserve"> </w:t>
      </w:r>
    </w:p>
    <w:p w:rsidR="00513210" w:rsidRDefault="00F11CA7">
      <w:pPr>
        <w:spacing w:after="5" w:line="259" w:lineRule="auto"/>
        <w:ind w:left="292" w:right="414"/>
        <w:jc w:val="center"/>
      </w:pPr>
      <w:r>
        <w:rPr>
          <w:b/>
        </w:rPr>
        <w:t xml:space="preserve">Члан 11. </w:t>
      </w:r>
    </w:p>
    <w:p w:rsidR="00513210" w:rsidRDefault="00F11CA7">
      <w:pPr>
        <w:ind w:left="9" w:right="139"/>
      </w:pPr>
      <w:r>
        <w:t xml:space="preserve"> </w:t>
      </w:r>
      <w:r w:rsidR="00AB5995">
        <w:t xml:space="preserve">           </w:t>
      </w:r>
      <w:r>
        <w:t xml:space="preserve">За извршене услуге и уграђене делове, изабрани понуђач је дужан да Наручиоцу </w:t>
      </w:r>
      <w:proofErr w:type="gramStart"/>
      <w:r>
        <w:t>изда  гаранцију</w:t>
      </w:r>
      <w:proofErr w:type="gramEnd"/>
      <w:r>
        <w:t xml:space="preserve"> за услуге и уграђене делове. </w:t>
      </w:r>
    </w:p>
    <w:p w:rsidR="00513210" w:rsidRDefault="00F11CA7">
      <w:pPr>
        <w:spacing w:after="1" w:line="259" w:lineRule="auto"/>
        <w:ind w:left="14" w:firstLine="0"/>
        <w:jc w:val="left"/>
      </w:pPr>
      <w:r>
        <w:t xml:space="preserve"> </w:t>
      </w:r>
    </w:p>
    <w:p w:rsidR="00513210" w:rsidRDefault="00F11CA7">
      <w:pPr>
        <w:ind w:left="9" w:right="139"/>
      </w:pPr>
      <w:r>
        <w:lastRenderedPageBreak/>
        <w:t xml:space="preserve">             Гарантни рок за извршене услуге je: ...........................................</w:t>
      </w:r>
      <w:proofErr w:type="gramStart"/>
      <w:r>
        <w:t>месеци  (</w:t>
      </w:r>
      <w:proofErr w:type="gramEnd"/>
      <w:r>
        <w:rPr>
          <w:i/>
        </w:rPr>
        <w:t>попуњава Понуђач – за Наручиоца је прихватљиво да не може бити краћи од 12 месеци</w:t>
      </w:r>
      <w:r>
        <w:t xml:space="preserve">) месеци. </w:t>
      </w:r>
    </w:p>
    <w:p w:rsidR="00513210" w:rsidRDefault="00F11CA7">
      <w:pPr>
        <w:spacing w:after="22" w:line="259" w:lineRule="auto"/>
        <w:ind w:left="14" w:firstLine="0"/>
        <w:jc w:val="left"/>
      </w:pPr>
      <w:r>
        <w:t xml:space="preserve"> </w:t>
      </w:r>
    </w:p>
    <w:p w:rsidR="00513210" w:rsidRDefault="00AB5995">
      <w:pPr>
        <w:ind w:left="9" w:right="139"/>
      </w:pPr>
      <w:r>
        <w:t xml:space="preserve">             </w:t>
      </w:r>
      <w:r w:rsidR="00F11CA7">
        <w:t xml:space="preserve">Гаранција за сваки уграђени резервни део мора трајати најмање колико је то одређено од стране произвођача и законом. Сервисер је у обавези да изда гаранцију за уграђене резервне делове и да исту уз фактуру/рачун за извршене услуге достави овлашћеном лицу Наручиоца.  </w:t>
      </w:r>
    </w:p>
    <w:p w:rsidR="00513210" w:rsidRDefault="00F11CA7">
      <w:pPr>
        <w:ind w:left="9" w:right="139"/>
      </w:pPr>
      <w:r>
        <w:t xml:space="preserve"> </w:t>
      </w:r>
      <w:r w:rsidR="00AB5995">
        <w:t xml:space="preserve">             </w:t>
      </w:r>
      <w:r>
        <w:t xml:space="preserve">Сервисер је у обавези да све замењене резервне делове преда кориснику возила након извршене услуге сервисирања. </w:t>
      </w:r>
    </w:p>
    <w:p w:rsidR="00513210" w:rsidRDefault="00F11CA7">
      <w:pPr>
        <w:spacing w:after="37" w:line="259" w:lineRule="auto"/>
        <w:ind w:left="14" w:firstLine="0"/>
        <w:jc w:val="left"/>
      </w:pPr>
      <w:r>
        <w:t xml:space="preserve"> </w:t>
      </w:r>
      <w:r>
        <w:tab/>
        <w:t xml:space="preserve"> </w:t>
      </w:r>
    </w:p>
    <w:p w:rsidR="00513210" w:rsidRDefault="00A955FA" w:rsidP="00A955FA">
      <w:pPr>
        <w:pStyle w:val="Heading2"/>
        <w:spacing w:after="25" w:line="256" w:lineRule="auto"/>
        <w:ind w:right="841"/>
        <w:jc w:val="both"/>
      </w:pPr>
      <w:r>
        <w:t xml:space="preserve">             </w:t>
      </w:r>
      <w:r w:rsidR="00F11CA7">
        <w:t>ГРЕШКЕ У КВАЛИТЕТУ</w:t>
      </w:r>
      <w:r w:rsidR="00F11CA7">
        <w:rPr>
          <w:b w:val="0"/>
        </w:rPr>
        <w:t xml:space="preserve"> </w:t>
      </w:r>
      <w:r w:rsidR="00F11CA7">
        <w:t xml:space="preserve">(РЕКЛАМАЦИЈА) </w:t>
      </w:r>
    </w:p>
    <w:p w:rsidR="00513210" w:rsidRDefault="00F11CA7">
      <w:pPr>
        <w:spacing w:after="15"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12. </w:t>
      </w:r>
    </w:p>
    <w:p w:rsidR="00513210" w:rsidRDefault="00F11CA7">
      <w:pPr>
        <w:ind w:left="9" w:right="139"/>
      </w:pPr>
      <w:r>
        <w:t xml:space="preserve"> </w:t>
      </w:r>
      <w:r w:rsidR="00AB5995">
        <w:t xml:space="preserve">            </w:t>
      </w:r>
      <w:r>
        <w:t>У случају утврђених недостатака у квалитету услуга и уграђених резервних делова, Добављач мора отклонити недостатке, односно заменити резервни део на коме је утврђен недостатак у року од _______ дана (не дуже од 3 дана)</w:t>
      </w:r>
      <w:r w:rsidR="00BB1697">
        <w:rPr>
          <w:i/>
        </w:rPr>
        <w:t xml:space="preserve"> (понуђач уписује овај податак)</w:t>
      </w:r>
      <w:r>
        <w:t xml:space="preserve">, под претњом активирања гаранције за добро извршење посла. </w:t>
      </w:r>
    </w:p>
    <w:p w:rsidR="00513210" w:rsidRDefault="00F11CA7" w:rsidP="00BB1697">
      <w:pPr>
        <w:spacing w:after="0" w:line="259" w:lineRule="auto"/>
        <w:ind w:left="14" w:firstLine="0"/>
        <w:jc w:val="left"/>
      </w:pPr>
      <w:r>
        <w:t xml:space="preserve">  </w:t>
      </w:r>
    </w:p>
    <w:p w:rsidR="00513210" w:rsidRDefault="00F11CA7">
      <w:pPr>
        <w:pStyle w:val="Heading2"/>
        <w:ind w:left="292" w:right="416"/>
      </w:pPr>
      <w:r>
        <w:t xml:space="preserve">СРЕДСТВА ФИНАНСИЈСКОГ ОБЕЗБЕЂЕЊА </w:t>
      </w:r>
    </w:p>
    <w:p w:rsidR="00513210" w:rsidRDefault="00F11CA7">
      <w:pPr>
        <w:spacing w:after="21" w:line="259" w:lineRule="auto"/>
        <w:ind w:left="0" w:right="70" w:firstLine="0"/>
        <w:jc w:val="center"/>
      </w:pPr>
      <w:r>
        <w:rPr>
          <w:b/>
        </w:rPr>
        <w:t xml:space="preserve"> </w:t>
      </w:r>
    </w:p>
    <w:p w:rsidR="00513210" w:rsidRDefault="00F11CA7">
      <w:pPr>
        <w:spacing w:after="5" w:line="259" w:lineRule="auto"/>
        <w:ind w:left="292" w:right="414"/>
        <w:jc w:val="center"/>
      </w:pPr>
      <w:r>
        <w:rPr>
          <w:b/>
        </w:rPr>
        <w:t xml:space="preserve">Члан 13. </w:t>
      </w:r>
    </w:p>
    <w:p w:rsidR="00513210" w:rsidRDefault="00F11CA7">
      <w:pPr>
        <w:ind w:left="9" w:right="139"/>
      </w:pPr>
      <w:r>
        <w:t xml:space="preserve"> </w:t>
      </w:r>
      <w:r>
        <w:tab/>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„без приговора“, „по виђењу“, „неопозива“ и „безусловна" као средство финансијског обезбеђења </w:t>
      </w:r>
      <w:r>
        <w:rPr>
          <w:b/>
        </w:rPr>
        <w:t>за добро извршење посла</w:t>
      </w:r>
      <w:r>
        <w:t xml:space="preserve">. Меница мора да важи тридесет дана дуже од истека рока важења уговора. </w:t>
      </w:r>
    </w:p>
    <w:p w:rsidR="00513210" w:rsidRDefault="00F11CA7">
      <w:pPr>
        <w:ind w:left="9" w:right="139"/>
      </w:pPr>
      <w:r>
        <w:t xml:space="preserve"> </w:t>
      </w:r>
      <w:r>
        <w:tab/>
        <w:t xml:space="preserve">Менично овлашћење мора бити потписано и оверено од стране овлашћеног лица.  </w:t>
      </w:r>
    </w:p>
    <w:p w:rsidR="00513210" w:rsidRDefault="00F11CA7">
      <w:pPr>
        <w:ind w:left="9" w:right="139"/>
      </w:pPr>
      <w:r>
        <w:t xml:space="preserve"> </w:t>
      </w:r>
      <w:r w:rsidR="00AB5995">
        <w:t xml:space="preserve">           </w:t>
      </w:r>
      <w: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 </w:t>
      </w:r>
    </w:p>
    <w:p w:rsidR="00AD4D46" w:rsidRDefault="00F11CA7" w:rsidP="00AB5995">
      <w:pPr>
        <w:ind w:left="9" w:right="139"/>
      </w:pPr>
      <w:r>
        <w:t xml:space="preserve"> </w:t>
      </w:r>
      <w:r w:rsidR="00AB5995">
        <w:t xml:space="preserve">     </w:t>
      </w:r>
      <w:r w:rsidR="00204D79">
        <w:rPr>
          <w:lang w:val="sr-Cyrl-RS"/>
        </w:rPr>
        <w:t xml:space="preserve">        </w:t>
      </w:r>
      <w:r>
        <w:t xml:space="preserve">Уколико Добављач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 </w:t>
      </w:r>
    </w:p>
    <w:p w:rsidR="00BB1697" w:rsidRDefault="00BB1697" w:rsidP="00196E73">
      <w:pPr>
        <w:spacing w:after="5" w:line="259" w:lineRule="auto"/>
        <w:ind w:left="292" w:right="414"/>
        <w:jc w:val="center"/>
        <w:rPr>
          <w:b/>
        </w:rPr>
      </w:pPr>
    </w:p>
    <w:p w:rsidR="00BB1697" w:rsidRDefault="00BB1697" w:rsidP="00196E73">
      <w:pPr>
        <w:spacing w:after="5" w:line="259" w:lineRule="auto"/>
        <w:ind w:left="292" w:right="414"/>
        <w:jc w:val="center"/>
        <w:rPr>
          <w:b/>
        </w:rPr>
      </w:pPr>
    </w:p>
    <w:p w:rsidR="00BB1697" w:rsidRDefault="00BB1697" w:rsidP="00196E73">
      <w:pPr>
        <w:spacing w:after="5" w:line="259" w:lineRule="auto"/>
        <w:ind w:left="292" w:right="414"/>
        <w:jc w:val="center"/>
        <w:rPr>
          <w:b/>
        </w:rPr>
      </w:pPr>
    </w:p>
    <w:p w:rsidR="00196E73" w:rsidRDefault="00196E73" w:rsidP="00196E73">
      <w:pPr>
        <w:spacing w:after="5" w:line="259" w:lineRule="auto"/>
        <w:ind w:left="292" w:right="414"/>
        <w:jc w:val="center"/>
      </w:pPr>
      <w:r>
        <w:rPr>
          <w:b/>
        </w:rPr>
        <w:lastRenderedPageBreak/>
        <w:t xml:space="preserve">Члан 14. </w:t>
      </w:r>
    </w:p>
    <w:p w:rsidR="00196E73" w:rsidRDefault="00196E73" w:rsidP="00196E73">
      <w:pPr>
        <w:ind w:left="9" w:right="139"/>
      </w:pPr>
      <w:r>
        <w:rPr>
          <w:b/>
        </w:rPr>
        <w:t xml:space="preserve">      </w:t>
      </w:r>
      <w:r w:rsidR="00204D79">
        <w:rPr>
          <w:b/>
          <w:lang w:val="sr-Cyrl-RS"/>
        </w:rPr>
        <w:t xml:space="preserve">        </w:t>
      </w:r>
      <w:r>
        <w:t xml:space="preserve">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 </w:t>
      </w:r>
    </w:p>
    <w:p w:rsidR="00196E73" w:rsidRDefault="00196E73" w:rsidP="00AB5995">
      <w:pPr>
        <w:ind w:left="9" w:right="139"/>
      </w:pPr>
    </w:p>
    <w:p w:rsidR="00196E73" w:rsidRDefault="00196E73" w:rsidP="00196E73">
      <w:pPr>
        <w:spacing w:after="5" w:line="259" w:lineRule="auto"/>
        <w:ind w:left="292" w:right="414"/>
        <w:jc w:val="center"/>
      </w:pPr>
      <w:r>
        <w:rPr>
          <w:b/>
        </w:rPr>
        <w:t xml:space="preserve">Члан 15. </w:t>
      </w:r>
    </w:p>
    <w:p w:rsidR="00204D79" w:rsidRPr="00CA7ADE" w:rsidRDefault="00196E73" w:rsidP="00204D79">
      <w:pPr>
        <w:spacing w:after="120" w:line="240" w:lineRule="auto"/>
        <w:ind w:left="0" w:firstLine="0"/>
        <w:rPr>
          <w:color w:val="auto"/>
          <w:szCs w:val="24"/>
          <w:lang w:val="ru-RU"/>
        </w:rPr>
      </w:pPr>
      <w:r>
        <w:rPr>
          <w:color w:val="auto"/>
          <w:szCs w:val="24"/>
          <w:lang w:val="ru-RU"/>
        </w:rPr>
        <w:t xml:space="preserve">       </w:t>
      </w:r>
      <w:r w:rsidR="00204D79">
        <w:rPr>
          <w:color w:val="auto"/>
          <w:szCs w:val="24"/>
          <w:lang w:val="ru-RU"/>
        </w:rPr>
        <w:t xml:space="preserve">      </w:t>
      </w:r>
      <w:r w:rsidRPr="00196E73">
        <w:rPr>
          <w:color w:val="auto"/>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196E73">
        <w:rPr>
          <w:b/>
          <w:color w:val="auto"/>
          <w:szCs w:val="24"/>
          <w:lang w:val="ru-RU"/>
        </w:rPr>
        <w:t>меницу</w:t>
      </w:r>
      <w:r w:rsidRPr="00196E73">
        <w:rPr>
          <w:color w:val="auto"/>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196E73">
        <w:rPr>
          <w:color w:val="auto"/>
          <w:szCs w:val="24"/>
          <w:lang w:val="sr-Latn-RS"/>
        </w:rPr>
        <w:t>„</w:t>
      </w:r>
      <w:r w:rsidRPr="00196E73">
        <w:rPr>
          <w:color w:val="auto"/>
          <w:szCs w:val="24"/>
          <w:lang w:val="sr-Cyrl-RS"/>
        </w:rPr>
        <w:t>без приговора“, „по виђењу“,</w:t>
      </w:r>
      <w:r w:rsidRPr="00196E73">
        <w:rPr>
          <w:color w:val="auto"/>
          <w:szCs w:val="24"/>
          <w:lang w:val="sr-Latn-RS"/>
        </w:rPr>
        <w:t xml:space="preserve"> </w:t>
      </w:r>
      <w:r w:rsidRPr="00196E73">
        <w:rPr>
          <w:color w:val="auto"/>
          <w:szCs w:val="24"/>
          <w:lang w:val="sr-Cyrl-RS"/>
        </w:rPr>
        <w:t>„неопозива“ и „безусловна“ као средство финансијског обезбеђења</w:t>
      </w:r>
      <w:r w:rsidRPr="00196E73">
        <w:rPr>
          <w:b/>
          <w:color w:val="auto"/>
          <w:szCs w:val="24"/>
          <w:lang w:val="sr-Cyrl-RS"/>
        </w:rPr>
        <w:t xml:space="preserve"> </w:t>
      </w:r>
      <w:r w:rsidRPr="00196E73">
        <w:rPr>
          <w:b/>
          <w:color w:val="auto"/>
          <w:sz w:val="28"/>
          <w:szCs w:val="28"/>
          <w:lang w:val="sr-Cyrl-RS"/>
        </w:rPr>
        <w:t>за отклањање грешака у гарантном року</w:t>
      </w:r>
      <w:r w:rsidRPr="00196E73">
        <w:rPr>
          <w:b/>
          <w:color w:val="auto"/>
          <w:szCs w:val="24"/>
          <w:lang w:val="sr-Cyrl-RS"/>
        </w:rPr>
        <w:t>.</w:t>
      </w:r>
      <w:r w:rsidRPr="00196E73">
        <w:rPr>
          <w:color w:val="auto"/>
          <w:szCs w:val="24"/>
          <w:lang w:val="sr-Cyrl-RS"/>
        </w:rPr>
        <w:t xml:space="preserve"> </w:t>
      </w:r>
      <w:r w:rsidR="00204D79">
        <w:t xml:space="preserve">Меница мора да важи тридесет дана дуже </w:t>
      </w:r>
      <w:r w:rsidR="00204D79">
        <w:rPr>
          <w:lang w:val="sr-Cyrl-RS"/>
        </w:rPr>
        <w:t xml:space="preserve">од дана </w:t>
      </w:r>
      <w:r w:rsidR="00204D79">
        <w:rPr>
          <w:color w:val="auto"/>
          <w:szCs w:val="24"/>
          <w:lang w:val="sr-Cyrl-RS"/>
        </w:rPr>
        <w:t>истека одређеног гарантног рока за извршене услуге.</w:t>
      </w:r>
    </w:p>
    <w:p w:rsidR="00196E73" w:rsidRPr="00196E73" w:rsidRDefault="00204D79" w:rsidP="00204D79">
      <w:pPr>
        <w:spacing w:after="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 xml:space="preserve">Менично овлашћење мора бити потписано и оверено, у складу са Законом о платном промету </w:t>
      </w:r>
      <w:r w:rsidR="00196E73" w:rsidRPr="00196E73">
        <w:rPr>
          <w:color w:val="auto"/>
          <w:spacing w:val="-4"/>
          <w:szCs w:val="24"/>
          <w:lang w:val="sr-Cyrl-RS"/>
        </w:rPr>
        <w:t>( „Сл. гласник РС” бр. 56/2011 , 80/2015 и 76/2016).</w:t>
      </w:r>
      <w:r w:rsidR="00196E73" w:rsidRPr="00196E73">
        <w:rPr>
          <w:b/>
          <w:color w:val="auto"/>
          <w:spacing w:val="-4"/>
          <w:szCs w:val="24"/>
          <w:lang w:val="sr-Cyrl-RS"/>
        </w:rPr>
        <w:t xml:space="preserve"> </w:t>
      </w:r>
    </w:p>
    <w:p w:rsidR="00196E73" w:rsidRPr="00196E73" w:rsidRDefault="00204D79" w:rsidP="00204D79">
      <w:pPr>
        <w:spacing w:after="12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D4D46" w:rsidRPr="00196E73" w:rsidRDefault="00204D79" w:rsidP="00204D79">
      <w:pPr>
        <w:spacing w:after="0" w:line="240" w:lineRule="auto"/>
        <w:ind w:left="0" w:firstLine="0"/>
        <w:rPr>
          <w:color w:val="auto"/>
          <w:szCs w:val="24"/>
          <w:lang w:val="sr-Cyrl-RS"/>
        </w:rPr>
      </w:pPr>
      <w:r>
        <w:rPr>
          <w:color w:val="auto"/>
          <w:szCs w:val="24"/>
          <w:lang w:val="sr-Cyrl-RS"/>
        </w:rPr>
        <w:t xml:space="preserve">             </w:t>
      </w:r>
      <w:r w:rsidR="00196E73" w:rsidRPr="00196E73">
        <w:rPr>
          <w:color w:val="auto"/>
          <w:szCs w:val="24"/>
          <w:lang w:val="sr-Cyrl-RS"/>
        </w:rPr>
        <w:t xml:space="preserve">Уколико Добављач </w:t>
      </w:r>
      <w:r w:rsidR="00196E73" w:rsidRPr="00196E73">
        <w:rPr>
          <w:color w:val="auto"/>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D4D46" w:rsidRDefault="00AD4D46">
      <w:pPr>
        <w:spacing w:line="259" w:lineRule="auto"/>
        <w:ind w:left="734" w:firstLine="0"/>
        <w:jc w:val="left"/>
      </w:pPr>
    </w:p>
    <w:p w:rsidR="00513210" w:rsidRDefault="00196E73">
      <w:pPr>
        <w:spacing w:after="5" w:line="259" w:lineRule="auto"/>
        <w:ind w:left="292" w:right="414"/>
        <w:jc w:val="center"/>
      </w:pPr>
      <w:r>
        <w:rPr>
          <w:b/>
        </w:rPr>
        <w:t>Члан 16</w:t>
      </w:r>
      <w:r w:rsidR="00F11CA7">
        <w:rPr>
          <w:b/>
        </w:rPr>
        <w:t xml:space="preserve">. </w:t>
      </w:r>
    </w:p>
    <w:p w:rsidR="00513210" w:rsidRDefault="00F11CA7">
      <w:pPr>
        <w:ind w:left="9" w:right="139"/>
      </w:pPr>
      <w:r>
        <w:rPr>
          <w:b/>
        </w:rPr>
        <w:t xml:space="preserve"> </w:t>
      </w:r>
      <w:r w:rsidR="00AB5995">
        <w:rPr>
          <w:b/>
        </w:rPr>
        <w:t xml:space="preserve">     </w:t>
      </w:r>
      <w:r w:rsidR="00204D79">
        <w:rPr>
          <w:b/>
          <w:lang w:val="sr-Cyrl-RS"/>
        </w:rPr>
        <w:t xml:space="preserve">      </w:t>
      </w:r>
      <w:r>
        <w:t xml:space="preserve">Меницу за </w:t>
      </w:r>
      <w:r w:rsidR="00196E73">
        <w:rPr>
          <w:lang w:val="sr-Cyrl-RS"/>
        </w:rPr>
        <w:t xml:space="preserve">отклањање грешака у гарантном року </w:t>
      </w:r>
      <w:r>
        <w:t xml:space="preserve">Наручилац може да реализује уколико Добављач не извршава своје обавезе на начин и под условима дефинисаним уговором о јавној набавци и законом. </w:t>
      </w:r>
    </w:p>
    <w:p w:rsidR="00513210" w:rsidRDefault="00F11CA7" w:rsidP="00AB5995">
      <w:pPr>
        <w:spacing w:after="0" w:line="259" w:lineRule="auto"/>
        <w:ind w:left="14" w:firstLine="0"/>
        <w:jc w:val="left"/>
      </w:pPr>
      <w:r>
        <w:t xml:space="preserve"> </w:t>
      </w:r>
      <w:r>
        <w:tab/>
        <w:t xml:space="preserve"> </w:t>
      </w:r>
    </w:p>
    <w:p w:rsidR="00513210" w:rsidRDefault="00F11CA7">
      <w:pPr>
        <w:pStyle w:val="Heading2"/>
        <w:ind w:left="292" w:right="412"/>
      </w:pPr>
      <w:r>
        <w:t>УГОВОРНА</w:t>
      </w:r>
      <w:r>
        <w:rPr>
          <w:sz w:val="19"/>
        </w:rPr>
        <w:t xml:space="preserve"> </w:t>
      </w:r>
      <w:r>
        <w:t xml:space="preserve">КАЗНА </w:t>
      </w:r>
    </w:p>
    <w:p w:rsidR="00513210" w:rsidRDefault="00F11CA7">
      <w:pPr>
        <w:spacing w:after="6" w:line="259" w:lineRule="auto"/>
        <w:ind w:left="0" w:right="70" w:firstLine="0"/>
        <w:jc w:val="center"/>
      </w:pPr>
      <w:r>
        <w:rPr>
          <w:b/>
        </w:rPr>
        <w:t xml:space="preserve"> </w:t>
      </w:r>
    </w:p>
    <w:p w:rsidR="00513210" w:rsidRDefault="00196E73">
      <w:pPr>
        <w:spacing w:after="5" w:line="259" w:lineRule="auto"/>
        <w:ind w:left="292" w:right="411"/>
        <w:jc w:val="center"/>
      </w:pPr>
      <w:r>
        <w:rPr>
          <w:b/>
        </w:rPr>
        <w:t xml:space="preserve"> Члан 17</w:t>
      </w:r>
      <w:r w:rsidR="00F11CA7">
        <w:rPr>
          <w:b/>
        </w:rPr>
        <w:t xml:space="preserve">. </w:t>
      </w:r>
    </w:p>
    <w:p w:rsidR="00513210" w:rsidRDefault="00F11CA7">
      <w:pPr>
        <w:ind w:left="9" w:right="139"/>
      </w:pPr>
      <w:r>
        <w:t xml:space="preserve"> </w:t>
      </w:r>
      <w:r w:rsidR="00761DF3">
        <w:t xml:space="preserve">    </w:t>
      </w:r>
      <w:r w:rsidR="00204D79">
        <w:rPr>
          <w:lang w:val="sr-Cyrl-RS"/>
        </w:rPr>
        <w:t xml:space="preserve">      </w:t>
      </w:r>
      <w:r>
        <w:t xml:space="preserve">Уколико Добављач не изврши услугу у року предвиђеном чл. 6. и 7. овог уговора из разлога које је сам скривио, Наручилац има право да наплати уговорну казну у висини од 0,1 % од фактурисане цене за сваки дан закашњења. </w:t>
      </w:r>
    </w:p>
    <w:p w:rsidR="00513210" w:rsidRDefault="00F11CA7">
      <w:pPr>
        <w:ind w:left="9" w:right="139"/>
      </w:pPr>
      <w:r>
        <w:t xml:space="preserve"> </w:t>
      </w:r>
      <w:r w:rsidR="00761DF3">
        <w:t xml:space="preserve">    </w:t>
      </w:r>
      <w:r w:rsidR="00204D79">
        <w:rPr>
          <w:lang w:val="sr-Cyrl-RS"/>
        </w:rPr>
        <w:t xml:space="preserve">      </w:t>
      </w:r>
      <w:r>
        <w:t xml:space="preserve">Приликом плаћања доспелог уредног рачуна Наручилац има право </w:t>
      </w:r>
      <w:proofErr w:type="gramStart"/>
      <w:r>
        <w:t>да  умањи</w:t>
      </w:r>
      <w:proofErr w:type="gramEnd"/>
      <w:r>
        <w:t xml:space="preserve"> износ на рачуну у случају кашњења у извршењу услуге за износ уговорне казне дефинисане ставом 1. овог члана. </w:t>
      </w:r>
    </w:p>
    <w:p w:rsidR="00513210" w:rsidRDefault="00761DF3">
      <w:pPr>
        <w:ind w:left="9" w:right="139"/>
      </w:pPr>
      <w:r>
        <w:t xml:space="preserve">    </w:t>
      </w:r>
      <w:r w:rsidR="00F11CA7">
        <w:t xml:space="preserve"> </w:t>
      </w:r>
      <w:r w:rsidR="00204D79">
        <w:rPr>
          <w:lang w:val="sr-Cyrl-RS"/>
        </w:rPr>
        <w:t xml:space="preserve">      </w:t>
      </w:r>
      <w:r w:rsidR="00F11CA7">
        <w:t xml:space="preserve">За умањење износа рачуна из разлога наведених у ставу 1. и 2. овог члана, Наручилац услуге није обавезан да тражи сагласност Добављача, али је дужан да га у року од 8 (осам) дана писмено обавести о разлозима извршеног умањења. </w:t>
      </w:r>
    </w:p>
    <w:p w:rsidR="00513210" w:rsidRDefault="00513210" w:rsidP="00761DF3">
      <w:pPr>
        <w:spacing w:after="0" w:line="259" w:lineRule="auto"/>
        <w:ind w:left="0" w:firstLine="0"/>
        <w:jc w:val="left"/>
      </w:pPr>
    </w:p>
    <w:p w:rsidR="00513210" w:rsidRDefault="00F11CA7">
      <w:pPr>
        <w:spacing w:after="26" w:line="259" w:lineRule="auto"/>
        <w:ind w:left="14" w:firstLine="0"/>
        <w:jc w:val="left"/>
        <w:rPr>
          <w:b/>
        </w:rPr>
      </w:pPr>
      <w:r>
        <w:rPr>
          <w:b/>
        </w:rPr>
        <w:t xml:space="preserve"> </w:t>
      </w:r>
    </w:p>
    <w:p w:rsidR="00BB1697" w:rsidRDefault="00BB1697">
      <w:pPr>
        <w:spacing w:after="26" w:line="259" w:lineRule="auto"/>
        <w:ind w:left="14" w:firstLine="0"/>
        <w:jc w:val="left"/>
      </w:pPr>
    </w:p>
    <w:p w:rsidR="00513210" w:rsidRDefault="00F11CA7">
      <w:pPr>
        <w:pStyle w:val="Heading2"/>
        <w:ind w:left="292" w:right="412"/>
      </w:pPr>
      <w:r>
        <w:lastRenderedPageBreak/>
        <w:t xml:space="preserve">ПРОМЕНЕ ПОДАТАКА </w:t>
      </w:r>
    </w:p>
    <w:p w:rsidR="00513210" w:rsidRDefault="00F11CA7">
      <w:pPr>
        <w:spacing w:after="15" w:line="259" w:lineRule="auto"/>
        <w:ind w:left="14" w:firstLine="0"/>
        <w:jc w:val="left"/>
      </w:pPr>
      <w:r>
        <w:rPr>
          <w:b/>
        </w:rPr>
        <w:t xml:space="preserve"> </w:t>
      </w:r>
    </w:p>
    <w:p w:rsidR="00513210" w:rsidRDefault="00196E73">
      <w:pPr>
        <w:spacing w:after="5" w:line="259" w:lineRule="auto"/>
        <w:ind w:left="292" w:right="414"/>
        <w:jc w:val="center"/>
      </w:pPr>
      <w:r>
        <w:rPr>
          <w:b/>
        </w:rPr>
        <w:t>Члан 18</w:t>
      </w:r>
      <w:r w:rsidR="00F11CA7">
        <w:rPr>
          <w:b/>
        </w:rPr>
        <w:t xml:space="preserve">. </w:t>
      </w:r>
    </w:p>
    <w:p w:rsidR="00513210" w:rsidRDefault="00F11CA7">
      <w:pPr>
        <w:ind w:left="9" w:right="139"/>
      </w:pPr>
      <w:r>
        <w:t xml:space="preserve"> </w:t>
      </w:r>
      <w:r w:rsidR="00761DF3">
        <w:t xml:space="preserve">    </w:t>
      </w:r>
      <w:r w:rsidR="00204D79">
        <w:rPr>
          <w:lang w:val="sr-Cyrl-RS"/>
        </w:rPr>
        <w:t xml:space="preserve">       </w:t>
      </w:r>
      <w:r>
        <w:t xml:space="preserve">Добаљач је дужан да без одлагања, а најкасније у року од 5 дана од дана настанка промене у било којем од података прописаних члановима 75. и 76. ЗЈН, о промени писмено обавести Наручиоца и да је документује на прописан начин. </w:t>
      </w:r>
    </w:p>
    <w:p w:rsidR="00513210" w:rsidRDefault="00F11CA7">
      <w:pPr>
        <w:spacing w:after="0" w:line="259" w:lineRule="auto"/>
        <w:ind w:left="14" w:firstLine="0"/>
        <w:jc w:val="left"/>
      </w:pPr>
      <w:r>
        <w:t xml:space="preserve"> </w:t>
      </w:r>
    </w:p>
    <w:p w:rsidR="00513210" w:rsidRDefault="00F11CA7">
      <w:pPr>
        <w:spacing w:after="8" w:line="259" w:lineRule="auto"/>
        <w:ind w:left="14" w:firstLine="0"/>
        <w:jc w:val="left"/>
      </w:pPr>
      <w:r>
        <w:rPr>
          <w:b/>
          <w:color w:val="FF0000"/>
        </w:rPr>
        <w:t xml:space="preserve"> </w:t>
      </w:r>
    </w:p>
    <w:p w:rsidR="00761DF3" w:rsidRDefault="00196E73">
      <w:pPr>
        <w:ind w:left="-1" w:right="139" w:firstLine="3788"/>
        <w:rPr>
          <w:b/>
        </w:rPr>
      </w:pPr>
      <w:r>
        <w:rPr>
          <w:b/>
        </w:rPr>
        <w:t>Члан 19</w:t>
      </w:r>
      <w:r w:rsidR="00F11CA7">
        <w:rPr>
          <w:b/>
        </w:rPr>
        <w:t xml:space="preserve">. </w:t>
      </w:r>
    </w:p>
    <w:p w:rsidR="00761DF3" w:rsidRDefault="00761DF3" w:rsidP="00196E73">
      <w:pPr>
        <w:ind w:left="-1" w:right="139" w:firstLine="0"/>
      </w:pPr>
      <w:r>
        <w:rPr>
          <w:b/>
        </w:rPr>
        <w:t xml:space="preserve">      </w:t>
      </w:r>
      <w:r w:rsidR="00204D79">
        <w:rPr>
          <w:b/>
          <w:lang w:val="sr-Cyrl-RS"/>
        </w:rPr>
        <w:t xml:space="preserve">     </w:t>
      </w:r>
      <w:r w:rsidR="00F11CA7">
        <w:t xml:space="preserve">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  </w:t>
      </w:r>
      <w:r>
        <w:t xml:space="preserve">       </w:t>
      </w:r>
      <w:r w:rsidR="00F11CA7">
        <w:t xml:space="preserve">Уговорне стране су обавезне да једна другу без одлагања обавесте о свим променама које могу утицати на реализацију овог уговора. </w:t>
      </w:r>
    </w:p>
    <w:p w:rsidR="00E45FA8" w:rsidRDefault="00E45FA8">
      <w:pPr>
        <w:spacing w:after="31" w:line="259" w:lineRule="auto"/>
        <w:ind w:left="14" w:firstLine="0"/>
        <w:jc w:val="left"/>
      </w:pPr>
    </w:p>
    <w:p w:rsidR="00513210" w:rsidRDefault="00F11CA7">
      <w:pPr>
        <w:pStyle w:val="Heading2"/>
        <w:ind w:left="292" w:right="414"/>
      </w:pPr>
      <w:r>
        <w:t xml:space="preserve">ПРЕЛАЗНЕ И ЗАВРШНЕ ОДРЕДБЕ </w:t>
      </w:r>
    </w:p>
    <w:p w:rsidR="00513210" w:rsidRDefault="00F11CA7">
      <w:pPr>
        <w:spacing w:line="259" w:lineRule="auto"/>
        <w:ind w:left="14" w:firstLine="0"/>
        <w:jc w:val="left"/>
      </w:pPr>
      <w:r>
        <w:t xml:space="preserve"> </w:t>
      </w:r>
    </w:p>
    <w:p w:rsidR="00513210" w:rsidRDefault="00196E73">
      <w:pPr>
        <w:spacing w:after="5" w:line="259" w:lineRule="auto"/>
        <w:ind w:left="292" w:right="414"/>
        <w:jc w:val="center"/>
      </w:pPr>
      <w:r>
        <w:rPr>
          <w:b/>
        </w:rPr>
        <w:t>Члан 20</w:t>
      </w:r>
      <w:r w:rsidR="00F11CA7">
        <w:rPr>
          <w:b/>
        </w:rPr>
        <w:t xml:space="preserve">. </w:t>
      </w:r>
    </w:p>
    <w:p w:rsidR="00513210" w:rsidRDefault="00F11CA7">
      <w:pPr>
        <w:ind w:left="9" w:right="139"/>
      </w:pPr>
      <w:r>
        <w:t xml:space="preserve"> </w:t>
      </w:r>
      <w:r>
        <w:tab/>
        <w:t xml:space="preserve">За све што није регулисано овим Уговором примењиваће се одредбе Закона о облигационим односима и други позитивни прописи који регулишу ову област. </w:t>
      </w:r>
    </w:p>
    <w:p w:rsidR="008463E9" w:rsidRDefault="00F11CA7" w:rsidP="00196E73">
      <w:pPr>
        <w:spacing w:after="26" w:line="259" w:lineRule="auto"/>
        <w:ind w:left="14" w:firstLine="0"/>
        <w:jc w:val="left"/>
      </w:pPr>
      <w:r>
        <w:t xml:space="preserve"> </w:t>
      </w:r>
    </w:p>
    <w:p w:rsidR="00513210" w:rsidRDefault="00196E73">
      <w:pPr>
        <w:spacing w:after="5" w:line="259" w:lineRule="auto"/>
        <w:ind w:left="292" w:right="414"/>
        <w:jc w:val="center"/>
      </w:pPr>
      <w:r>
        <w:rPr>
          <w:b/>
        </w:rPr>
        <w:t>Члан 21</w:t>
      </w:r>
      <w:r w:rsidR="00F11CA7">
        <w:rPr>
          <w:b/>
        </w:rPr>
        <w:t xml:space="preserve">. </w:t>
      </w:r>
    </w:p>
    <w:p w:rsidR="00513210" w:rsidRDefault="00F11CA7">
      <w:pPr>
        <w:spacing w:after="32" w:line="250" w:lineRule="auto"/>
        <w:ind w:left="9" w:right="3"/>
        <w:jc w:val="left"/>
      </w:pPr>
      <w:r>
        <w:t xml:space="preserve"> </w:t>
      </w:r>
      <w:r>
        <w:tab/>
        <w:t xml:space="preserve">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 </w:t>
      </w:r>
    </w:p>
    <w:p w:rsidR="00513210" w:rsidRDefault="00AB5995">
      <w:pPr>
        <w:ind w:left="9" w:right="139"/>
      </w:pPr>
      <w:r>
        <w:t xml:space="preserve">           </w:t>
      </w:r>
      <w:r w:rsidR="00F11CA7">
        <w:t xml:space="preserve"> 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 </w:t>
      </w:r>
    </w:p>
    <w:p w:rsidR="00513210" w:rsidRDefault="00F11CA7">
      <w:pPr>
        <w:spacing w:after="26" w:line="259" w:lineRule="auto"/>
        <w:ind w:left="14" w:firstLine="0"/>
        <w:jc w:val="left"/>
      </w:pPr>
      <w:r>
        <w:t xml:space="preserve"> </w:t>
      </w:r>
    </w:p>
    <w:p w:rsidR="00513210" w:rsidRDefault="00196E73">
      <w:pPr>
        <w:spacing w:after="5" w:line="259" w:lineRule="auto"/>
        <w:ind w:left="292" w:right="414"/>
        <w:jc w:val="center"/>
      </w:pPr>
      <w:r>
        <w:rPr>
          <w:b/>
        </w:rPr>
        <w:t>Члан 22</w:t>
      </w:r>
      <w:r w:rsidR="00F11CA7">
        <w:rPr>
          <w:b/>
        </w:rPr>
        <w:t xml:space="preserve">. </w:t>
      </w:r>
    </w:p>
    <w:p w:rsidR="00513210" w:rsidRDefault="00F11CA7">
      <w:pPr>
        <w:spacing w:after="103"/>
        <w:ind w:left="9" w:right="139"/>
      </w:pPr>
      <w:r>
        <w:t xml:space="preserve"> </w:t>
      </w:r>
      <w:r w:rsidR="00761DF3">
        <w:t xml:space="preserve">           </w:t>
      </w:r>
      <w:r>
        <w:t xml:space="preserve">Овај уговор је сачињен у шест (6) истоветних примерака, од којих 4 (четири) примерка задржава Наручилац, а 2 (два) Добављач. </w:t>
      </w:r>
    </w:p>
    <w:p w:rsidR="00AD4D46" w:rsidRDefault="00AD4D46">
      <w:pPr>
        <w:spacing w:after="52" w:line="259" w:lineRule="auto"/>
        <w:ind w:left="14" w:firstLine="0"/>
        <w:jc w:val="left"/>
        <w:rPr>
          <w:color w:val="FF0000"/>
          <w:sz w:val="20"/>
        </w:rPr>
      </w:pPr>
    </w:p>
    <w:p w:rsidR="00AD4D46" w:rsidRDefault="00AD4D46" w:rsidP="00761DF3">
      <w:pPr>
        <w:spacing w:after="52" w:line="259" w:lineRule="auto"/>
        <w:ind w:left="0" w:firstLine="0"/>
        <w:jc w:val="left"/>
        <w:rPr>
          <w:color w:val="FF0000"/>
          <w:sz w:val="20"/>
        </w:rPr>
      </w:pPr>
    </w:p>
    <w:p w:rsidR="00513210" w:rsidRDefault="00F11CA7">
      <w:pPr>
        <w:spacing w:after="52" w:line="259" w:lineRule="auto"/>
        <w:ind w:left="14" w:firstLine="0"/>
        <w:jc w:val="left"/>
      </w:pPr>
      <w:r>
        <w:rPr>
          <w:color w:val="FF0000"/>
          <w:sz w:val="20"/>
        </w:rPr>
        <w:t xml:space="preserve"> </w:t>
      </w:r>
      <w:r>
        <w:t xml:space="preserve"> </w:t>
      </w:r>
    </w:p>
    <w:p w:rsidR="00513210" w:rsidRDefault="00F11CA7">
      <w:pPr>
        <w:pStyle w:val="Heading3"/>
        <w:spacing w:after="339" w:line="305" w:lineRule="auto"/>
        <w:ind w:left="1855" w:right="564" w:hanging="792"/>
      </w:pPr>
      <w:r>
        <w:t xml:space="preserve">НАРУЧИЛАЦ </w:t>
      </w:r>
      <w:r>
        <w:tab/>
        <w:t xml:space="preserve"> </w:t>
      </w:r>
      <w:r>
        <w:tab/>
      </w:r>
      <w:r w:rsidR="00AD4D46">
        <w:t xml:space="preserve">                                        </w:t>
      </w:r>
      <w:r>
        <w:t xml:space="preserve">ДОБАВЉАЧ  </w:t>
      </w:r>
      <w:r>
        <w:tab/>
        <w:t xml:space="preserve"> </w:t>
      </w:r>
    </w:p>
    <w:p w:rsidR="00513210" w:rsidRDefault="00F11CA7">
      <w:pPr>
        <w:spacing w:after="44" w:line="259" w:lineRule="auto"/>
        <w:ind w:left="19" w:firstLine="0"/>
        <w:jc w:val="left"/>
      </w:pPr>
      <w:r>
        <w:rPr>
          <w:rFonts w:ascii="Calibri" w:eastAsia="Calibri" w:hAnsi="Calibri" w:cs="Calibri"/>
          <w:noProof/>
          <w:sz w:val="22"/>
        </w:rPr>
        <mc:AlternateContent>
          <mc:Choice Requires="wpg">
            <w:drawing>
              <wp:inline distT="0" distB="0" distL="0" distR="0">
                <wp:extent cx="5395798" cy="6096"/>
                <wp:effectExtent l="0" t="0" r="0" b="0"/>
                <wp:docPr id="56098" name="Group 56098"/>
                <wp:cNvGraphicFramePr/>
                <a:graphic xmlns:a="http://schemas.openxmlformats.org/drawingml/2006/main">
                  <a:graphicData uri="http://schemas.microsoft.com/office/word/2010/wordprocessingGroup">
                    <wpg:wgp>
                      <wpg:cNvGrpSpPr/>
                      <wpg:grpSpPr>
                        <a:xfrm>
                          <a:off x="0" y="0"/>
                          <a:ext cx="5395798" cy="6096"/>
                          <a:chOff x="0" y="0"/>
                          <a:chExt cx="5395798" cy="6096"/>
                        </a:xfrm>
                      </wpg:grpSpPr>
                      <wps:wsp>
                        <wps:cNvPr id="58160" name="Shape 58160"/>
                        <wps:cNvSpPr/>
                        <wps:spPr>
                          <a:xfrm>
                            <a:off x="0" y="0"/>
                            <a:ext cx="2331974" cy="9144"/>
                          </a:xfrm>
                          <a:custGeom>
                            <a:avLst/>
                            <a:gdLst/>
                            <a:ahLst/>
                            <a:cxnLst/>
                            <a:rect l="0" t="0" r="0" b="0"/>
                            <a:pathLst>
                              <a:path w="2331974" h="9144">
                                <a:moveTo>
                                  <a:pt x="0" y="0"/>
                                </a:moveTo>
                                <a:lnTo>
                                  <a:pt x="2331974" y="0"/>
                                </a:lnTo>
                                <a:lnTo>
                                  <a:pt x="2331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61" name="Shape 58161"/>
                        <wps:cNvSpPr/>
                        <wps:spPr>
                          <a:xfrm>
                            <a:off x="3207080" y="0"/>
                            <a:ext cx="2188718" cy="9144"/>
                          </a:xfrm>
                          <a:custGeom>
                            <a:avLst/>
                            <a:gdLst/>
                            <a:ahLst/>
                            <a:cxnLst/>
                            <a:rect l="0" t="0" r="0" b="0"/>
                            <a:pathLst>
                              <a:path w="2188718" h="9144">
                                <a:moveTo>
                                  <a:pt x="0" y="0"/>
                                </a:moveTo>
                                <a:lnTo>
                                  <a:pt x="2188718" y="0"/>
                                </a:lnTo>
                                <a:lnTo>
                                  <a:pt x="218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529B3344" id="Group 56098" o:spid="_x0000_s1026" style="width:424.85pt;height:.5pt;mso-position-horizontal-relative:char;mso-position-vertical-relative:line" coordsize="53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">
                <v:shape id="Shape 58160" o:spid="_x0000_s1027" style="position:absolute;width:23319;height:91;visibility:visible;mso-wrap-style:square;v-text-anchor:top" coordsize="23319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4AsIA&#10;AADeAAAADwAAAGRycy9kb3ducmV2LnhtbESPzYrCMBSF9wPzDuEK7sbEgkU6RlFBcOHGzojbS3On&#10;LSY3pcnU+vZmIbg8nD++1WZ0VgzUh9azhvlMgSCuvGm51vD7c/hagggR2aD1TBoeFGCz/vxYYWH8&#10;nc80lLEWaYRDgRqaGLtCylA15DDMfEecvD/fO4xJ9rU0Pd7TuLMyUyqXDltODw12tG+oupX/ToO6&#10;Djme1aVFeyp5v5CZ3clM6+lk3H6DiDTGd/jVPhoNi+U8TwAJJ6G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HgCwgAAAN4AAAAPAAAAAAAAAAAAAAAAAJgCAABkcnMvZG93&#10;bnJldi54bWxQSwUGAAAAAAQABAD1AAAAhwMAAAAA&#10;" path="m,l2331974,r,9144l,9144,,e" fillcolor="black" stroked="f" strokeweight="0">
                  <v:stroke miterlimit="83231f" joinstyle="miter"/>
                  <v:path arrowok="t" textboxrect="0,0,2331974,9144"/>
                </v:shape>
                <v:shape id="Shape 58161" o:spid="_x0000_s1028" style="position:absolute;left:32070;width:21887;height:91;visibility:visible;mso-wrap-style:square;v-text-anchor:top" coordsize="2188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WDcQA&#10;AADeAAAADwAAAGRycy9kb3ducmV2LnhtbESPUWvCQBCE3wv9D8cW+lLqJUKCpJ5iK6JPgrY/YMmt&#10;uWBuL+RWTf+9Vyj4OMzMN8x8OfpOXWmIbWAD+SQDRVwH23Jj4Od78z4DFQXZYheYDPxShOXi+WmO&#10;lQ03PtD1KI1KEI4VGnAifaV1rB15jJPQEyfvFAaPkuTQaDvgLcF9p6dZVmqPLacFhz19OarPx4s3&#10;IKEsdt0bfe6dXe23sh5jIc6Y15dx9QFKaJRH+L+9swaKWV7m8HcnXQG9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Fg3EAAAA3gAAAA8AAAAAAAAAAAAAAAAAmAIAAGRycy9k&#10;b3ducmV2LnhtbFBLBQYAAAAABAAEAPUAAACJAwAAAAA=&#10;" path="m,l2188718,r,9144l,9144,,e" fillcolor="black" stroked="f" strokeweight="0">
                  <v:stroke miterlimit="83231f" joinstyle="miter"/>
                  <v:path arrowok="t" textboxrect="0,0,2188718,9144"/>
                </v:shape>
                <w10:anchorlock/>
              </v:group>
            </w:pict>
          </mc:Fallback>
        </mc:AlternateContent>
      </w:r>
    </w:p>
    <w:p w:rsidR="00513210" w:rsidRDefault="00AD4D46">
      <w:pPr>
        <w:pStyle w:val="Heading3"/>
        <w:ind w:left="267" w:right="133"/>
      </w:pPr>
      <w:r>
        <w:t xml:space="preserve">             Сандра Докић</w:t>
      </w:r>
    </w:p>
    <w:p w:rsidR="00513210" w:rsidRPr="00ED774E" w:rsidRDefault="00F11CA7" w:rsidP="00ED774E">
      <w:pPr>
        <w:tabs>
          <w:tab w:val="left" w:pos="915"/>
        </w:tabs>
        <w:spacing w:after="0" w:line="259" w:lineRule="auto"/>
        <w:ind w:left="14" w:firstLine="0"/>
        <w:jc w:val="left"/>
        <w:rPr>
          <w:b/>
          <w:lang w:val="sr-Cyrl-RS"/>
        </w:rPr>
      </w:pPr>
      <w:r>
        <w:t xml:space="preserve"> </w:t>
      </w:r>
      <w:r w:rsidR="00ED774E">
        <w:t xml:space="preserve">        </w:t>
      </w:r>
      <w:r w:rsidR="00ED774E" w:rsidRPr="00ED774E">
        <w:rPr>
          <w:b/>
          <w:lang w:val="sr-Cyrl-RS"/>
        </w:rPr>
        <w:t>секретар министарства</w:t>
      </w:r>
    </w:p>
    <w:p w:rsidR="00513210" w:rsidRDefault="00F11CA7">
      <w:pPr>
        <w:spacing w:after="23" w:line="259" w:lineRule="auto"/>
        <w:ind w:left="14" w:firstLine="0"/>
        <w:jc w:val="left"/>
      </w:pPr>
      <w:r>
        <w:t xml:space="preserve"> </w:t>
      </w:r>
    </w:p>
    <w:p w:rsidR="00ED774E" w:rsidRDefault="00ED774E">
      <w:pPr>
        <w:spacing w:after="23" w:line="259" w:lineRule="auto"/>
        <w:ind w:left="14" w:firstLine="0"/>
        <w:jc w:val="left"/>
      </w:pPr>
    </w:p>
    <w:p w:rsidR="00196E73" w:rsidRDefault="00196E73">
      <w:pPr>
        <w:spacing w:after="23" w:line="259" w:lineRule="auto"/>
        <w:ind w:left="14" w:firstLine="0"/>
        <w:jc w:val="left"/>
      </w:pPr>
    </w:p>
    <w:p w:rsidR="00196E73" w:rsidRDefault="00196E73">
      <w:pPr>
        <w:spacing w:after="23" w:line="259" w:lineRule="auto"/>
        <w:ind w:left="14" w:firstLine="0"/>
        <w:jc w:val="left"/>
      </w:pPr>
    </w:p>
    <w:p w:rsidR="00513210" w:rsidRDefault="00F11CA7">
      <w:pPr>
        <w:ind w:left="9" w:right="139"/>
      </w:pPr>
      <w:r>
        <w:t xml:space="preserve">П Р И Л О З </w:t>
      </w:r>
      <w:proofErr w:type="gramStart"/>
      <w:r>
        <w:t>И  који</w:t>
      </w:r>
      <w:proofErr w:type="gramEnd"/>
      <w:r>
        <w:t xml:space="preserve"> су саставни део Уговора </w:t>
      </w:r>
    </w:p>
    <w:p w:rsidR="00513210" w:rsidRDefault="00F11CA7">
      <w:pPr>
        <w:tabs>
          <w:tab w:val="center" w:pos="874"/>
          <w:tab w:val="right" w:pos="8666"/>
        </w:tabs>
        <w:ind w:left="0" w:firstLine="0"/>
        <w:jc w:val="left"/>
      </w:pPr>
      <w:r>
        <w:rPr>
          <w:rFonts w:ascii="Calibri" w:eastAsia="Calibri" w:hAnsi="Calibri" w:cs="Calibri"/>
          <w:sz w:val="22"/>
        </w:rPr>
        <w:tab/>
      </w:r>
      <w:r w:rsidR="00ED774E">
        <w:rPr>
          <w:rFonts w:ascii="Calibri" w:eastAsia="Calibri" w:hAnsi="Calibri" w:cs="Calibri"/>
          <w:sz w:val="22"/>
          <w:lang w:val="sr-Cyrl-RS"/>
        </w:rPr>
        <w:t xml:space="preserve">      </w:t>
      </w:r>
      <w:r w:rsidR="00ED774E">
        <w:t xml:space="preserve">Прилог 1.   </w:t>
      </w:r>
      <w:r>
        <w:t xml:space="preserve">Понуда </w:t>
      </w:r>
      <w:proofErr w:type="gramStart"/>
      <w:r>
        <w:t>Добављача</w:t>
      </w:r>
      <w:r>
        <w:rPr>
          <w:color w:val="FF0000"/>
        </w:rPr>
        <w:t xml:space="preserve">  </w:t>
      </w:r>
      <w:r>
        <w:t>број</w:t>
      </w:r>
      <w:proofErr w:type="gramEnd"/>
      <w:r>
        <w:t xml:space="preserve"> __________од __.__.</w:t>
      </w:r>
      <w:r w:rsidR="00BB1697">
        <w:t>2019</w:t>
      </w:r>
      <w:r>
        <w:t xml:space="preserve">. године </w:t>
      </w:r>
    </w:p>
    <w:p w:rsidR="00513210" w:rsidRDefault="00F11CA7">
      <w:pPr>
        <w:spacing w:after="15" w:line="266" w:lineRule="auto"/>
        <w:ind w:left="384"/>
        <w:jc w:val="left"/>
      </w:pPr>
      <w:r>
        <w:rPr>
          <w:i/>
        </w:rPr>
        <w:t xml:space="preserve">(уписати број под којим је понуда заведена код понуђача)  </w:t>
      </w:r>
    </w:p>
    <w:p w:rsidR="00761DF3" w:rsidRDefault="00ED774E" w:rsidP="00E45FA8">
      <w:pPr>
        <w:ind w:left="281" w:right="139" w:firstLine="0"/>
      </w:pPr>
      <w:r>
        <w:t xml:space="preserve">Прилог 2. </w:t>
      </w:r>
      <w:r w:rsidR="00F11CA7">
        <w:t xml:space="preserve">Техничке спецификације </w:t>
      </w:r>
      <w:proofErr w:type="gramStart"/>
      <w:r w:rsidR="00F11CA7">
        <w:t>из  Конкурсне</w:t>
      </w:r>
      <w:proofErr w:type="gramEnd"/>
      <w:r w:rsidR="00F11CA7">
        <w:t xml:space="preserve"> документације за јавну</w:t>
      </w:r>
      <w:r>
        <w:t xml:space="preserve"> набавку број јавне набавке </w:t>
      </w:r>
      <w:r w:rsidR="00AA5198">
        <w:t>О-</w:t>
      </w:r>
      <w:r w:rsidR="00AA5198">
        <w:rPr>
          <w:lang w:val="sr-Cyrl-RS"/>
        </w:rPr>
        <w:t>28</w:t>
      </w:r>
      <w:r w:rsidR="00AA5198">
        <w:t>/2019</w:t>
      </w:r>
      <w:r w:rsidR="00F11CA7">
        <w:t xml:space="preserve">. </w:t>
      </w:r>
    </w:p>
    <w:p w:rsidR="00513210" w:rsidRDefault="00F11CA7" w:rsidP="00761DF3">
      <w:pPr>
        <w:ind w:right="139"/>
      </w:pPr>
      <w:r>
        <w:rPr>
          <w:b/>
        </w:rPr>
        <w:t xml:space="preserve"> </w:t>
      </w:r>
    </w:p>
    <w:p w:rsidR="00A73BB9" w:rsidRDefault="00F11CA7">
      <w:pPr>
        <w:ind w:left="-1" w:right="139" w:firstLine="811"/>
      </w:pPr>
      <w:r>
        <w:rPr>
          <w:b/>
        </w:rPr>
        <w:t>НАПОМЕНА</w:t>
      </w:r>
      <w:r>
        <w:t xml:space="preserve">: Понуђач је у обавези да потпише и </w:t>
      </w:r>
    </w:p>
    <w:p w:rsidR="00513210" w:rsidRDefault="00F11CA7">
      <w:pPr>
        <w:ind w:left="-1" w:right="139" w:firstLine="811"/>
      </w:pPr>
      <w:r>
        <w:t xml:space="preserve">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513210" w:rsidRDefault="00F11CA7">
      <w:pPr>
        <w:spacing w:after="290"/>
        <w:ind w:left="-1" w:right="139" w:firstLine="360"/>
      </w:pPr>
      <w:r>
        <w:t xml:space="preserve">       Овај модел уговора представља садржину уговора који ће бити закључен са изабраним понуђачем.  </w:t>
      </w:r>
    </w:p>
    <w:p w:rsidR="00513210" w:rsidRDefault="00F11CA7" w:rsidP="00761DF3">
      <w:pPr>
        <w:ind w:left="-1" w:right="139" w:firstLine="0"/>
      </w:pPr>
      <w:r>
        <w:t>Добављач је, у складу са чланом 3. став 1. тачка 7) ЗЈН, понуђач са којим је закључен уговор о јавној набавци.</w:t>
      </w:r>
    </w:p>
    <w:p w:rsidR="00513210" w:rsidRDefault="00513210">
      <w:pPr>
        <w:sectPr w:rsidR="00513210">
          <w:headerReference w:type="even" r:id="rId15"/>
          <w:headerReference w:type="default" r:id="rId16"/>
          <w:footerReference w:type="even" r:id="rId17"/>
          <w:footerReference w:type="default" r:id="rId18"/>
          <w:headerReference w:type="first" r:id="rId19"/>
          <w:footerReference w:type="first" r:id="rId20"/>
          <w:pgSz w:w="11906" w:h="16841"/>
          <w:pgMar w:top="1879" w:right="1553" w:bottom="1218" w:left="1688" w:header="687" w:footer="684" w:gutter="0"/>
          <w:cols w:space="720"/>
        </w:sectPr>
      </w:pPr>
    </w:p>
    <w:p w:rsidR="00513210" w:rsidRDefault="00F11CA7">
      <w:pPr>
        <w:pStyle w:val="Heading1"/>
        <w:ind w:left="291" w:right="293"/>
      </w:pPr>
      <w:r>
        <w:lastRenderedPageBreak/>
        <w:t xml:space="preserve">XII </w:t>
      </w:r>
    </w:p>
    <w:p w:rsidR="00513210" w:rsidRDefault="00F11CA7">
      <w:pPr>
        <w:spacing w:after="24" w:line="259" w:lineRule="auto"/>
        <w:ind w:left="52" w:firstLine="0"/>
        <w:jc w:val="center"/>
      </w:pPr>
      <w:r>
        <w:rPr>
          <w:b/>
        </w:rPr>
        <w:t xml:space="preserve"> </w:t>
      </w:r>
    </w:p>
    <w:p w:rsidR="00513210" w:rsidRDefault="00F11CA7">
      <w:pPr>
        <w:spacing w:after="5" w:line="259" w:lineRule="auto"/>
        <w:ind w:left="292" w:right="293"/>
        <w:jc w:val="center"/>
      </w:pPr>
      <w:proofErr w:type="gramStart"/>
      <w:r>
        <w:rPr>
          <w:b/>
        </w:rPr>
        <w:t>ОБРАЗАЦ  ИЗЈАВЕ</w:t>
      </w:r>
      <w:proofErr w:type="gramEnd"/>
      <w:r>
        <w:rPr>
          <w:b/>
        </w:rPr>
        <w:t xml:space="preserve"> О НЕЗАВИСНОЈ ПОНУДИ </w:t>
      </w:r>
    </w:p>
    <w:p w:rsidR="00513210" w:rsidRDefault="00F11CA7">
      <w:pPr>
        <w:spacing w:after="0" w:line="259" w:lineRule="auto"/>
        <w:ind w:left="360" w:firstLine="0"/>
        <w:jc w:val="left"/>
      </w:pPr>
      <w:r>
        <w:rPr>
          <w:b/>
          <w:color w:val="002060"/>
        </w:rPr>
        <w:t xml:space="preserve"> </w:t>
      </w:r>
    </w:p>
    <w:p w:rsidR="00513210" w:rsidRDefault="00F11CA7">
      <w:pPr>
        <w:spacing w:after="12" w:line="259" w:lineRule="auto"/>
        <w:ind w:left="360" w:firstLine="0"/>
        <w:jc w:val="left"/>
      </w:pPr>
      <w:r>
        <w:rPr>
          <w:b/>
          <w:color w:val="002060"/>
        </w:rPr>
        <w:t xml:space="preserve"> </w:t>
      </w:r>
    </w:p>
    <w:p w:rsidR="00513210" w:rsidRDefault="00F11CA7">
      <w:pPr>
        <w:ind w:left="370" w:right="139"/>
      </w:pPr>
      <w:r>
        <w:t xml:space="preserve">            На основу члана 26. Закона о јавним набавкама  </w:t>
      </w:r>
    </w:p>
    <w:p w:rsidR="00513210" w:rsidRDefault="00F11CA7">
      <w:pPr>
        <w:spacing w:after="0" w:line="259" w:lineRule="auto"/>
        <w:ind w:left="360" w:firstLine="0"/>
        <w:jc w:val="left"/>
      </w:pPr>
      <w:r>
        <w:t xml:space="preserve"> </w:t>
      </w:r>
    </w:p>
    <w:p w:rsidR="00513210" w:rsidRDefault="00F11CA7">
      <w:pPr>
        <w:spacing w:after="29" w:line="259" w:lineRule="auto"/>
        <w:ind w:left="360" w:firstLine="0"/>
        <w:jc w:val="left"/>
      </w:pPr>
      <w:r>
        <w:t xml:space="preserve"> </w:t>
      </w:r>
    </w:p>
    <w:p w:rsidR="00513210" w:rsidRDefault="00F11CA7">
      <w:pPr>
        <w:pStyle w:val="Heading2"/>
        <w:ind w:left="292" w:right="-70"/>
      </w:pPr>
      <w:r>
        <w:t xml:space="preserve">ИЗЈАВА </w:t>
      </w:r>
    </w:p>
    <w:p w:rsidR="00513210" w:rsidRDefault="00F11CA7">
      <w:pPr>
        <w:spacing w:after="18" w:line="259" w:lineRule="auto"/>
        <w:ind w:left="360" w:firstLine="0"/>
        <w:jc w:val="left"/>
      </w:pPr>
      <w:r>
        <w:t xml:space="preserve"> </w:t>
      </w:r>
    </w:p>
    <w:p w:rsidR="00513210" w:rsidRDefault="00F11CA7">
      <w:pPr>
        <w:ind w:left="370" w:right="10"/>
      </w:pPr>
      <w: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 </w:t>
      </w:r>
    </w:p>
    <w:p w:rsidR="00513210" w:rsidRDefault="00F11CA7">
      <w:pPr>
        <w:spacing w:after="0" w:line="259" w:lineRule="auto"/>
        <w:ind w:left="360" w:firstLine="0"/>
        <w:jc w:val="left"/>
      </w:pPr>
      <w:r>
        <w:t xml:space="preserve"> </w:t>
      </w:r>
    </w:p>
    <w:p w:rsidR="00513210" w:rsidRDefault="00F11CA7">
      <w:pPr>
        <w:spacing w:after="0" w:line="259" w:lineRule="auto"/>
        <w:ind w:left="360" w:firstLine="0"/>
        <w:jc w:val="left"/>
      </w:pPr>
      <w:r>
        <w:t xml:space="preserve"> </w:t>
      </w:r>
    </w:p>
    <w:p w:rsidR="00513210" w:rsidRDefault="00F11CA7">
      <w:pPr>
        <w:spacing w:after="7" w:line="259" w:lineRule="auto"/>
        <w:ind w:left="360" w:firstLine="0"/>
        <w:jc w:val="left"/>
      </w:pPr>
      <w:r>
        <w:t xml:space="preserve"> </w:t>
      </w:r>
    </w:p>
    <w:p w:rsidR="00513210" w:rsidRDefault="00F11CA7">
      <w:pPr>
        <w:ind w:left="370"/>
      </w:pPr>
      <w:r>
        <w:t xml:space="preserve">          Датум                                </w:t>
      </w:r>
      <w:r w:rsidR="00E07B00">
        <w:t xml:space="preserve">                       </w:t>
      </w:r>
      <w:r w:rsidR="00E07B00">
        <w:rPr>
          <w:lang w:val="sr-Cyrl-RS"/>
        </w:rPr>
        <w:t xml:space="preserve">     </w:t>
      </w:r>
      <w:r w:rsidR="00E07B00">
        <w:t>П</w:t>
      </w:r>
      <w:r>
        <w:t xml:space="preserve">отпис овлашћеног лица понуђача </w:t>
      </w:r>
    </w:p>
    <w:p w:rsidR="00513210" w:rsidRDefault="00F11CA7">
      <w:pPr>
        <w:spacing w:after="0" w:line="259" w:lineRule="auto"/>
        <w:ind w:left="360" w:firstLine="0"/>
        <w:jc w:val="left"/>
      </w:pPr>
      <w:r>
        <w:t xml:space="preserve"> </w:t>
      </w:r>
    </w:p>
    <w:p w:rsidR="00513210" w:rsidRDefault="00E07B00">
      <w:pPr>
        <w:ind w:left="370" w:right="139"/>
      </w:pPr>
      <w:r>
        <w:rPr>
          <w:lang w:val="sr-Cyrl-RS"/>
        </w:rPr>
        <w:t xml:space="preserve"> </w:t>
      </w:r>
      <w:r w:rsidR="00F11CA7">
        <w:t xml:space="preserve">________________                                                               __________________ </w:t>
      </w:r>
    </w:p>
    <w:p w:rsidR="00513210" w:rsidRDefault="00F11CA7">
      <w:pPr>
        <w:spacing w:after="0" w:line="259" w:lineRule="auto"/>
        <w:ind w:left="360" w:firstLine="0"/>
        <w:jc w:val="left"/>
      </w:pPr>
      <w:r>
        <w:t xml:space="preserve"> </w:t>
      </w:r>
    </w:p>
    <w:p w:rsidR="00513210" w:rsidRDefault="00F11CA7">
      <w:pPr>
        <w:spacing w:after="0" w:line="259" w:lineRule="auto"/>
        <w:ind w:left="360" w:firstLine="0"/>
        <w:jc w:val="left"/>
      </w:pPr>
      <w:r>
        <w:rPr>
          <w:b/>
        </w:rPr>
        <w:t xml:space="preserve"> </w:t>
      </w:r>
    </w:p>
    <w:p w:rsidR="00513210" w:rsidRDefault="00F11CA7">
      <w:pPr>
        <w:spacing w:after="0" w:line="259" w:lineRule="auto"/>
        <w:ind w:left="360" w:firstLine="0"/>
        <w:jc w:val="left"/>
      </w:pPr>
      <w:r>
        <w:rPr>
          <w:b/>
          <w:color w:val="002060"/>
        </w:rPr>
        <w:t xml:space="preserve"> </w:t>
      </w:r>
    </w:p>
    <w:p w:rsidR="00513210" w:rsidRDefault="00F11CA7">
      <w:pPr>
        <w:spacing w:after="0" w:line="259" w:lineRule="auto"/>
        <w:ind w:left="360" w:firstLine="0"/>
        <w:jc w:val="left"/>
      </w:pPr>
      <w:r>
        <w:rPr>
          <w:b/>
          <w:color w:val="002060"/>
        </w:rPr>
        <w:t xml:space="preserve"> </w:t>
      </w:r>
    </w:p>
    <w:p w:rsidR="00513210" w:rsidRDefault="00F11CA7">
      <w:pPr>
        <w:spacing w:after="18" w:line="259" w:lineRule="auto"/>
        <w:ind w:left="360" w:firstLine="0"/>
        <w:jc w:val="left"/>
      </w:pPr>
      <w:r>
        <w:rPr>
          <w:b/>
          <w:color w:val="002060"/>
        </w:rPr>
        <w:t xml:space="preserve"> </w:t>
      </w:r>
    </w:p>
    <w:p w:rsidR="00513210" w:rsidRDefault="00F11CA7">
      <w:pPr>
        <w:ind w:left="370" w:right="5"/>
      </w:pPr>
      <w:r>
        <w:t>Напомена: Уколико понуду подноси група понуђача, ова Изјава мора бити попуњена и потписана од стране овлашћеног лица сваког п</w:t>
      </w:r>
      <w:r w:rsidR="00A73BB9">
        <w:t>онуђача из групе понуђача</w:t>
      </w:r>
      <w:r>
        <w:t>.</w:t>
      </w: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F11CA7">
      <w:pPr>
        <w:spacing w:after="0" w:line="259" w:lineRule="auto"/>
        <w:ind w:left="0" w:firstLine="0"/>
        <w:jc w:val="left"/>
      </w:pPr>
      <w:r>
        <w:rPr>
          <w:b/>
          <w:color w:val="002060"/>
        </w:rPr>
        <w:t xml:space="preserve"> </w:t>
      </w:r>
    </w:p>
    <w:p w:rsidR="00513210" w:rsidRDefault="00513210">
      <w:pPr>
        <w:spacing w:after="0" w:line="259" w:lineRule="auto"/>
        <w:ind w:left="0" w:firstLine="0"/>
        <w:jc w:val="left"/>
      </w:pPr>
    </w:p>
    <w:p w:rsidR="00513210" w:rsidRDefault="00F11CA7">
      <w:pPr>
        <w:pStyle w:val="Heading3"/>
        <w:ind w:left="9" w:right="133"/>
      </w:pPr>
      <w:r>
        <w:lastRenderedPageBreak/>
        <w:t xml:space="preserve">                           </w:t>
      </w:r>
      <w:proofErr w:type="gramStart"/>
      <w:r>
        <w:t>XIII  ОБРАЗАЦ</w:t>
      </w:r>
      <w:proofErr w:type="gramEnd"/>
      <w:r>
        <w:t xml:space="preserve"> ТРОШКОВА ПРИПРЕМЕ ПОНУДЕ </w:t>
      </w:r>
    </w:p>
    <w:p w:rsidR="00513210" w:rsidRDefault="00F11CA7">
      <w:pPr>
        <w:spacing w:after="0" w:line="259" w:lineRule="auto"/>
        <w:ind w:left="0" w:firstLine="0"/>
        <w:jc w:val="left"/>
      </w:pPr>
      <w:r>
        <w:rPr>
          <w:b/>
        </w:rPr>
        <w:t xml:space="preserve"> </w:t>
      </w:r>
    </w:p>
    <w:p w:rsidR="00513210" w:rsidRDefault="00F11CA7">
      <w:pPr>
        <w:spacing w:after="18" w:line="259" w:lineRule="auto"/>
        <w:ind w:left="0" w:firstLine="0"/>
        <w:jc w:val="left"/>
      </w:pPr>
      <w:r>
        <w:rPr>
          <w:b/>
          <w:color w:val="002060"/>
        </w:rPr>
        <w:t xml:space="preserve"> </w:t>
      </w:r>
    </w:p>
    <w:p w:rsidR="00513210" w:rsidRDefault="00F11CA7">
      <w:pPr>
        <w:ind w:left="-1" w:right="4" w:firstLine="720"/>
      </w:pPr>
      <w:r>
        <w:t>Трошкови настали приликом припремања понуде бр. _________ од ____________ године у посту</w:t>
      </w:r>
      <w:r w:rsidR="00E07B00">
        <w:t>пку јавне набавке</w:t>
      </w:r>
      <w:r>
        <w:t xml:space="preserve"> услуге </w:t>
      </w:r>
      <w:r w:rsidR="00E07B00">
        <w:rPr>
          <w:lang w:val="sr-Cyrl-RS"/>
        </w:rPr>
        <w:t xml:space="preserve">- </w:t>
      </w:r>
      <w:r>
        <w:t>Сервисирање службених возила марке Mazde 3 код овлажћеног се</w:t>
      </w:r>
      <w:r w:rsidR="00E07B00">
        <w:t>рвисера, број јавне набавке О-28/2019</w:t>
      </w:r>
      <w:r>
        <w:t xml:space="preserve"> </w:t>
      </w:r>
    </w:p>
    <w:p w:rsidR="00513210" w:rsidRDefault="00F11CA7">
      <w:pPr>
        <w:spacing w:after="0" w:line="259" w:lineRule="auto"/>
        <w:ind w:left="720" w:firstLine="0"/>
        <w:jc w:val="left"/>
      </w:pPr>
      <w:r>
        <w:t xml:space="preserve"> </w:t>
      </w:r>
    </w:p>
    <w:tbl>
      <w:tblPr>
        <w:tblStyle w:val="TableGrid"/>
        <w:tblW w:w="9018" w:type="dxa"/>
        <w:tblInd w:w="5" w:type="dxa"/>
        <w:tblCellMar>
          <w:top w:w="7" w:type="dxa"/>
          <w:left w:w="115" w:type="dxa"/>
          <w:right w:w="115" w:type="dxa"/>
        </w:tblCellMar>
        <w:tblLook w:val="04A0" w:firstRow="1" w:lastRow="0" w:firstColumn="1" w:lastColumn="0" w:noHBand="0" w:noVBand="1"/>
      </w:tblPr>
      <w:tblGrid>
        <w:gridCol w:w="821"/>
        <w:gridCol w:w="3977"/>
        <w:gridCol w:w="4220"/>
      </w:tblGrid>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21" w:line="259" w:lineRule="auto"/>
              <w:ind w:left="58" w:firstLine="0"/>
              <w:jc w:val="center"/>
            </w:pPr>
            <w:r>
              <w:t xml:space="preserve"> </w:t>
            </w:r>
          </w:p>
          <w:p w:rsidR="00513210" w:rsidRDefault="00F11CA7">
            <w:pPr>
              <w:spacing w:after="0" w:line="259" w:lineRule="auto"/>
              <w:ind w:left="0" w:right="2" w:firstLine="0"/>
              <w:jc w:val="center"/>
            </w:pPr>
            <w:r>
              <w:t xml:space="preserve">Врста трошкова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21" w:line="259" w:lineRule="auto"/>
              <w:ind w:left="60" w:firstLine="0"/>
              <w:jc w:val="center"/>
            </w:pPr>
            <w:r>
              <w:t xml:space="preserve"> </w:t>
            </w:r>
          </w:p>
          <w:p w:rsidR="00513210" w:rsidRDefault="00F11CA7">
            <w:pPr>
              <w:spacing w:after="0" w:line="259" w:lineRule="auto"/>
              <w:ind w:left="0" w:firstLine="0"/>
              <w:jc w:val="center"/>
            </w:pPr>
            <w:r>
              <w:t xml:space="preserve">Износ трошкова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1.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2.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3.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562"/>
        </w:trPr>
        <w:tc>
          <w:tcPr>
            <w:tcW w:w="821"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p w:rsidR="00513210" w:rsidRDefault="00F11CA7">
            <w:pPr>
              <w:spacing w:after="0" w:line="259" w:lineRule="auto"/>
              <w:ind w:left="0" w:right="2" w:firstLine="0"/>
              <w:jc w:val="center"/>
            </w:pPr>
            <w:r>
              <w:t xml:space="preserve">4. </w:t>
            </w:r>
          </w:p>
        </w:tc>
        <w:tc>
          <w:tcPr>
            <w:tcW w:w="3977"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r w:rsidR="00513210">
        <w:trPr>
          <w:trHeight w:val="840"/>
        </w:trPr>
        <w:tc>
          <w:tcPr>
            <w:tcW w:w="821" w:type="dxa"/>
            <w:tcBorders>
              <w:top w:val="single" w:sz="4" w:space="0" w:color="000000"/>
              <w:left w:val="single" w:sz="4" w:space="0" w:color="000000"/>
              <w:bottom w:val="single" w:sz="4" w:space="0" w:color="000000"/>
              <w:right w:val="nil"/>
            </w:tcBorders>
          </w:tcPr>
          <w:p w:rsidR="00513210" w:rsidRDefault="00F11CA7">
            <w:pPr>
              <w:spacing w:after="0" w:line="259" w:lineRule="auto"/>
              <w:ind w:left="60" w:firstLine="0"/>
              <w:jc w:val="center"/>
            </w:pPr>
            <w:r>
              <w:t xml:space="preserve"> </w:t>
            </w:r>
          </w:p>
        </w:tc>
        <w:tc>
          <w:tcPr>
            <w:tcW w:w="3977" w:type="dxa"/>
            <w:tcBorders>
              <w:top w:val="single" w:sz="4" w:space="0" w:color="000000"/>
              <w:left w:val="nil"/>
              <w:bottom w:val="single" w:sz="4" w:space="0" w:color="000000"/>
              <w:right w:val="single" w:sz="4" w:space="0" w:color="000000"/>
            </w:tcBorders>
          </w:tcPr>
          <w:p w:rsidR="00513210" w:rsidRDefault="00F11CA7">
            <w:pPr>
              <w:spacing w:after="20" w:line="259" w:lineRule="auto"/>
              <w:ind w:left="58" w:firstLine="0"/>
              <w:jc w:val="center"/>
            </w:pPr>
            <w:r>
              <w:t xml:space="preserve"> </w:t>
            </w:r>
          </w:p>
          <w:p w:rsidR="00513210" w:rsidRDefault="00F11CA7">
            <w:pPr>
              <w:spacing w:after="0" w:line="259" w:lineRule="auto"/>
              <w:ind w:left="0" w:right="3" w:firstLine="0"/>
              <w:jc w:val="center"/>
            </w:pPr>
            <w:r>
              <w:t xml:space="preserve">Укупно: </w:t>
            </w:r>
          </w:p>
          <w:p w:rsidR="00513210" w:rsidRDefault="00F11CA7">
            <w:pPr>
              <w:spacing w:after="0" w:line="259" w:lineRule="auto"/>
              <w:ind w:left="58" w:firstLine="0"/>
              <w:jc w:val="center"/>
            </w:pPr>
            <w: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13210" w:rsidRDefault="00F11CA7">
            <w:pPr>
              <w:spacing w:after="0" w:line="259" w:lineRule="auto"/>
              <w:ind w:left="60" w:firstLine="0"/>
              <w:jc w:val="center"/>
            </w:pPr>
            <w:r>
              <w:t xml:space="preserve"> </w:t>
            </w:r>
          </w:p>
        </w:tc>
      </w:tr>
    </w:tbl>
    <w:p w:rsidR="00513210" w:rsidRDefault="00F11CA7">
      <w:pPr>
        <w:spacing w:after="307"/>
        <w:ind w:left="-1" w:firstLine="720"/>
      </w:pPr>
      <w:r>
        <w:t xml:space="preserve">Наручилац задржава право да изврши контролу изказаних трошкова увидом у фактуре и друге релевантне доказе. </w:t>
      </w:r>
    </w:p>
    <w:p w:rsidR="00513210" w:rsidRDefault="00F11CA7">
      <w:pPr>
        <w:spacing w:after="191"/>
        <w:ind w:left="730" w:right="139"/>
      </w:pPr>
      <w:r>
        <w:t xml:space="preserve">У складу са </w:t>
      </w:r>
      <w:proofErr w:type="gramStart"/>
      <w:r>
        <w:t>чланом  88</w:t>
      </w:r>
      <w:proofErr w:type="gramEnd"/>
      <w:r>
        <w:t xml:space="preserve">. Закона о јавним набавкама </w:t>
      </w:r>
    </w:p>
    <w:p w:rsidR="00513210" w:rsidRDefault="00F11CA7">
      <w:pPr>
        <w:numPr>
          <w:ilvl w:val="0"/>
          <w:numId w:val="12"/>
        </w:numPr>
        <w:spacing w:after="103"/>
      </w:pPr>
      <w:r>
        <w:t xml:space="preserve">Понуђач може да у оквиру понуде достави укупан износ и структуру трошкова припремања понуде. </w:t>
      </w:r>
    </w:p>
    <w:p w:rsidR="00513210" w:rsidRDefault="00F11CA7">
      <w:pPr>
        <w:numPr>
          <w:ilvl w:val="0"/>
          <w:numId w:val="12"/>
        </w:numPr>
        <w:spacing w:after="53"/>
      </w:pPr>
      <w:r>
        <w:t xml:space="preserve">Трошкове припреме и подношења понуде сноси искључиво понуђач и не може тражити од наручиоца накнаду трошкова. </w:t>
      </w:r>
    </w:p>
    <w:p w:rsidR="00513210" w:rsidRDefault="00F11CA7">
      <w:pPr>
        <w:numPr>
          <w:ilvl w:val="0"/>
          <w:numId w:val="12"/>
        </w:numPr>
        <w:spacing w:after="99"/>
      </w:pPr>
      <w: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13210" w:rsidRDefault="00F11CA7">
      <w:pPr>
        <w:tabs>
          <w:tab w:val="center" w:pos="1762"/>
          <w:tab w:val="center" w:pos="2881"/>
          <w:tab w:val="right" w:pos="9033"/>
        </w:tabs>
        <w:spacing w:after="0" w:line="259" w:lineRule="auto"/>
        <w:ind w:left="0" w:firstLine="0"/>
        <w:jc w:val="left"/>
      </w:pPr>
      <w:r>
        <w:rPr>
          <w:rFonts w:ascii="Calibri" w:eastAsia="Calibri" w:hAnsi="Calibri" w:cs="Calibri"/>
          <w:sz w:val="22"/>
        </w:rPr>
        <w:tab/>
      </w:r>
      <w:r>
        <w:t>Дат</w:t>
      </w:r>
      <w:r w:rsidR="0058165E">
        <w:t xml:space="preserve">ум  </w:t>
      </w:r>
      <w:r w:rsidR="0058165E">
        <w:tab/>
        <w:t xml:space="preserve">                                               </w:t>
      </w:r>
      <w:r w:rsidR="00E07B00">
        <w:t>П</w:t>
      </w:r>
      <w:r>
        <w:t xml:space="preserve">отпис овлашћеног лица понуђача </w:t>
      </w:r>
    </w:p>
    <w:p w:rsidR="00513210" w:rsidRDefault="00F11CA7">
      <w:pPr>
        <w:spacing w:after="0" w:line="259" w:lineRule="auto"/>
        <w:ind w:left="3601" w:firstLine="0"/>
        <w:jc w:val="left"/>
      </w:pPr>
      <w:r>
        <w:t xml:space="preserve">     </w:t>
      </w:r>
    </w:p>
    <w:p w:rsidR="00513210" w:rsidRDefault="00F11CA7">
      <w:pPr>
        <w:pStyle w:val="Heading3"/>
        <w:tabs>
          <w:tab w:val="center" w:pos="6511"/>
        </w:tabs>
        <w:spacing w:after="0" w:line="259" w:lineRule="auto"/>
        <w:ind w:left="-15" w:firstLine="0"/>
        <w:jc w:val="left"/>
      </w:pPr>
      <w:r>
        <w:rPr>
          <w:color w:val="002060"/>
        </w:rPr>
        <w:t xml:space="preserve">_____________________________  </w:t>
      </w:r>
      <w:r>
        <w:rPr>
          <w:color w:val="002060"/>
        </w:rPr>
        <w:tab/>
        <w:t xml:space="preserve">         ________________________________ </w:t>
      </w:r>
    </w:p>
    <w:p w:rsidR="00513210" w:rsidRDefault="00F11CA7">
      <w:pPr>
        <w:spacing w:after="0" w:line="259" w:lineRule="auto"/>
        <w:ind w:left="360" w:firstLine="0"/>
        <w:jc w:val="left"/>
      </w:pPr>
      <w:r>
        <w:t xml:space="preserve"> </w:t>
      </w:r>
    </w:p>
    <w:p w:rsidR="00513210" w:rsidRDefault="00F11CA7" w:rsidP="00ED774E">
      <w:pPr>
        <w:ind w:left="370"/>
      </w:pPr>
      <w:r>
        <w:t xml:space="preserve">Напомена: Овај образац понуђач не мора да достави у понуди. По потреби понуђач може копирати образац.  </w:t>
      </w:r>
    </w:p>
    <w:p w:rsidR="00513210" w:rsidRDefault="00F11CA7">
      <w:pPr>
        <w:spacing w:after="0" w:line="259" w:lineRule="auto"/>
        <w:ind w:left="0" w:firstLine="0"/>
        <w:jc w:val="left"/>
      </w:pPr>
      <w:r>
        <w:t xml:space="preserve"> </w:t>
      </w:r>
    </w:p>
    <w:p w:rsidR="00513210" w:rsidRDefault="00F11CA7">
      <w:pPr>
        <w:spacing w:after="3" w:line="256" w:lineRule="auto"/>
        <w:ind w:left="9" w:right="133"/>
      </w:pPr>
      <w:r>
        <w:rPr>
          <w:b/>
        </w:rPr>
        <w:lastRenderedPageBreak/>
        <w:t xml:space="preserve">Образац меничног овлашћења </w:t>
      </w:r>
    </w:p>
    <w:p w:rsidR="00513210" w:rsidRDefault="00F11CA7">
      <w:pPr>
        <w:spacing w:after="31" w:line="259" w:lineRule="auto"/>
        <w:ind w:left="0" w:firstLine="0"/>
        <w:jc w:val="left"/>
      </w:pPr>
      <w:r>
        <w:t xml:space="preserve"> </w:t>
      </w:r>
    </w:p>
    <w:p w:rsidR="00513210" w:rsidRDefault="00F11CA7">
      <w:pPr>
        <w:pStyle w:val="Heading2"/>
        <w:spacing w:after="29" w:line="256" w:lineRule="auto"/>
        <w:ind w:left="9" w:right="133"/>
        <w:jc w:val="both"/>
      </w:pPr>
      <w:r>
        <w:t xml:space="preserve">ДУЖНИК: _________________ </w:t>
      </w:r>
    </w:p>
    <w:p w:rsidR="006C398E" w:rsidRDefault="00F11CA7">
      <w:pPr>
        <w:spacing w:after="3" w:line="256" w:lineRule="auto"/>
        <w:ind w:left="9" w:right="133"/>
        <w:rPr>
          <w:b/>
        </w:rPr>
      </w:pPr>
      <w:r>
        <w:rPr>
          <w:b/>
        </w:rPr>
        <w:t xml:space="preserve">Седиште:  __________________ </w:t>
      </w:r>
    </w:p>
    <w:p w:rsidR="006C398E" w:rsidRDefault="00F11CA7">
      <w:pPr>
        <w:spacing w:after="3" w:line="256" w:lineRule="auto"/>
        <w:ind w:left="9" w:right="133"/>
        <w:rPr>
          <w:b/>
        </w:rPr>
      </w:pPr>
      <w:r>
        <w:rPr>
          <w:b/>
        </w:rPr>
        <w:t xml:space="preserve">Матични број: ______________ </w:t>
      </w:r>
    </w:p>
    <w:p w:rsidR="006C398E" w:rsidRDefault="00F11CA7">
      <w:pPr>
        <w:spacing w:after="3" w:line="256" w:lineRule="auto"/>
        <w:ind w:left="9" w:right="133"/>
        <w:rPr>
          <w:b/>
        </w:rPr>
      </w:pPr>
      <w:r>
        <w:rPr>
          <w:b/>
        </w:rPr>
        <w:t xml:space="preserve">ПИБ: ______________________ </w:t>
      </w:r>
    </w:p>
    <w:p w:rsidR="00513210" w:rsidRDefault="00F11CA7">
      <w:pPr>
        <w:spacing w:after="3" w:line="256" w:lineRule="auto"/>
        <w:ind w:left="9" w:right="133"/>
      </w:pPr>
      <w:r>
        <w:rPr>
          <w:b/>
        </w:rPr>
        <w:t xml:space="preserve">Текући рачун: ______________ Код банке:  _________________ </w:t>
      </w:r>
    </w:p>
    <w:p w:rsidR="00513210" w:rsidRDefault="00F11CA7">
      <w:pPr>
        <w:spacing w:after="24" w:line="259" w:lineRule="auto"/>
        <w:ind w:left="0" w:firstLine="0"/>
        <w:jc w:val="left"/>
      </w:pPr>
      <w:r>
        <w:rPr>
          <w:b/>
        </w:rPr>
        <w:t xml:space="preserve"> </w:t>
      </w:r>
    </w:p>
    <w:p w:rsidR="00513210" w:rsidRDefault="00F11CA7">
      <w:pPr>
        <w:spacing w:after="3" w:line="256" w:lineRule="auto"/>
        <w:ind w:left="9" w:right="133"/>
      </w:pPr>
      <w:r>
        <w:rPr>
          <w:b/>
        </w:rPr>
        <w:t xml:space="preserve">ИЗДАЈЕ  </w:t>
      </w:r>
    </w:p>
    <w:p w:rsidR="00513210" w:rsidRDefault="00F11CA7">
      <w:pPr>
        <w:spacing w:after="0" w:line="259" w:lineRule="auto"/>
        <w:ind w:left="0" w:firstLine="0"/>
        <w:jc w:val="left"/>
      </w:pPr>
      <w:r>
        <w:rPr>
          <w:b/>
        </w:rPr>
        <w:t xml:space="preserve"> </w:t>
      </w:r>
    </w:p>
    <w:p w:rsidR="00513210" w:rsidRDefault="00F11CA7">
      <w:pPr>
        <w:spacing w:after="26" w:line="259" w:lineRule="auto"/>
        <w:ind w:left="52" w:firstLine="0"/>
        <w:jc w:val="center"/>
      </w:pPr>
      <w:r>
        <w:rPr>
          <w:b/>
        </w:rPr>
        <w:t xml:space="preserve"> </w:t>
      </w:r>
    </w:p>
    <w:p w:rsidR="00513210" w:rsidRDefault="00F11CA7">
      <w:pPr>
        <w:pStyle w:val="Heading2"/>
        <w:ind w:left="292" w:right="291"/>
      </w:pPr>
      <w:r>
        <w:t xml:space="preserve">МЕНИЧНО ОВЛАШЋЕЊЕ ЗА КОРИСНИКА СОПСТВЕНЕ МЕНИЦЕ </w:t>
      </w:r>
    </w:p>
    <w:p w:rsidR="00513210" w:rsidRDefault="00F11CA7">
      <w:pPr>
        <w:spacing w:after="0" w:line="259" w:lineRule="auto"/>
        <w:ind w:left="52" w:firstLine="0"/>
        <w:jc w:val="center"/>
      </w:pPr>
      <w:r>
        <w:rPr>
          <w:b/>
        </w:rPr>
        <w:t xml:space="preserve"> </w:t>
      </w:r>
    </w:p>
    <w:p w:rsidR="00513210" w:rsidRDefault="00F11CA7">
      <w:pPr>
        <w:spacing w:after="26" w:line="259" w:lineRule="auto"/>
        <w:ind w:left="0" w:firstLine="0"/>
        <w:jc w:val="left"/>
      </w:pPr>
      <w:r>
        <w:rPr>
          <w:b/>
        </w:rPr>
        <w:t xml:space="preserve"> </w:t>
      </w:r>
    </w:p>
    <w:p w:rsidR="00513210" w:rsidRDefault="00F11CA7">
      <w:pPr>
        <w:pStyle w:val="Heading3"/>
        <w:ind w:left="9"/>
      </w:pPr>
      <w:r>
        <w:t>КОРИСНИК: Министарство трговине, туризма и телекомуникација - Београд, Немањина 22-26, ПИБ:</w:t>
      </w:r>
      <w:r>
        <w:rPr>
          <w:b w:val="0"/>
        </w:rPr>
        <w:t xml:space="preserve"> </w:t>
      </w:r>
      <w:r>
        <w:t xml:space="preserve">108508206, матични број: 17855131 </w:t>
      </w:r>
    </w:p>
    <w:p w:rsidR="00513210" w:rsidRDefault="00F11CA7">
      <w:pPr>
        <w:spacing w:after="0" w:line="259" w:lineRule="auto"/>
        <w:ind w:left="0" w:firstLine="0"/>
        <w:jc w:val="left"/>
      </w:pPr>
      <w:r>
        <w:rPr>
          <w:b/>
        </w:rPr>
        <w:t xml:space="preserve"> </w:t>
      </w:r>
    </w:p>
    <w:p w:rsidR="00513210" w:rsidRDefault="00F11CA7">
      <w:pPr>
        <w:ind w:left="-1" w:right="5" w:firstLine="708"/>
      </w:pPr>
      <w:r>
        <w:t>Предајемо вам једну бланко соло меницу са клаузулом да је „неопозива“, „безусловна“, „на први позив наплатива“ и „без права на приговор“, серија</w:t>
      </w:r>
      <w:r>
        <w:rPr>
          <w:b/>
        </w:rPr>
        <w:t xml:space="preserve"> ___________</w:t>
      </w:r>
      <w:r>
        <w:t xml:space="preserve"> на износ </w:t>
      </w:r>
      <w:r>
        <w:rPr>
          <w:b/>
        </w:rPr>
        <w:t>______________</w:t>
      </w:r>
      <w:r>
        <w:t xml:space="preserve"> динара (словима:______________________________________) на име </w:t>
      </w:r>
      <w:r>
        <w:rPr>
          <w:b/>
        </w:rPr>
        <w:t>средства</w:t>
      </w:r>
      <w:r>
        <w:t xml:space="preserve"> </w:t>
      </w:r>
      <w:r>
        <w:rPr>
          <w:b/>
        </w:rPr>
        <w:t>финансијског обезбеђења за добро извршење посла</w:t>
      </w:r>
      <w:r>
        <w:t xml:space="preserve">, а коју Корисник може реализовати ако горе наведени дужник не извршава или неуредно извршава своје обавезе по основу Уговора  </w:t>
      </w:r>
    </w:p>
    <w:p w:rsidR="00513210" w:rsidRDefault="00F11CA7">
      <w:pPr>
        <w:ind w:left="9" w:right="7"/>
      </w:pPr>
      <w:r>
        <w:t xml:space="preserve"> __________________________</w:t>
      </w:r>
      <w:r w:rsidR="00096C6F">
        <w:t xml:space="preserve">__________________________ дел. </w:t>
      </w:r>
      <w:proofErr w:type="gramStart"/>
      <w:r>
        <w:t>број</w:t>
      </w:r>
      <w:proofErr w:type="gramEnd"/>
      <w:r>
        <w:t xml:space="preserve"> Дужника ______________ од ______________године,  дел. </w:t>
      </w:r>
      <w:proofErr w:type="gramStart"/>
      <w:r>
        <w:t>број</w:t>
      </w:r>
      <w:proofErr w:type="gramEnd"/>
      <w:r>
        <w:t xml:space="preserve"> Корисника ______________ од ______________ године,  који је закључен након спроведеног </w:t>
      </w:r>
      <w:r w:rsidR="00AE5E73">
        <w:t>поступка јавне набавке број О-28/2019</w:t>
      </w:r>
      <w:r>
        <w:t xml:space="preserve">. </w:t>
      </w:r>
    </w:p>
    <w:p w:rsidR="00513210" w:rsidRDefault="00F11CA7">
      <w:pPr>
        <w:spacing w:after="23" w:line="259" w:lineRule="auto"/>
        <w:ind w:left="0" w:firstLine="0"/>
        <w:jc w:val="left"/>
      </w:pPr>
      <w:r>
        <w:t xml:space="preserve"> </w:t>
      </w:r>
    </w:p>
    <w:p w:rsidR="00513210" w:rsidRDefault="00F11CA7">
      <w:pPr>
        <w:ind w:left="718" w:right="139"/>
      </w:pPr>
      <w:r>
        <w:t xml:space="preserve">Рок важења менице </w:t>
      </w:r>
      <w:proofErr w:type="gramStart"/>
      <w:r>
        <w:t>је  до</w:t>
      </w:r>
      <w:proofErr w:type="gramEnd"/>
      <w:r>
        <w:t xml:space="preserve"> ___________________ године. </w:t>
      </w:r>
    </w:p>
    <w:p w:rsidR="00513210" w:rsidRDefault="00F11CA7">
      <w:pPr>
        <w:spacing w:after="22" w:line="259" w:lineRule="auto"/>
        <w:ind w:left="708" w:firstLine="0"/>
        <w:jc w:val="left"/>
      </w:pPr>
      <w:r>
        <w:t xml:space="preserve"> </w:t>
      </w:r>
    </w:p>
    <w:p w:rsidR="00513210" w:rsidRDefault="00F11CA7">
      <w:pPr>
        <w:ind w:left="9" w:right="10"/>
      </w:pPr>
      <w:r>
        <w:t xml:space="preserve">            Овлашћујемо:</w:t>
      </w:r>
      <w:r>
        <w:rPr>
          <w:b/>
        </w:rPr>
        <w:t xml:space="preserve"> Министарство трговине, туризма и телекомуникација, са седиштем у: Немањина 22-26, Београд </w:t>
      </w:r>
      <w:r>
        <w:t xml:space="preserve">да горе </w:t>
      </w:r>
      <w:proofErr w:type="gramStart"/>
      <w:r>
        <w:t>наведену  меницу</w:t>
      </w:r>
      <w:proofErr w:type="gramEnd"/>
      <w:r>
        <w:t xml:space="preserve"> може уновчити неопозиво, безусловно, на први позив, без права на приговор, без трошкова, вансудски, и преко своје банке са свих рачуна Дужника. </w:t>
      </w:r>
    </w:p>
    <w:p w:rsidR="00513210" w:rsidRDefault="00F11CA7">
      <w:pPr>
        <w:spacing w:after="14" w:line="259" w:lineRule="auto"/>
        <w:ind w:left="0" w:firstLine="0"/>
        <w:jc w:val="left"/>
      </w:pPr>
      <w:r>
        <w:rPr>
          <w:b/>
        </w:rPr>
        <w:t xml:space="preserve"> </w:t>
      </w:r>
    </w:p>
    <w:p w:rsidR="00513210" w:rsidRDefault="00F11CA7">
      <w:pPr>
        <w:ind w:left="9" w:right="8"/>
      </w:pPr>
      <w:r>
        <w:t xml:space="preserve">            Овлашћујемо банку код које имамо рачун да </w:t>
      </w:r>
      <w:proofErr w:type="gramStart"/>
      <w:r>
        <w:t>наплату  -</w:t>
      </w:r>
      <w:proofErr w:type="gramEnd"/>
      <w:r>
        <w:t xml:space="preserve">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13210" w:rsidRDefault="00F11CA7">
      <w:pPr>
        <w:spacing w:after="22" w:line="259" w:lineRule="auto"/>
        <w:ind w:left="0" w:firstLine="0"/>
        <w:jc w:val="left"/>
      </w:pPr>
      <w:r>
        <w:t xml:space="preserve"> </w:t>
      </w:r>
    </w:p>
    <w:p w:rsidR="00513210" w:rsidRDefault="00F11CA7">
      <w:pPr>
        <w:ind w:left="9" w:right="9"/>
      </w:pPr>
      <w:r>
        <w:lastRenderedPageBreak/>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513210" w:rsidRDefault="00F11CA7">
      <w:pPr>
        <w:spacing w:after="0" w:line="259" w:lineRule="auto"/>
        <w:ind w:left="0" w:firstLine="0"/>
        <w:jc w:val="left"/>
      </w:pPr>
      <w:r>
        <w:t xml:space="preserve"> </w:t>
      </w:r>
    </w:p>
    <w:p w:rsidR="00513210" w:rsidRDefault="00F11CA7">
      <w:pPr>
        <w:ind w:left="718"/>
      </w:pPr>
      <w:r>
        <w:t xml:space="preserve">Меница је потписана од стране овлашћеног лица Дужника ___________________. </w:t>
      </w:r>
    </w:p>
    <w:p w:rsidR="00513210" w:rsidRDefault="00F11CA7">
      <w:pPr>
        <w:spacing w:after="0" w:line="259" w:lineRule="auto"/>
        <w:ind w:left="708" w:firstLine="0"/>
        <w:jc w:val="left"/>
      </w:pPr>
      <w:r>
        <w:t xml:space="preserve"> </w:t>
      </w:r>
    </w:p>
    <w:p w:rsidR="00513210" w:rsidRDefault="00F11CA7">
      <w:pPr>
        <w:ind w:left="-1" w:firstLine="708"/>
        <w:rPr>
          <w:b/>
        </w:rPr>
      </w:pPr>
      <w:r>
        <w:t>Ово овлашћење сачињено у два (2) истоветна примерка, од којих један (1) за Дужника, 1 (један) за Корисника.</w:t>
      </w:r>
      <w:r>
        <w:rPr>
          <w:b/>
        </w:rPr>
        <w:t xml:space="preserve">   </w:t>
      </w:r>
    </w:p>
    <w:p w:rsidR="00ED774E" w:rsidRDefault="00ED774E">
      <w:pPr>
        <w:ind w:left="-1" w:firstLine="708"/>
        <w:rPr>
          <w:b/>
        </w:rPr>
      </w:pPr>
    </w:p>
    <w:p w:rsidR="00ED774E" w:rsidRDefault="00ED774E">
      <w:pPr>
        <w:ind w:left="-1" w:firstLine="708"/>
      </w:pPr>
    </w:p>
    <w:p w:rsidR="00513210" w:rsidRDefault="00F11CA7">
      <w:pPr>
        <w:spacing w:after="0" w:line="259" w:lineRule="auto"/>
        <w:ind w:left="708" w:firstLine="0"/>
        <w:jc w:val="left"/>
      </w:pPr>
      <w:r>
        <w:rPr>
          <w:b/>
        </w:rPr>
        <w:t xml:space="preserve"> </w:t>
      </w:r>
    </w:p>
    <w:p w:rsidR="00513210" w:rsidRDefault="00F11CA7">
      <w:pPr>
        <w:spacing w:after="30" w:line="259" w:lineRule="auto"/>
        <w:ind w:left="708" w:firstLine="0"/>
        <w:jc w:val="left"/>
      </w:pPr>
      <w:r>
        <w:rPr>
          <w:b/>
        </w:rPr>
        <w:t xml:space="preserve"> </w:t>
      </w:r>
      <w:r>
        <w:t xml:space="preserve"> </w:t>
      </w:r>
    </w:p>
    <w:p w:rsidR="00513210" w:rsidRDefault="00F11CA7">
      <w:pPr>
        <w:spacing w:after="3" w:line="256" w:lineRule="auto"/>
        <w:ind w:left="9" w:right="133"/>
      </w:pPr>
      <w:r>
        <w:rPr>
          <w:b/>
        </w:rPr>
        <w:t xml:space="preserve"> Датум издавања овлашћења                            </w:t>
      </w:r>
      <w:r w:rsidR="00ED774E">
        <w:rPr>
          <w:b/>
          <w:lang w:val="sr-Cyrl-RS"/>
        </w:rPr>
        <w:t xml:space="preserve">          </w:t>
      </w:r>
      <w:r>
        <w:rPr>
          <w:b/>
        </w:rPr>
        <w:t xml:space="preserve"> Дужник – издавалац менице</w:t>
      </w:r>
      <w:r>
        <w:t xml:space="preserve"> </w:t>
      </w:r>
    </w:p>
    <w:p w:rsidR="00513210" w:rsidRDefault="00F11CA7">
      <w:pPr>
        <w:spacing w:after="0" w:line="259" w:lineRule="auto"/>
        <w:ind w:left="52" w:firstLine="0"/>
        <w:jc w:val="center"/>
      </w:pPr>
      <w:r>
        <w:rPr>
          <w:b/>
        </w:rPr>
        <w:t xml:space="preserve"> </w:t>
      </w:r>
    </w:p>
    <w:p w:rsidR="00513210" w:rsidRDefault="00096C6F">
      <w:pPr>
        <w:pStyle w:val="Heading2"/>
        <w:ind w:left="3752" w:right="133"/>
        <w:jc w:val="both"/>
      </w:pPr>
      <w:r>
        <w:rPr>
          <w:lang w:val="sr-Cyrl-RS"/>
        </w:rPr>
        <w:t xml:space="preserve">                             </w:t>
      </w:r>
      <w:r w:rsidR="00F11CA7">
        <w:t xml:space="preserve">____________________________                                                                  </w:t>
      </w:r>
      <w:r w:rsidR="00ED774E">
        <w:rPr>
          <w:lang w:val="sr-Cyrl-RS"/>
        </w:rPr>
        <w:t xml:space="preserve">      </w:t>
      </w:r>
    </w:p>
    <w:p w:rsidR="00513210" w:rsidRDefault="00F11CA7">
      <w:pPr>
        <w:spacing w:after="0" w:line="259" w:lineRule="auto"/>
        <w:ind w:left="0" w:firstLine="0"/>
        <w:jc w:val="left"/>
      </w:pPr>
      <w:r>
        <w:t xml:space="preserve"> </w:t>
      </w:r>
    </w:p>
    <w:p w:rsidR="00513210" w:rsidRPr="00ED774E" w:rsidRDefault="00F11CA7" w:rsidP="00ED774E">
      <w:pPr>
        <w:tabs>
          <w:tab w:val="left" w:pos="5805"/>
        </w:tabs>
        <w:spacing w:after="0" w:line="259" w:lineRule="auto"/>
        <w:ind w:left="720" w:firstLine="0"/>
        <w:jc w:val="left"/>
        <w:rPr>
          <w:b/>
        </w:rPr>
      </w:pPr>
      <w:r>
        <w:t xml:space="preserve"> </w:t>
      </w:r>
      <w:r w:rsidR="00ED774E">
        <w:tab/>
      </w:r>
      <w:r w:rsidR="00ED774E" w:rsidRPr="00ED774E">
        <w:rPr>
          <w:b/>
        </w:rPr>
        <w:t>Потпис овлашћеног лица</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pPr>
        <w:spacing w:after="0" w:line="259" w:lineRule="auto"/>
        <w:ind w:left="720" w:firstLine="0"/>
        <w:jc w:val="left"/>
      </w:pPr>
      <w:r>
        <w:t xml:space="preserve"> </w:t>
      </w:r>
    </w:p>
    <w:p w:rsidR="00513210" w:rsidRDefault="00F11CA7" w:rsidP="00ED774E">
      <w:pPr>
        <w:spacing w:after="0" w:line="259" w:lineRule="auto"/>
        <w:ind w:left="720" w:firstLine="0"/>
        <w:jc w:val="left"/>
      </w:pPr>
      <w:r>
        <w:t xml:space="preserve"> </w:t>
      </w:r>
    </w:p>
    <w:p w:rsidR="00513210" w:rsidRDefault="00F11CA7">
      <w:pPr>
        <w:spacing w:after="0" w:line="259" w:lineRule="auto"/>
        <w:ind w:left="0" w:firstLine="0"/>
        <w:jc w:val="left"/>
      </w:pPr>
      <w:r>
        <w:t xml:space="preserve"> </w:t>
      </w:r>
    </w:p>
    <w:p w:rsidR="00513210" w:rsidRDefault="00F11CA7">
      <w:pPr>
        <w:ind w:left="9" w:right="11"/>
      </w:pPr>
      <w:r>
        <w:rPr>
          <w:b/>
        </w:rPr>
        <w:t>Напомена</w:t>
      </w:r>
      <w:r>
        <w:t>: Средство финансијског обезбеђења доставља изабрани понуђач /</w:t>
      </w:r>
      <w:proofErr w:type="gramStart"/>
      <w:r>
        <w:t>Добављач  на</w:t>
      </w:r>
      <w:proofErr w:type="gramEnd"/>
      <w:r>
        <w:t xml:space="preserve"> начин и под условима дефинисаним Конкурсном документацијом за предметну јавну набавку и прописима који регулишу ову област. </w:t>
      </w:r>
    </w:p>
    <w:p w:rsidR="00513210" w:rsidRDefault="00F11CA7">
      <w:pPr>
        <w:spacing w:after="0" w:line="259" w:lineRule="auto"/>
        <w:ind w:left="0" w:firstLine="0"/>
        <w:jc w:val="left"/>
      </w:pPr>
      <w:r>
        <w:t xml:space="preserve"> </w:t>
      </w:r>
    </w:p>
    <w:p w:rsidR="00513210" w:rsidRDefault="00F11CA7">
      <w:pPr>
        <w:spacing w:after="0" w:line="259" w:lineRule="auto"/>
        <w:ind w:left="0" w:firstLine="0"/>
        <w:jc w:val="left"/>
      </w:pPr>
      <w:r>
        <w:t xml:space="preserve"> </w:t>
      </w: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C34F9E" w:rsidRDefault="00C34F9E" w:rsidP="00C34F9E">
      <w:pPr>
        <w:spacing w:after="0" w:line="259" w:lineRule="auto"/>
        <w:ind w:left="0" w:firstLine="0"/>
        <w:jc w:val="left"/>
      </w:pPr>
    </w:p>
    <w:p w:rsidR="00196E73" w:rsidRDefault="00F11CA7" w:rsidP="00C34F9E">
      <w:pPr>
        <w:spacing w:after="0" w:line="259" w:lineRule="auto"/>
        <w:ind w:left="0" w:firstLine="0"/>
        <w:jc w:val="left"/>
      </w:pPr>
      <w:r>
        <w:lastRenderedPageBreak/>
        <w:t xml:space="preserve"> </w:t>
      </w:r>
      <w:r w:rsidR="00196E73">
        <w:rPr>
          <w:b/>
        </w:rPr>
        <w:t xml:space="preserve">Образац меничног овлашћења </w:t>
      </w:r>
    </w:p>
    <w:p w:rsidR="00196E73" w:rsidRDefault="00196E73" w:rsidP="00196E73">
      <w:pPr>
        <w:spacing w:after="31" w:line="259" w:lineRule="auto"/>
        <w:ind w:left="0" w:firstLine="0"/>
        <w:jc w:val="left"/>
      </w:pPr>
      <w:r>
        <w:t xml:space="preserve"> </w:t>
      </w:r>
    </w:p>
    <w:p w:rsidR="00196E73" w:rsidRDefault="00196E73" w:rsidP="00196E73">
      <w:pPr>
        <w:pStyle w:val="Heading2"/>
        <w:spacing w:after="29" w:line="256" w:lineRule="auto"/>
        <w:ind w:left="9" w:right="133"/>
        <w:jc w:val="both"/>
      </w:pPr>
      <w:r>
        <w:t xml:space="preserve">ДУЖНИК: _________________ </w:t>
      </w:r>
    </w:p>
    <w:p w:rsidR="006C398E" w:rsidRDefault="00196E73" w:rsidP="00196E73">
      <w:pPr>
        <w:spacing w:after="3" w:line="256" w:lineRule="auto"/>
        <w:ind w:left="9" w:right="133"/>
        <w:rPr>
          <w:b/>
        </w:rPr>
      </w:pPr>
      <w:r>
        <w:rPr>
          <w:b/>
        </w:rPr>
        <w:t xml:space="preserve">Седиште:  __________________ </w:t>
      </w:r>
    </w:p>
    <w:p w:rsidR="006C398E" w:rsidRDefault="00196E73" w:rsidP="00196E73">
      <w:pPr>
        <w:spacing w:after="3" w:line="256" w:lineRule="auto"/>
        <w:ind w:left="9" w:right="133"/>
        <w:rPr>
          <w:b/>
        </w:rPr>
      </w:pPr>
      <w:r>
        <w:rPr>
          <w:b/>
        </w:rPr>
        <w:t xml:space="preserve">Матични број: ______________ </w:t>
      </w:r>
    </w:p>
    <w:p w:rsidR="006C398E" w:rsidRDefault="00196E73" w:rsidP="00196E73">
      <w:pPr>
        <w:spacing w:after="3" w:line="256" w:lineRule="auto"/>
        <w:ind w:left="9" w:right="133"/>
        <w:rPr>
          <w:b/>
        </w:rPr>
      </w:pPr>
      <w:r>
        <w:rPr>
          <w:b/>
        </w:rPr>
        <w:t xml:space="preserve">ПИБ: ______________________ </w:t>
      </w:r>
    </w:p>
    <w:p w:rsidR="00196E73" w:rsidRDefault="00196E73" w:rsidP="00196E73">
      <w:pPr>
        <w:spacing w:after="3" w:line="256" w:lineRule="auto"/>
        <w:ind w:left="9" w:right="133"/>
      </w:pPr>
      <w:r>
        <w:rPr>
          <w:b/>
        </w:rPr>
        <w:t xml:space="preserve">Текући рачун: ______________ Код банке:  _________________ </w:t>
      </w:r>
    </w:p>
    <w:p w:rsidR="00196E73" w:rsidRDefault="00196E73" w:rsidP="00196E73">
      <w:pPr>
        <w:spacing w:after="24" w:line="259" w:lineRule="auto"/>
        <w:ind w:left="0" w:firstLine="0"/>
        <w:jc w:val="left"/>
      </w:pPr>
      <w:r>
        <w:rPr>
          <w:b/>
        </w:rPr>
        <w:t xml:space="preserve"> </w:t>
      </w:r>
    </w:p>
    <w:p w:rsidR="00196E73" w:rsidRDefault="00196E73" w:rsidP="00196E73">
      <w:pPr>
        <w:spacing w:after="3" w:line="256" w:lineRule="auto"/>
        <w:ind w:left="9" w:right="133"/>
      </w:pPr>
      <w:r>
        <w:rPr>
          <w:b/>
        </w:rPr>
        <w:t xml:space="preserve">ИЗДАЈЕ  </w:t>
      </w:r>
    </w:p>
    <w:p w:rsidR="00196E73" w:rsidRDefault="00196E73" w:rsidP="00C34F9E">
      <w:pPr>
        <w:spacing w:after="0" w:line="259" w:lineRule="auto"/>
        <w:ind w:left="0" w:firstLine="0"/>
        <w:jc w:val="left"/>
      </w:pPr>
      <w:r>
        <w:rPr>
          <w:b/>
        </w:rPr>
        <w:t xml:space="preserve">  </w:t>
      </w:r>
    </w:p>
    <w:p w:rsidR="00196E73" w:rsidRDefault="00196E73" w:rsidP="00196E73">
      <w:pPr>
        <w:pStyle w:val="Heading2"/>
        <w:ind w:left="292" w:right="291"/>
      </w:pPr>
      <w:r>
        <w:t xml:space="preserve">МЕНИЧНО ОВЛАШЋЕЊЕ ЗА КОРИСНИКА СОПСТВЕНЕ МЕНИЦЕ </w:t>
      </w:r>
    </w:p>
    <w:p w:rsidR="00196E73" w:rsidRDefault="00196E73" w:rsidP="00196E73">
      <w:pPr>
        <w:spacing w:after="0" w:line="259" w:lineRule="auto"/>
        <w:ind w:left="52" w:firstLine="0"/>
        <w:jc w:val="center"/>
      </w:pPr>
      <w:r>
        <w:rPr>
          <w:b/>
        </w:rPr>
        <w:t xml:space="preserve"> </w:t>
      </w:r>
    </w:p>
    <w:p w:rsidR="00196E73" w:rsidRDefault="00196E73" w:rsidP="00196E73">
      <w:pPr>
        <w:spacing w:after="26" w:line="259" w:lineRule="auto"/>
        <w:ind w:left="0" w:firstLine="0"/>
        <w:jc w:val="left"/>
      </w:pPr>
      <w:r>
        <w:rPr>
          <w:b/>
        </w:rPr>
        <w:t xml:space="preserve"> </w:t>
      </w:r>
    </w:p>
    <w:p w:rsidR="00196E73" w:rsidRDefault="00196E73" w:rsidP="00196E73">
      <w:pPr>
        <w:pStyle w:val="Heading3"/>
        <w:ind w:left="9"/>
      </w:pPr>
      <w:r>
        <w:t>КОРИСНИК: Министарство трговине, туризма и телекомуникација - Београд, Немањина 22-26, ПИБ:</w:t>
      </w:r>
      <w:r>
        <w:rPr>
          <w:b w:val="0"/>
        </w:rPr>
        <w:t xml:space="preserve"> </w:t>
      </w:r>
      <w:r>
        <w:t xml:space="preserve">108508206, матични број: 17855131 </w:t>
      </w:r>
    </w:p>
    <w:p w:rsidR="00196E73" w:rsidRDefault="00196E73" w:rsidP="00196E73">
      <w:pPr>
        <w:spacing w:after="0" w:line="259" w:lineRule="auto"/>
        <w:ind w:left="0" w:firstLine="0"/>
        <w:jc w:val="left"/>
      </w:pPr>
      <w:r>
        <w:rPr>
          <w:b/>
        </w:rPr>
        <w:t xml:space="preserve"> </w:t>
      </w:r>
    </w:p>
    <w:p w:rsidR="00196E73" w:rsidRDefault="00196E73" w:rsidP="00196E73">
      <w:pPr>
        <w:ind w:left="-1" w:right="5" w:firstLine="708"/>
      </w:pPr>
      <w:r>
        <w:t>Предајемо вам једну бланко соло меницу са клаузулом да је „неопозива“, „безусловна“, „на први позив наплатива“ и „без права на приговор“, серија</w:t>
      </w:r>
      <w:r>
        <w:rPr>
          <w:b/>
        </w:rPr>
        <w:t xml:space="preserve"> ___________</w:t>
      </w:r>
      <w:r>
        <w:t xml:space="preserve"> на износ </w:t>
      </w:r>
      <w:r>
        <w:rPr>
          <w:b/>
        </w:rPr>
        <w:t>______________</w:t>
      </w:r>
      <w:r>
        <w:t xml:space="preserve"> динара (словима:______________________________________) на име </w:t>
      </w:r>
      <w:r>
        <w:rPr>
          <w:b/>
        </w:rPr>
        <w:t>средства</w:t>
      </w:r>
      <w:r>
        <w:t xml:space="preserve"> </w:t>
      </w:r>
      <w:r>
        <w:rPr>
          <w:b/>
        </w:rPr>
        <w:t>финансијског обезбеђења за</w:t>
      </w:r>
      <w:r>
        <w:rPr>
          <w:b/>
          <w:lang w:val="sr-Cyrl-RS"/>
        </w:rPr>
        <w:t xml:space="preserve"> отклањање грешака у гарантном року</w:t>
      </w:r>
      <w:r>
        <w:t xml:space="preserve">, а коју Корисник може реализовати ако горе наведени дужник не извршава или неуредно извршава своје обавезе по основу Уговора  </w:t>
      </w:r>
    </w:p>
    <w:p w:rsidR="00196E73" w:rsidRDefault="00196E73" w:rsidP="00196E73">
      <w:pPr>
        <w:ind w:left="9" w:right="7"/>
      </w:pPr>
      <w:r>
        <w:t xml:space="preserve"> ____________________________________________________ дел. </w:t>
      </w:r>
      <w:proofErr w:type="gramStart"/>
      <w:r>
        <w:t>број</w:t>
      </w:r>
      <w:proofErr w:type="gramEnd"/>
      <w:r>
        <w:t xml:space="preserve"> Дужника ______________ од ______________године,  дел. </w:t>
      </w:r>
      <w:proofErr w:type="gramStart"/>
      <w:r>
        <w:t>број</w:t>
      </w:r>
      <w:proofErr w:type="gramEnd"/>
      <w:r>
        <w:t xml:space="preserve"> Корисника ______________ од ______________ године,  који је закључен након спроведеног </w:t>
      </w:r>
      <w:r w:rsidR="00096C6F">
        <w:t>поступка јавне набавке број О-28/2019</w:t>
      </w:r>
      <w:r>
        <w:t xml:space="preserve">. </w:t>
      </w:r>
    </w:p>
    <w:p w:rsidR="00196E73" w:rsidRDefault="00196E73" w:rsidP="00196E73">
      <w:pPr>
        <w:spacing w:after="23" w:line="259" w:lineRule="auto"/>
        <w:ind w:left="0" w:firstLine="0"/>
        <w:jc w:val="left"/>
      </w:pPr>
      <w:r>
        <w:t xml:space="preserve"> </w:t>
      </w:r>
    </w:p>
    <w:p w:rsidR="00196E73" w:rsidRDefault="00196E73" w:rsidP="00196E73">
      <w:pPr>
        <w:ind w:left="718" w:right="139"/>
      </w:pPr>
      <w:r>
        <w:t xml:space="preserve">Рок важења менице </w:t>
      </w:r>
      <w:proofErr w:type="gramStart"/>
      <w:r>
        <w:t>је  до</w:t>
      </w:r>
      <w:proofErr w:type="gramEnd"/>
      <w:r>
        <w:t xml:space="preserve"> ___________________ године. </w:t>
      </w:r>
    </w:p>
    <w:p w:rsidR="00196E73" w:rsidRDefault="00196E73" w:rsidP="00196E73">
      <w:pPr>
        <w:spacing w:after="22" w:line="259" w:lineRule="auto"/>
        <w:ind w:left="708" w:firstLine="0"/>
        <w:jc w:val="left"/>
      </w:pPr>
      <w:r>
        <w:t xml:space="preserve"> </w:t>
      </w:r>
    </w:p>
    <w:p w:rsidR="00196E73" w:rsidRDefault="00196E73" w:rsidP="00196E73">
      <w:pPr>
        <w:ind w:left="9" w:right="10"/>
      </w:pPr>
      <w:r>
        <w:t xml:space="preserve">            Овлашћујемо:</w:t>
      </w:r>
      <w:r>
        <w:rPr>
          <w:b/>
        </w:rPr>
        <w:t xml:space="preserve"> Министарство трговине, туризма и телекомуникација, са седиштем у: Немањина 22-26, Београд </w:t>
      </w:r>
      <w:r w:rsidR="0012378A">
        <w:t xml:space="preserve">да горе наведену </w:t>
      </w:r>
      <w:r>
        <w:t xml:space="preserve">меницу може уновчити неопозиво, безусловно, на први позив, без права на приговор, без трошкова, вансудски, и преко своје банке са свих рачуна Дужника. </w:t>
      </w:r>
    </w:p>
    <w:p w:rsidR="00196E73" w:rsidRDefault="00196E73" w:rsidP="00196E73">
      <w:pPr>
        <w:spacing w:after="14" w:line="259" w:lineRule="auto"/>
        <w:ind w:left="0" w:firstLine="0"/>
        <w:jc w:val="left"/>
      </w:pPr>
      <w:r>
        <w:rPr>
          <w:b/>
        </w:rPr>
        <w:t xml:space="preserve"> </w:t>
      </w:r>
    </w:p>
    <w:p w:rsidR="00196E73" w:rsidRDefault="00196E73" w:rsidP="00196E73">
      <w:pPr>
        <w:ind w:left="9" w:right="8"/>
      </w:pPr>
      <w:r>
        <w:t xml:space="preserve">            Овлашћујемо банку к</w:t>
      </w:r>
      <w:r w:rsidR="0012378A">
        <w:t xml:space="preserve">од које имамо рачун да наплату </w:t>
      </w:r>
      <w:r>
        <w:t xml:space="preserve">-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196E73" w:rsidRDefault="00196E73" w:rsidP="00196E73">
      <w:pPr>
        <w:spacing w:after="22" w:line="259" w:lineRule="auto"/>
        <w:ind w:left="0" w:firstLine="0"/>
        <w:jc w:val="left"/>
      </w:pPr>
      <w:r>
        <w:t xml:space="preserve"> </w:t>
      </w:r>
    </w:p>
    <w:p w:rsidR="00196E73" w:rsidRDefault="00196E73" w:rsidP="00196E73">
      <w:pPr>
        <w:ind w:left="9" w:right="9"/>
      </w:pPr>
      <w:r>
        <w:lastRenderedPageBreak/>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196E73" w:rsidRDefault="00196E73" w:rsidP="00196E73">
      <w:pPr>
        <w:spacing w:after="0" w:line="259" w:lineRule="auto"/>
        <w:ind w:left="0" w:firstLine="0"/>
        <w:jc w:val="left"/>
      </w:pPr>
      <w:r>
        <w:t xml:space="preserve"> </w:t>
      </w:r>
    </w:p>
    <w:p w:rsidR="00196E73" w:rsidRDefault="00196E73" w:rsidP="00196E73">
      <w:pPr>
        <w:ind w:left="718"/>
      </w:pPr>
      <w:r>
        <w:t xml:space="preserve">Меница је потписана од стране овлашћеног лица Дужника ___________________. </w:t>
      </w:r>
    </w:p>
    <w:p w:rsidR="00196E73" w:rsidRDefault="00196E73" w:rsidP="00196E73">
      <w:pPr>
        <w:spacing w:after="0" w:line="259" w:lineRule="auto"/>
        <w:ind w:left="708" w:firstLine="0"/>
        <w:jc w:val="left"/>
      </w:pPr>
      <w:r>
        <w:t xml:space="preserve"> </w:t>
      </w:r>
    </w:p>
    <w:p w:rsidR="00196E73" w:rsidRDefault="00196E73" w:rsidP="00196E73">
      <w:pPr>
        <w:ind w:left="-1" w:firstLine="708"/>
        <w:rPr>
          <w:b/>
        </w:rPr>
      </w:pPr>
      <w:r>
        <w:t>Ово овлашћење сачињено у два (2) истоветна примерка, од којих један (1) за Дужника, 1 (један) за Корисника.</w:t>
      </w:r>
      <w:r>
        <w:rPr>
          <w:b/>
        </w:rPr>
        <w:t xml:space="preserve">   </w:t>
      </w:r>
    </w:p>
    <w:p w:rsidR="00196E73" w:rsidRDefault="00196E73" w:rsidP="00196E73">
      <w:pPr>
        <w:ind w:left="-1" w:firstLine="708"/>
        <w:rPr>
          <w:b/>
        </w:rPr>
      </w:pPr>
    </w:p>
    <w:p w:rsidR="00196E73" w:rsidRDefault="00196E73" w:rsidP="00196E73">
      <w:pPr>
        <w:ind w:left="-1" w:firstLine="708"/>
      </w:pPr>
    </w:p>
    <w:p w:rsidR="00196E73" w:rsidRDefault="00196E73" w:rsidP="00196E73">
      <w:pPr>
        <w:spacing w:after="0" w:line="259" w:lineRule="auto"/>
        <w:ind w:left="708" w:firstLine="0"/>
        <w:jc w:val="left"/>
      </w:pPr>
      <w:r>
        <w:rPr>
          <w:b/>
        </w:rPr>
        <w:t xml:space="preserve"> </w:t>
      </w:r>
    </w:p>
    <w:p w:rsidR="00196E73" w:rsidRDefault="00196E73" w:rsidP="00196E73">
      <w:pPr>
        <w:spacing w:after="30" w:line="259" w:lineRule="auto"/>
        <w:ind w:left="708" w:firstLine="0"/>
        <w:jc w:val="left"/>
      </w:pPr>
      <w:r>
        <w:rPr>
          <w:b/>
        </w:rPr>
        <w:t xml:space="preserve"> </w:t>
      </w:r>
      <w:r>
        <w:t xml:space="preserve"> </w:t>
      </w:r>
    </w:p>
    <w:p w:rsidR="00196E73" w:rsidRDefault="00196E73" w:rsidP="00196E73">
      <w:pPr>
        <w:spacing w:after="3" w:line="256" w:lineRule="auto"/>
        <w:ind w:left="9" w:right="133"/>
      </w:pPr>
      <w:r>
        <w:rPr>
          <w:b/>
        </w:rPr>
        <w:t xml:space="preserve"> Датум издавања овлашћења                            </w:t>
      </w:r>
      <w:r>
        <w:rPr>
          <w:b/>
          <w:lang w:val="sr-Cyrl-RS"/>
        </w:rPr>
        <w:t xml:space="preserve">          </w:t>
      </w:r>
      <w:r>
        <w:rPr>
          <w:b/>
        </w:rPr>
        <w:t xml:space="preserve"> Дужник – издавалац менице</w:t>
      </w:r>
      <w:r>
        <w:t xml:space="preserve"> </w:t>
      </w:r>
    </w:p>
    <w:p w:rsidR="00196E73" w:rsidRDefault="00196E73" w:rsidP="00196E73">
      <w:pPr>
        <w:spacing w:after="0" w:line="259" w:lineRule="auto"/>
        <w:ind w:left="52" w:firstLine="0"/>
        <w:jc w:val="center"/>
      </w:pPr>
      <w:r>
        <w:rPr>
          <w:b/>
        </w:rPr>
        <w:t xml:space="preserve"> </w:t>
      </w:r>
    </w:p>
    <w:p w:rsidR="00196E73" w:rsidRDefault="00A33AF6" w:rsidP="00196E73">
      <w:pPr>
        <w:pStyle w:val="Heading2"/>
        <w:ind w:left="3752" w:right="133"/>
        <w:jc w:val="both"/>
      </w:pPr>
      <w:r>
        <w:rPr>
          <w:lang w:val="sr-Cyrl-RS"/>
        </w:rPr>
        <w:t xml:space="preserve">                            </w:t>
      </w:r>
      <w:r w:rsidR="00196E73">
        <w:t xml:space="preserve">____________________________                                                                  </w:t>
      </w:r>
      <w:r w:rsidR="00196E73">
        <w:rPr>
          <w:lang w:val="sr-Cyrl-RS"/>
        </w:rPr>
        <w:t xml:space="preserve">      </w:t>
      </w:r>
    </w:p>
    <w:p w:rsidR="00196E73" w:rsidRDefault="00196E73" w:rsidP="00196E73">
      <w:pPr>
        <w:spacing w:after="0" w:line="259" w:lineRule="auto"/>
        <w:ind w:left="0" w:firstLine="0"/>
        <w:jc w:val="left"/>
      </w:pPr>
      <w:r>
        <w:t xml:space="preserve"> </w:t>
      </w:r>
    </w:p>
    <w:p w:rsidR="00196E73" w:rsidRPr="00ED774E" w:rsidRDefault="00196E73" w:rsidP="00196E73">
      <w:pPr>
        <w:tabs>
          <w:tab w:val="left" w:pos="5805"/>
        </w:tabs>
        <w:spacing w:after="0" w:line="259" w:lineRule="auto"/>
        <w:ind w:left="720" w:firstLine="0"/>
        <w:jc w:val="left"/>
        <w:rPr>
          <w:b/>
        </w:rPr>
      </w:pPr>
      <w:r>
        <w:t xml:space="preserve"> </w:t>
      </w:r>
      <w:r>
        <w:tab/>
      </w:r>
      <w:r w:rsidRPr="00ED774E">
        <w:rPr>
          <w:b/>
        </w:rPr>
        <w:t>Потпис овлашћеног лица</w:t>
      </w:r>
    </w:p>
    <w:p w:rsidR="00196E73" w:rsidRDefault="00196E73" w:rsidP="00196E73">
      <w:pPr>
        <w:spacing w:after="0" w:line="259" w:lineRule="auto"/>
        <w:ind w:left="720" w:firstLine="0"/>
        <w:jc w:val="left"/>
      </w:pPr>
      <w:r>
        <w:t xml:space="preserve"> </w:t>
      </w:r>
    </w:p>
    <w:p w:rsidR="00196E73" w:rsidRDefault="00196E73" w:rsidP="00196E73">
      <w:pPr>
        <w:spacing w:after="0" w:line="259" w:lineRule="auto"/>
        <w:ind w:left="720" w:firstLine="0"/>
        <w:jc w:val="left"/>
      </w:pPr>
      <w:r>
        <w:t xml:space="preserve"> </w:t>
      </w:r>
    </w:p>
    <w:p w:rsidR="00513210" w:rsidRDefault="00513210">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196E73" w:rsidRDefault="00196E73">
      <w:pPr>
        <w:spacing w:after="0" w:line="259" w:lineRule="auto"/>
        <w:ind w:left="0" w:firstLine="0"/>
        <w:jc w:val="left"/>
      </w:pPr>
    </w:p>
    <w:p w:rsidR="00513210" w:rsidRDefault="00F11CA7">
      <w:pPr>
        <w:spacing w:after="0" w:line="259" w:lineRule="auto"/>
        <w:ind w:left="0" w:firstLine="0"/>
        <w:jc w:val="left"/>
      </w:pPr>
      <w:r>
        <w:t xml:space="preserve"> </w:t>
      </w:r>
    </w:p>
    <w:p w:rsidR="00513210" w:rsidRDefault="00F11CA7">
      <w:pPr>
        <w:spacing w:after="0" w:line="259" w:lineRule="auto"/>
        <w:ind w:left="0" w:firstLine="0"/>
        <w:jc w:val="left"/>
      </w:pPr>
      <w:r>
        <w:t xml:space="preserve"> </w:t>
      </w:r>
    </w:p>
    <w:p w:rsidR="00196E73" w:rsidRDefault="00196E73" w:rsidP="00196E73">
      <w:pPr>
        <w:ind w:left="9" w:right="11"/>
      </w:pPr>
      <w:r>
        <w:rPr>
          <w:b/>
        </w:rPr>
        <w:t>Напомена</w:t>
      </w:r>
      <w:r>
        <w:t>: Средство финансијског обезбеђења доставља изабрани понуђач /</w:t>
      </w:r>
      <w:proofErr w:type="gramStart"/>
      <w:r>
        <w:t>Добављач  на</w:t>
      </w:r>
      <w:proofErr w:type="gramEnd"/>
      <w:r>
        <w:t xml:space="preserve"> начин и под условима дефинисаним Конкурсном документацијом за предметну јавну набавку и прописима који регулишу ову област. </w:t>
      </w:r>
    </w:p>
    <w:p w:rsidR="00513210" w:rsidRDefault="00F11CA7">
      <w:pPr>
        <w:spacing w:after="0" w:line="259" w:lineRule="auto"/>
        <w:ind w:left="360" w:firstLine="0"/>
        <w:jc w:val="left"/>
      </w:pPr>
      <w:r>
        <w:t xml:space="preserve"> </w:t>
      </w:r>
    </w:p>
    <w:sectPr w:rsidR="00513210">
      <w:headerReference w:type="even" r:id="rId21"/>
      <w:headerReference w:type="default" r:id="rId22"/>
      <w:footerReference w:type="even" r:id="rId23"/>
      <w:footerReference w:type="default" r:id="rId24"/>
      <w:headerReference w:type="first" r:id="rId25"/>
      <w:footerReference w:type="first" r:id="rId26"/>
      <w:pgSz w:w="11906" w:h="16838"/>
      <w:pgMar w:top="2596" w:right="1433" w:bottom="1470" w:left="1440" w:header="727"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ED" w:rsidRDefault="00C164ED">
      <w:pPr>
        <w:spacing w:after="0" w:line="240" w:lineRule="auto"/>
      </w:pPr>
      <w:r>
        <w:separator/>
      </w:r>
    </w:p>
  </w:endnote>
  <w:endnote w:type="continuationSeparator" w:id="0">
    <w:p w:rsidR="00C164ED" w:rsidRDefault="00C1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EE"/>
    <w:family w:val="auto"/>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967" w:firstLine="0"/>
      <w:jc w:val="right"/>
    </w:pPr>
    <w:r>
      <w:t xml:space="preserve">Страна </w:t>
    </w:r>
    <w:r>
      <w:fldChar w:fldCharType="begin"/>
    </w:r>
    <w:r>
      <w:instrText xml:space="preserve"> PAGE   \* MERGEFORMAT </w:instrText>
    </w:r>
    <w:r>
      <w:fldChar w:fldCharType="separate"/>
    </w:r>
    <w:r>
      <w:rPr>
        <w:b/>
      </w:rPr>
      <w:t>2</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Pr="00FC3D3F">
      <w:rPr>
        <w:b/>
        <w:noProof/>
      </w:rPr>
      <w:t>46</w:t>
    </w:r>
    <w:r>
      <w:rPr>
        <w:b/>
        <w:noProof/>
      </w:rPr>
      <w:fldChar w:fldCharType="end"/>
    </w:r>
    <w:r>
      <w:t xml:space="preserve"> </w:t>
    </w:r>
  </w:p>
  <w:p w:rsidR="0041597B" w:rsidRDefault="0041597B">
    <w:pPr>
      <w:spacing w:after="0" w:line="259" w:lineRule="auto"/>
      <w:ind w:left="336" w:firstLine="0"/>
      <w:jc w:val="center"/>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967" w:firstLine="0"/>
      <w:jc w:val="right"/>
    </w:pPr>
    <w:r>
      <w:t xml:space="preserve">Страна </w:t>
    </w:r>
    <w:r>
      <w:fldChar w:fldCharType="begin"/>
    </w:r>
    <w:r>
      <w:instrText xml:space="preserve"> PAGE   \* MERGEFORMAT </w:instrText>
    </w:r>
    <w:r>
      <w:fldChar w:fldCharType="separate"/>
    </w:r>
    <w:r w:rsidR="00FA1E46" w:rsidRPr="00FA1E46">
      <w:rPr>
        <w:b/>
        <w:noProof/>
      </w:rPr>
      <w:t>10</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00FA1E46">
      <w:rPr>
        <w:b/>
        <w:noProof/>
      </w:rPr>
      <w:t>50</w:t>
    </w:r>
    <w:r>
      <w:rPr>
        <w:b/>
        <w:noProof/>
      </w:rPr>
      <w:fldChar w:fldCharType="end"/>
    </w:r>
    <w:r>
      <w:t xml:space="preserve"> </w:t>
    </w:r>
  </w:p>
  <w:p w:rsidR="0041597B" w:rsidRDefault="0041597B">
    <w:pPr>
      <w:spacing w:after="0" w:line="259" w:lineRule="auto"/>
      <w:ind w:left="336" w:firstLine="0"/>
      <w:jc w:val="center"/>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967" w:firstLine="0"/>
      <w:jc w:val="right"/>
    </w:pPr>
    <w:r>
      <w:t xml:space="preserve">Страна </w:t>
    </w:r>
    <w:r>
      <w:fldChar w:fldCharType="begin"/>
    </w:r>
    <w:r>
      <w:instrText xml:space="preserve"> PAGE   \* MERGEFORMAT </w:instrText>
    </w:r>
    <w:r>
      <w:fldChar w:fldCharType="separate"/>
    </w:r>
    <w:r w:rsidR="00FA1E46" w:rsidRPr="00FA1E46">
      <w:rPr>
        <w:b/>
        <w:noProof/>
      </w:rPr>
      <w:t>1</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00FA1E46">
      <w:rPr>
        <w:b/>
        <w:noProof/>
      </w:rPr>
      <w:t>50</w:t>
    </w:r>
    <w:r>
      <w:rPr>
        <w:b/>
        <w:noProof/>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Pr="00FC3D3F">
      <w:rPr>
        <w:b/>
        <w:noProof/>
      </w:rPr>
      <w:t>46</w:t>
    </w:r>
    <w:r>
      <w:rPr>
        <w:b/>
        <w:noProof/>
      </w:rPr>
      <w:fldChar w:fldCharType="end"/>
    </w:r>
    <w:r>
      <w:t xml:space="preserve"> </w:t>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sidR="00FA1E46" w:rsidRPr="00FA1E46">
      <w:rPr>
        <w:b/>
        <w:noProof/>
      </w:rPr>
      <w:t>19</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00FA1E46">
      <w:rPr>
        <w:b/>
        <w:noProof/>
      </w:rPr>
      <w:t>50</w:t>
    </w:r>
    <w:r>
      <w:rPr>
        <w:b/>
        <w:noProof/>
      </w:rPr>
      <w:fldChar w:fldCharType="end"/>
    </w:r>
    <w:r>
      <w:t xml:space="preserve"> </w:t>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43" w:lineRule="auto"/>
      <w:ind w:left="4268" w:right="144" w:firstLine="0"/>
      <w:jc w:val="right"/>
    </w:pP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Pr="00FC3D3F">
      <w:rPr>
        <w:b/>
        <w:noProof/>
      </w:rPr>
      <w:t>46</w:t>
    </w:r>
    <w:r>
      <w:rPr>
        <w:b/>
        <w:noProof/>
      </w:rPr>
      <w:fldChar w:fldCharType="end"/>
    </w:r>
    <w:r>
      <w:t xml:space="preserve"> </w:t>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5" w:firstLine="0"/>
      <w:jc w:val="right"/>
    </w:pPr>
    <w:r>
      <w:t xml:space="preserve">Страна </w:t>
    </w:r>
    <w:r>
      <w:fldChar w:fldCharType="begin"/>
    </w:r>
    <w:r>
      <w:instrText xml:space="preserve"> PAGE   \* MERGEFORMAT </w:instrText>
    </w:r>
    <w:r>
      <w:fldChar w:fldCharType="separate"/>
    </w:r>
    <w:r>
      <w:rPr>
        <w:b/>
      </w:rPr>
      <w:t>42</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Pr="00FC3D3F">
      <w:rPr>
        <w:b/>
        <w:noProof/>
      </w:rPr>
      <w:t>46</w:t>
    </w:r>
    <w:r>
      <w:rPr>
        <w:b/>
        <w:noProof/>
      </w:rPr>
      <w:fldChar w:fldCharType="end"/>
    </w:r>
    <w:r>
      <w:t xml:space="preserve"> </w:t>
    </w:r>
  </w:p>
  <w:p w:rsidR="0041597B" w:rsidRDefault="0041597B">
    <w:pPr>
      <w:spacing w:after="0" w:line="259" w:lineRule="auto"/>
      <w:ind w:lef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5" w:firstLine="0"/>
      <w:jc w:val="right"/>
    </w:pPr>
    <w:r>
      <w:t xml:space="preserve">Страна </w:t>
    </w:r>
    <w:r>
      <w:fldChar w:fldCharType="begin"/>
    </w:r>
    <w:r>
      <w:instrText xml:space="preserve"> PAGE   \* MERGEFORMAT </w:instrText>
    </w:r>
    <w:r>
      <w:fldChar w:fldCharType="separate"/>
    </w:r>
    <w:r w:rsidR="00FA1E46" w:rsidRPr="00FA1E46">
      <w:rPr>
        <w:b/>
        <w:noProof/>
      </w:rPr>
      <w:t>50</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00FA1E46">
      <w:rPr>
        <w:b/>
        <w:noProof/>
      </w:rPr>
      <w:t>50</w:t>
    </w:r>
    <w:r>
      <w:rPr>
        <w:b/>
        <w:noProof/>
      </w:rPr>
      <w:fldChar w:fldCharType="end"/>
    </w:r>
    <w:r>
      <w:t xml:space="preserve"> </w:t>
    </w:r>
  </w:p>
  <w:p w:rsidR="0041597B" w:rsidRDefault="0041597B">
    <w:pPr>
      <w:spacing w:after="0" w:line="259" w:lineRule="auto"/>
      <w:ind w:lef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0" w:line="259" w:lineRule="auto"/>
      <w:ind w:left="0" w:right="5" w:firstLine="0"/>
      <w:jc w:val="right"/>
    </w:pPr>
    <w:r>
      <w:t xml:space="preserve">Страна </w:t>
    </w:r>
    <w:r>
      <w:fldChar w:fldCharType="begin"/>
    </w:r>
    <w:r>
      <w:instrText xml:space="preserve"> PAGE   \* MERGEFORMAT </w:instrText>
    </w:r>
    <w:r>
      <w:fldChar w:fldCharType="separate"/>
    </w:r>
    <w:r>
      <w:rPr>
        <w:b/>
      </w:rPr>
      <w:t>42</w:t>
    </w:r>
    <w:r>
      <w:rPr>
        <w:b/>
      </w:rPr>
      <w:fldChar w:fldCharType="end"/>
    </w:r>
    <w:r>
      <w:t xml:space="preserve"> од </w:t>
    </w:r>
    <w:r>
      <w:rPr>
        <w:b/>
        <w:noProof/>
      </w:rPr>
      <w:fldChar w:fldCharType="begin"/>
    </w:r>
    <w:r>
      <w:rPr>
        <w:b/>
        <w:noProof/>
      </w:rPr>
      <w:instrText xml:space="preserve"> NUMPAGES   \* MERGEFORMAT </w:instrText>
    </w:r>
    <w:r>
      <w:rPr>
        <w:b/>
        <w:noProof/>
      </w:rPr>
      <w:fldChar w:fldCharType="separate"/>
    </w:r>
    <w:r w:rsidRPr="00FC3D3F">
      <w:rPr>
        <w:b/>
        <w:noProof/>
      </w:rPr>
      <w:t>46</w:t>
    </w:r>
    <w:r>
      <w:rPr>
        <w:b/>
        <w:noProof/>
      </w:rPr>
      <w:fldChar w:fldCharType="end"/>
    </w:r>
    <w:r>
      <w:t xml:space="preserve"> </w:t>
    </w:r>
  </w:p>
  <w:p w:rsidR="0041597B" w:rsidRDefault="0041597B">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ED" w:rsidRDefault="00C164ED">
      <w:pPr>
        <w:spacing w:after="0" w:line="240" w:lineRule="auto"/>
      </w:pPr>
      <w:r>
        <w:separator/>
      </w:r>
    </w:p>
  </w:footnote>
  <w:footnote w:type="continuationSeparator" w:id="0">
    <w:p w:rsidR="00C164ED" w:rsidRDefault="00C164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280" w:firstLine="0"/>
      <w:jc w:val="center"/>
    </w:pPr>
    <w:r>
      <w:rPr>
        <w:b/>
        <w:sz w:val="20"/>
      </w:rPr>
      <w:t xml:space="preserve">Република Србија </w:t>
    </w:r>
  </w:p>
  <w:p w:rsidR="0041597B" w:rsidRDefault="0041597B">
    <w:pPr>
      <w:spacing w:after="20" w:line="259" w:lineRule="auto"/>
      <w:ind w:left="273"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pPr>
      <w:spacing w:after="5" w:line="230" w:lineRule="auto"/>
      <w:ind w:left="1214" w:right="885"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41597B" w:rsidRDefault="0041597B">
    <w:pPr>
      <w:spacing w:after="0" w:line="259" w:lineRule="auto"/>
      <w:ind w:left="1248"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280" w:firstLine="0"/>
      <w:jc w:val="center"/>
    </w:pPr>
    <w:r>
      <w:rPr>
        <w:b/>
        <w:sz w:val="20"/>
      </w:rPr>
      <w:t xml:space="preserve">Република Србија </w:t>
    </w:r>
  </w:p>
  <w:p w:rsidR="0041597B" w:rsidRDefault="0041597B">
    <w:pPr>
      <w:spacing w:after="20" w:line="259" w:lineRule="auto"/>
      <w:ind w:left="273"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pPr>
      <w:spacing w:after="5" w:line="230" w:lineRule="auto"/>
      <w:ind w:left="1214" w:right="885" w:firstLine="0"/>
      <w:jc w:val="center"/>
    </w:pPr>
    <w:r>
      <w:rPr>
        <w:sz w:val="20"/>
      </w:rPr>
      <w:t>Јавна набавка услуге - Сервисирање службених возила марке Mazde 3 код овлашћеног сервисера, број јавне набавке О-28/2019</w:t>
    </w:r>
    <w:r>
      <w:rPr>
        <w:b/>
      </w:rPr>
      <w:t xml:space="preserve">                                 </w:t>
    </w:r>
    <w:r>
      <w:t xml:space="preserve"> </w:t>
    </w:r>
  </w:p>
  <w:p w:rsidR="0041597B" w:rsidRDefault="0041597B">
    <w:pPr>
      <w:spacing w:after="0" w:line="259" w:lineRule="auto"/>
      <w:ind w:left="1248"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280" w:firstLine="0"/>
      <w:jc w:val="center"/>
    </w:pPr>
    <w:r>
      <w:rPr>
        <w:b/>
        <w:sz w:val="20"/>
      </w:rPr>
      <w:t xml:space="preserve">Република Србија </w:t>
    </w:r>
  </w:p>
  <w:p w:rsidR="0041597B" w:rsidRDefault="0041597B">
    <w:pPr>
      <w:spacing w:after="0" w:line="259" w:lineRule="auto"/>
      <w:ind w:left="3178" w:firstLine="0"/>
      <w:jc w:val="left"/>
      <w:rPr>
        <w:sz w:val="20"/>
      </w:rP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rsidP="0041597B">
    <w:pPr>
      <w:spacing w:after="5" w:line="230" w:lineRule="auto"/>
      <w:ind w:left="1214" w:right="885" w:firstLine="0"/>
      <w:jc w:val="center"/>
    </w:pPr>
    <w:r>
      <w:rPr>
        <w:sz w:val="20"/>
      </w:rPr>
      <w:t>Јавна набавка услуге - Сервисирање службених возила марке Mazde 3 код овлашћеног сервисера, број јавне набавке О-28/2019</w:t>
    </w:r>
    <w:r>
      <w:rPr>
        <w:b/>
      </w:rPr>
      <w:t xml:space="preserve">                                 </w:t>
    </w:r>
    <w:r>
      <w:t xml:space="preserve"> </w:t>
    </w:r>
  </w:p>
  <w:p w:rsidR="0041597B" w:rsidRDefault="0041597B">
    <w:pPr>
      <w:spacing w:after="0" w:line="259" w:lineRule="auto"/>
      <w:ind w:left="3178"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131" w:firstLine="0"/>
      <w:jc w:val="center"/>
    </w:pPr>
    <w:r>
      <w:rPr>
        <w:b/>
        <w:sz w:val="20"/>
      </w:rPr>
      <w:t xml:space="preserve">Република Србија </w:t>
    </w:r>
  </w:p>
  <w:p w:rsidR="0041597B" w:rsidRDefault="0041597B">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pPr>
      <w:spacing w:after="5" w:line="230" w:lineRule="auto"/>
      <w:ind w:left="0" w:right="62"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41597B" w:rsidRDefault="0041597B">
    <w:pPr>
      <w:spacing w:after="0" w:line="259" w:lineRule="auto"/>
      <w:ind w:left="14"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131" w:firstLine="0"/>
      <w:jc w:val="center"/>
    </w:pPr>
    <w:r>
      <w:rPr>
        <w:b/>
        <w:sz w:val="20"/>
      </w:rPr>
      <w:t xml:space="preserve">Република Србија </w:t>
    </w:r>
  </w:p>
  <w:p w:rsidR="0041597B" w:rsidRDefault="0041597B">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pPr>
      <w:spacing w:after="5" w:line="230" w:lineRule="auto"/>
      <w:ind w:left="0" w:right="62" w:firstLine="0"/>
      <w:jc w:val="center"/>
    </w:pPr>
    <w:r>
      <w:rPr>
        <w:sz w:val="20"/>
      </w:rPr>
      <w:t>Јавна набавка услуге - Сервисирање службених возила марке Mazde 3 код овлашћеног сервисера, број јавне набавке О-28/2019</w:t>
    </w:r>
    <w:r>
      <w:rPr>
        <w:b/>
      </w:rPr>
      <w:t xml:space="preserve">                                 </w:t>
    </w:r>
    <w:r>
      <w:t xml:space="preserve"> </w:t>
    </w:r>
  </w:p>
  <w:p w:rsidR="0041597B" w:rsidRDefault="0041597B">
    <w:pPr>
      <w:spacing w:after="0" w:line="259" w:lineRule="auto"/>
      <w:ind w:left="14"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131" w:firstLine="0"/>
      <w:jc w:val="center"/>
    </w:pPr>
    <w:r>
      <w:rPr>
        <w:b/>
        <w:sz w:val="20"/>
      </w:rPr>
      <w:t xml:space="preserve">Република Србија </w:t>
    </w:r>
  </w:p>
  <w:p w:rsidR="0041597B" w:rsidRDefault="0041597B">
    <w:pPr>
      <w:spacing w:after="20" w:line="259" w:lineRule="auto"/>
      <w:ind w:left="0" w:right="138"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pPr>
      <w:spacing w:after="5" w:line="230" w:lineRule="auto"/>
      <w:ind w:left="0" w:right="62" w:firstLine="0"/>
      <w:jc w:val="center"/>
    </w:pPr>
    <w:r>
      <w:rPr>
        <w:sz w:val="20"/>
      </w:rPr>
      <w:t>Јавна набавка услуге Сервисирање службених возила марке Mazde 3 код овлажћеног сервисера, број јавне набавке О-11/2017</w:t>
    </w:r>
    <w:r>
      <w:rPr>
        <w:b/>
      </w:rPr>
      <w:t xml:space="preserve">                                 </w:t>
    </w:r>
    <w:r>
      <w:t xml:space="preserve"> </w:t>
    </w:r>
  </w:p>
  <w:p w:rsidR="0041597B" w:rsidRDefault="0041597B">
    <w:pPr>
      <w:spacing w:after="0" w:line="259" w:lineRule="auto"/>
      <w:ind w:left="14"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9" w:firstLine="0"/>
      <w:jc w:val="center"/>
    </w:pPr>
    <w:r>
      <w:rPr>
        <w:b/>
        <w:sz w:val="20"/>
      </w:rPr>
      <w:t xml:space="preserve">Република Србија </w:t>
    </w:r>
  </w:p>
  <w:p w:rsidR="0041597B" w:rsidRDefault="0041597B">
    <w:pPr>
      <w:spacing w:after="23" w:line="240" w:lineRule="auto"/>
      <w:ind w:left="202" w:right="216"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Јавна набавка услуге Сервисирање службених возила марке Mazde 3 код овлажћеног сервисера, број </w:t>
    </w:r>
  </w:p>
  <w:p w:rsidR="0041597B" w:rsidRDefault="0041597B">
    <w:pPr>
      <w:spacing w:after="0" w:line="259" w:lineRule="auto"/>
      <w:ind w:left="0" w:right="8" w:firstLine="0"/>
      <w:jc w:val="center"/>
    </w:pPr>
    <w:r>
      <w:rPr>
        <w:sz w:val="20"/>
      </w:rPr>
      <w:t xml:space="preserve">јавне набавке О-11/2017 </w:t>
    </w:r>
  </w:p>
  <w:p w:rsidR="0041597B" w:rsidRDefault="0041597B">
    <w:pPr>
      <w:spacing w:after="29" w:line="246" w:lineRule="auto"/>
      <w:ind w:left="4513" w:right="4471" w:firstLine="0"/>
      <w:jc w:val="center"/>
    </w:pPr>
    <w:r>
      <w:rPr>
        <w:sz w:val="20"/>
      </w:rPr>
      <w:t xml:space="preserve"> </w:t>
    </w:r>
    <w:r>
      <w:rPr>
        <w:sz w:val="18"/>
      </w:rPr>
      <w:t xml:space="preserve"> </w:t>
    </w:r>
  </w:p>
  <w:p w:rsidR="0041597B" w:rsidRDefault="0041597B">
    <w:pPr>
      <w:spacing w:after="0" w:line="259" w:lineRule="auto"/>
      <w:ind w:left="4368" w:firstLine="0"/>
      <w:jc w:val="center"/>
    </w:pPr>
    <w:r>
      <w:rPr>
        <w:sz w:val="22"/>
      </w:rPr>
      <w:t xml:space="preserve"> </w:t>
    </w:r>
  </w:p>
  <w:p w:rsidR="0041597B" w:rsidRDefault="0041597B">
    <w:pPr>
      <w:spacing w:after="0" w:line="259" w:lineRule="auto"/>
      <w:ind w:left="4368" w:firstLine="0"/>
      <w:jc w:val="center"/>
    </w:pP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9" w:firstLine="0"/>
      <w:jc w:val="center"/>
    </w:pPr>
    <w:r>
      <w:rPr>
        <w:b/>
        <w:sz w:val="20"/>
      </w:rPr>
      <w:t xml:space="preserve">Република Србија </w:t>
    </w:r>
  </w:p>
  <w:p w:rsidR="0041597B" w:rsidRDefault="0041597B">
    <w:pPr>
      <w:spacing w:after="23" w:line="240" w:lineRule="auto"/>
      <w:ind w:left="202" w:right="216" w:firstLine="0"/>
      <w:jc w:val="center"/>
      <w:rPr>
        <w:sz w:val="20"/>
      </w:rPr>
    </w:pPr>
    <w:r>
      <w:rPr>
        <w:sz w:val="20"/>
      </w:rPr>
      <w:t xml:space="preserve">Министарство трговине, </w:t>
    </w:r>
    <w:proofErr w:type="gramStart"/>
    <w:r>
      <w:rPr>
        <w:sz w:val="20"/>
      </w:rPr>
      <w:t>туризма  и</w:t>
    </w:r>
    <w:proofErr w:type="gramEnd"/>
    <w:r>
      <w:rPr>
        <w:sz w:val="20"/>
      </w:rPr>
      <w:t xml:space="preserve"> телекомуникација </w:t>
    </w:r>
  </w:p>
  <w:p w:rsidR="0041597B" w:rsidRDefault="0041597B" w:rsidP="00B400F2">
    <w:pPr>
      <w:spacing w:after="23" w:line="240" w:lineRule="auto"/>
      <w:ind w:left="202" w:right="216" w:firstLine="0"/>
      <w:jc w:val="center"/>
    </w:pPr>
    <w:r>
      <w:rPr>
        <w:sz w:val="20"/>
      </w:rPr>
      <w:t xml:space="preserve"> Јавна набавка услуге </w:t>
    </w:r>
    <w:r>
      <w:rPr>
        <w:sz w:val="20"/>
        <w:lang w:val="sr-Cyrl-RS"/>
      </w:rPr>
      <w:t xml:space="preserve">- </w:t>
    </w:r>
    <w:r>
      <w:rPr>
        <w:sz w:val="20"/>
      </w:rPr>
      <w:t xml:space="preserve">Сервисирање службених возила марке Mazde 3 код овлашћеног сервисера, број јавне набавке О-28/2019 </w:t>
    </w:r>
  </w:p>
  <w:p w:rsidR="0041597B" w:rsidRDefault="0041597B">
    <w:pPr>
      <w:spacing w:after="29" w:line="246" w:lineRule="auto"/>
      <w:ind w:left="4513" w:right="4471" w:firstLine="0"/>
      <w:jc w:val="center"/>
    </w:pPr>
    <w:r>
      <w:rPr>
        <w:sz w:val="20"/>
      </w:rPr>
      <w:t xml:space="preserve"> </w:t>
    </w:r>
    <w:r>
      <w:rPr>
        <w:sz w:val="18"/>
      </w:rPr>
      <w:t xml:space="preserve"> </w:t>
    </w:r>
  </w:p>
  <w:p w:rsidR="0041597B" w:rsidRDefault="0041597B">
    <w:pPr>
      <w:spacing w:after="0" w:line="259" w:lineRule="auto"/>
      <w:ind w:left="4368" w:firstLine="0"/>
      <w:jc w:val="center"/>
    </w:pPr>
    <w:r>
      <w:rPr>
        <w:sz w:val="22"/>
      </w:rPr>
      <w:t xml:space="preserve"> </w:t>
    </w:r>
  </w:p>
  <w:p w:rsidR="0041597B" w:rsidRDefault="0041597B">
    <w:pPr>
      <w:spacing w:after="0" w:line="259" w:lineRule="auto"/>
      <w:ind w:left="4368" w:firstLine="0"/>
      <w:jc w:val="center"/>
    </w:pP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7B" w:rsidRDefault="0041597B">
    <w:pPr>
      <w:spacing w:after="15" w:line="259" w:lineRule="auto"/>
      <w:ind w:left="0" w:right="9" w:firstLine="0"/>
      <w:jc w:val="center"/>
    </w:pPr>
    <w:r>
      <w:rPr>
        <w:b/>
        <w:sz w:val="20"/>
      </w:rPr>
      <w:t xml:space="preserve">Република Србија </w:t>
    </w:r>
  </w:p>
  <w:p w:rsidR="0041597B" w:rsidRDefault="0041597B">
    <w:pPr>
      <w:spacing w:after="23" w:line="240" w:lineRule="auto"/>
      <w:ind w:left="202" w:right="216" w:firstLine="0"/>
      <w:jc w:val="center"/>
    </w:pPr>
    <w:r>
      <w:rPr>
        <w:sz w:val="20"/>
      </w:rPr>
      <w:t xml:space="preserve">Министарство трговине, </w:t>
    </w:r>
    <w:proofErr w:type="gramStart"/>
    <w:r>
      <w:rPr>
        <w:sz w:val="20"/>
      </w:rPr>
      <w:t>туризма  и</w:t>
    </w:r>
    <w:proofErr w:type="gramEnd"/>
    <w:r>
      <w:rPr>
        <w:sz w:val="20"/>
      </w:rPr>
      <w:t xml:space="preserve"> телекомуникација  Јавна набавка услуге Сервисирање службених возила марке Mazde 3 код овлажћеног сервисера, број </w:t>
    </w:r>
  </w:p>
  <w:p w:rsidR="0041597B" w:rsidRDefault="0041597B">
    <w:pPr>
      <w:spacing w:after="0" w:line="259" w:lineRule="auto"/>
      <w:ind w:left="0" w:right="8" w:firstLine="0"/>
      <w:jc w:val="center"/>
    </w:pPr>
    <w:r>
      <w:rPr>
        <w:sz w:val="20"/>
      </w:rPr>
      <w:t xml:space="preserve">јавне набавке О-11/2017 </w:t>
    </w:r>
  </w:p>
  <w:p w:rsidR="0041597B" w:rsidRDefault="0041597B">
    <w:pPr>
      <w:spacing w:after="29" w:line="246" w:lineRule="auto"/>
      <w:ind w:left="4513" w:right="4471" w:firstLine="0"/>
      <w:jc w:val="center"/>
    </w:pPr>
    <w:r>
      <w:rPr>
        <w:sz w:val="20"/>
      </w:rPr>
      <w:t xml:space="preserve"> </w:t>
    </w:r>
    <w:r>
      <w:rPr>
        <w:sz w:val="18"/>
      </w:rPr>
      <w:t xml:space="preserve"> </w:t>
    </w:r>
  </w:p>
  <w:p w:rsidR="0041597B" w:rsidRDefault="0041597B">
    <w:pPr>
      <w:spacing w:after="0" w:line="259" w:lineRule="auto"/>
      <w:ind w:left="4368" w:firstLine="0"/>
      <w:jc w:val="center"/>
    </w:pPr>
    <w:r>
      <w:rPr>
        <w:sz w:val="22"/>
      </w:rPr>
      <w:t xml:space="preserve"> </w:t>
    </w:r>
  </w:p>
  <w:p w:rsidR="0041597B" w:rsidRDefault="0041597B">
    <w:pPr>
      <w:spacing w:after="0" w:line="259" w:lineRule="auto"/>
      <w:ind w:left="4368" w:firstLine="0"/>
      <w:jc w:val="cente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CD9"/>
    <w:multiLevelType w:val="hybridMultilevel"/>
    <w:tmpl w:val="C512DA90"/>
    <w:lvl w:ilvl="0" w:tplc="45F8C848">
      <w:start w:val="7"/>
      <w:numFmt w:val="decimal"/>
      <w:lvlText w:val="%1)"/>
      <w:lvlJc w:val="left"/>
      <w:pPr>
        <w:ind w:left="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44891F8">
      <w:start w:val="1"/>
      <w:numFmt w:val="lowerLetter"/>
      <w:lvlText w:val="%2"/>
      <w:lvlJc w:val="left"/>
      <w:pPr>
        <w:ind w:left="1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F40C466">
      <w:start w:val="1"/>
      <w:numFmt w:val="lowerRoman"/>
      <w:lvlText w:val="%3"/>
      <w:lvlJc w:val="left"/>
      <w:pPr>
        <w:ind w:left="2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CBCA91A">
      <w:start w:val="1"/>
      <w:numFmt w:val="decimal"/>
      <w:lvlText w:val="%4"/>
      <w:lvlJc w:val="left"/>
      <w:pPr>
        <w:ind w:left="2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CAE504C">
      <w:start w:val="1"/>
      <w:numFmt w:val="lowerLetter"/>
      <w:lvlText w:val="%5"/>
      <w:lvlJc w:val="left"/>
      <w:pPr>
        <w:ind w:left="3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D58C9BE">
      <w:start w:val="1"/>
      <w:numFmt w:val="lowerRoman"/>
      <w:lvlText w:val="%6"/>
      <w:lvlJc w:val="left"/>
      <w:pPr>
        <w:ind w:left="4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032D7DA">
      <w:start w:val="1"/>
      <w:numFmt w:val="decimal"/>
      <w:lvlText w:val="%7"/>
      <w:lvlJc w:val="left"/>
      <w:pPr>
        <w:ind w:left="4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FB62CB2">
      <w:start w:val="1"/>
      <w:numFmt w:val="lowerLetter"/>
      <w:lvlText w:val="%8"/>
      <w:lvlJc w:val="left"/>
      <w:pPr>
        <w:ind w:left="5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D06FFBC">
      <w:start w:val="1"/>
      <w:numFmt w:val="lowerRoman"/>
      <w:lvlText w:val="%9"/>
      <w:lvlJc w:val="left"/>
      <w:pPr>
        <w:ind w:left="6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A5382"/>
    <w:multiLevelType w:val="hybridMultilevel"/>
    <w:tmpl w:val="65D40C74"/>
    <w:lvl w:ilvl="0" w:tplc="0568A8BA">
      <w:start w:val="1"/>
      <w:numFmt w:val="decimal"/>
      <w:lvlText w:val="%1)"/>
      <w:lvlJc w:val="left"/>
      <w:pPr>
        <w:ind w:left="555" w:hanging="49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8502D7"/>
    <w:multiLevelType w:val="hybridMultilevel"/>
    <w:tmpl w:val="2C144FCC"/>
    <w:lvl w:ilvl="0" w:tplc="DC3EEA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4DF5E">
      <w:start w:val="1"/>
      <w:numFmt w:val="bullet"/>
      <w:lvlText w:val="o"/>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EF99C">
      <w:start w:val="1"/>
      <w:numFmt w:val="bullet"/>
      <w:lvlText w:val="▪"/>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6E504">
      <w:start w:val="1"/>
      <w:numFmt w:val="bullet"/>
      <w:lvlText w:val="•"/>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C030A">
      <w:start w:val="1"/>
      <w:numFmt w:val="bullet"/>
      <w:lvlText w:val="o"/>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CCDEA">
      <w:start w:val="1"/>
      <w:numFmt w:val="bullet"/>
      <w:lvlText w:val="▪"/>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C638C">
      <w:start w:val="1"/>
      <w:numFmt w:val="bullet"/>
      <w:lvlText w:val="•"/>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6E37C">
      <w:start w:val="1"/>
      <w:numFmt w:val="bullet"/>
      <w:lvlText w:val="o"/>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A216C">
      <w:start w:val="1"/>
      <w:numFmt w:val="bullet"/>
      <w:lvlText w:val="▪"/>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E04356"/>
    <w:multiLevelType w:val="hybridMultilevel"/>
    <w:tmpl w:val="E1E466EC"/>
    <w:lvl w:ilvl="0" w:tplc="0D3C1A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406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8CB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67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07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E7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3470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8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7A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59512B"/>
    <w:multiLevelType w:val="hybridMultilevel"/>
    <w:tmpl w:val="4422380A"/>
    <w:lvl w:ilvl="0" w:tplc="51FE07CC">
      <w:start w:val="1"/>
      <w:numFmt w:val="decimal"/>
      <w:lvlText w:val="%1)"/>
      <w:lvlJc w:val="left"/>
      <w:pPr>
        <w:ind w:left="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52A582C">
      <w:start w:val="1"/>
      <w:numFmt w:val="lowerLetter"/>
      <w:lvlText w:val="%2"/>
      <w:lvlJc w:val="left"/>
      <w:pPr>
        <w:ind w:left="13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3529A1E">
      <w:start w:val="1"/>
      <w:numFmt w:val="lowerRoman"/>
      <w:lvlText w:val="%3"/>
      <w:lvlJc w:val="left"/>
      <w:pPr>
        <w:ind w:left="20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BAAA624">
      <w:start w:val="1"/>
      <w:numFmt w:val="decimal"/>
      <w:lvlText w:val="%4"/>
      <w:lvlJc w:val="left"/>
      <w:pPr>
        <w:ind w:left="2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7BC1FA4">
      <w:start w:val="1"/>
      <w:numFmt w:val="lowerLetter"/>
      <w:lvlText w:val="%5"/>
      <w:lvlJc w:val="left"/>
      <w:pPr>
        <w:ind w:left="3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BE862FE">
      <w:start w:val="1"/>
      <w:numFmt w:val="lowerRoman"/>
      <w:lvlText w:val="%6"/>
      <w:lvlJc w:val="left"/>
      <w:pPr>
        <w:ind w:left="4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1A5908">
      <w:start w:val="1"/>
      <w:numFmt w:val="decimal"/>
      <w:lvlText w:val="%7"/>
      <w:lvlJc w:val="left"/>
      <w:pPr>
        <w:ind w:left="4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CC63A6A">
      <w:start w:val="1"/>
      <w:numFmt w:val="lowerLetter"/>
      <w:lvlText w:val="%8"/>
      <w:lvlJc w:val="left"/>
      <w:pPr>
        <w:ind w:left="5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0F4220A">
      <w:start w:val="1"/>
      <w:numFmt w:val="lowerRoman"/>
      <w:lvlText w:val="%9"/>
      <w:lvlJc w:val="left"/>
      <w:pPr>
        <w:ind w:left="6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9D37CB"/>
    <w:multiLevelType w:val="hybridMultilevel"/>
    <w:tmpl w:val="2A520D00"/>
    <w:lvl w:ilvl="0" w:tplc="0EE4C7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0C902">
      <w:start w:val="3"/>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79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E45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4CE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2A8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41D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0C7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03B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8B2078"/>
    <w:multiLevelType w:val="hybridMultilevel"/>
    <w:tmpl w:val="AE72D9F6"/>
    <w:lvl w:ilvl="0" w:tplc="31247A36">
      <w:start w:val="1"/>
      <w:numFmt w:val="decimal"/>
      <w:lvlText w:val="%1."/>
      <w:lvlJc w:val="left"/>
      <w:pPr>
        <w:ind w:left="1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BE3CCE">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9EA4DA">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FE1570">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4677D4">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26BE28">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B98E">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74363E">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B617A4">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5B6EE3"/>
    <w:multiLevelType w:val="hybridMultilevel"/>
    <w:tmpl w:val="7ACA04DA"/>
    <w:lvl w:ilvl="0" w:tplc="89921A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E0914">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06600">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66248">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0C440">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E244">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88E5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E4DA6">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6640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4F323E"/>
    <w:multiLevelType w:val="hybridMultilevel"/>
    <w:tmpl w:val="79786694"/>
    <w:lvl w:ilvl="0" w:tplc="C3DC7C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EB3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815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4D4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881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470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0A9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829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029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797AD8"/>
    <w:multiLevelType w:val="hybridMultilevel"/>
    <w:tmpl w:val="13C0FE8A"/>
    <w:lvl w:ilvl="0" w:tplc="8486AA82">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300FDC">
      <w:start w:val="1"/>
      <w:numFmt w:val="bullet"/>
      <w:lvlText w:val="o"/>
      <w:lvlJc w:val="left"/>
      <w:pPr>
        <w:ind w:left="13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967016">
      <w:start w:val="1"/>
      <w:numFmt w:val="bullet"/>
      <w:lvlText w:val="▪"/>
      <w:lvlJc w:val="left"/>
      <w:pPr>
        <w:ind w:left="20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5E8230">
      <w:start w:val="1"/>
      <w:numFmt w:val="bullet"/>
      <w:lvlText w:val="•"/>
      <w:lvlJc w:val="left"/>
      <w:pPr>
        <w:ind w:left="27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324AF94">
      <w:start w:val="1"/>
      <w:numFmt w:val="bullet"/>
      <w:lvlText w:val="o"/>
      <w:lvlJc w:val="left"/>
      <w:pPr>
        <w:ind w:left="34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30B8E4">
      <w:start w:val="1"/>
      <w:numFmt w:val="bullet"/>
      <w:lvlText w:val="▪"/>
      <w:lvlJc w:val="left"/>
      <w:pPr>
        <w:ind w:left="42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F6AB28">
      <w:start w:val="1"/>
      <w:numFmt w:val="bullet"/>
      <w:lvlText w:val="•"/>
      <w:lvlJc w:val="left"/>
      <w:pPr>
        <w:ind w:left="49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D2219D8">
      <w:start w:val="1"/>
      <w:numFmt w:val="bullet"/>
      <w:lvlText w:val="o"/>
      <w:lvlJc w:val="left"/>
      <w:pPr>
        <w:ind w:left="5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FAA3CE4">
      <w:start w:val="1"/>
      <w:numFmt w:val="bullet"/>
      <w:lvlText w:val="▪"/>
      <w:lvlJc w:val="left"/>
      <w:pPr>
        <w:ind w:left="6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65F430E"/>
    <w:multiLevelType w:val="hybridMultilevel"/>
    <w:tmpl w:val="7AE6321E"/>
    <w:lvl w:ilvl="0" w:tplc="07E411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07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65C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4E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A5A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8C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C43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070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A94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692A29"/>
    <w:multiLevelType w:val="hybridMultilevel"/>
    <w:tmpl w:val="60F615C0"/>
    <w:lvl w:ilvl="0" w:tplc="C7C43512">
      <w:start w:val="1"/>
      <w:numFmt w:val="bullet"/>
      <w:lvlText w:val="-"/>
      <w:lvlJc w:val="left"/>
      <w:pPr>
        <w:ind w:left="1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B3E5DE2">
      <w:start w:val="1"/>
      <w:numFmt w:val="bullet"/>
      <w:lvlText w:val="o"/>
      <w:lvlJc w:val="left"/>
      <w:pPr>
        <w:ind w:left="1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77C896C">
      <w:start w:val="1"/>
      <w:numFmt w:val="bullet"/>
      <w:lvlText w:val="▪"/>
      <w:lvlJc w:val="left"/>
      <w:pPr>
        <w:ind w:left="1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76CC00">
      <w:start w:val="1"/>
      <w:numFmt w:val="bullet"/>
      <w:lvlText w:val="•"/>
      <w:lvlJc w:val="left"/>
      <w:pPr>
        <w:ind w:left="2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F3E2554">
      <w:start w:val="1"/>
      <w:numFmt w:val="bullet"/>
      <w:lvlText w:val="o"/>
      <w:lvlJc w:val="left"/>
      <w:pPr>
        <w:ind w:left="32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F48D74C">
      <w:start w:val="1"/>
      <w:numFmt w:val="bullet"/>
      <w:lvlText w:val="▪"/>
      <w:lvlJc w:val="left"/>
      <w:pPr>
        <w:ind w:left="39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A7C84A4">
      <w:start w:val="1"/>
      <w:numFmt w:val="bullet"/>
      <w:lvlText w:val="•"/>
      <w:lvlJc w:val="left"/>
      <w:pPr>
        <w:ind w:left="4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CE951C">
      <w:start w:val="1"/>
      <w:numFmt w:val="bullet"/>
      <w:lvlText w:val="o"/>
      <w:lvlJc w:val="left"/>
      <w:pPr>
        <w:ind w:left="5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5ED114">
      <w:start w:val="1"/>
      <w:numFmt w:val="bullet"/>
      <w:lvlText w:val="▪"/>
      <w:lvlJc w:val="left"/>
      <w:pPr>
        <w:ind w:left="61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C850DE"/>
    <w:multiLevelType w:val="hybridMultilevel"/>
    <w:tmpl w:val="12DE54AE"/>
    <w:lvl w:ilvl="0" w:tplc="16C6272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6C28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8F94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E67D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B0F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E53F2">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E62C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396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21CDA">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B02FED"/>
    <w:multiLevelType w:val="hybridMultilevel"/>
    <w:tmpl w:val="AA981BD0"/>
    <w:lvl w:ilvl="0" w:tplc="45DC8816">
      <w:start w:val="2"/>
      <w:numFmt w:val="decimal"/>
      <w:lvlText w:val="%1)"/>
      <w:lvlJc w:val="left"/>
      <w:pPr>
        <w:ind w:left="2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3240BE">
      <w:start w:val="1"/>
      <w:numFmt w:val="lowerLetter"/>
      <w:lvlText w:val="%2"/>
      <w:lvlJc w:val="left"/>
      <w:pPr>
        <w:ind w:left="4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6819BC">
      <w:start w:val="1"/>
      <w:numFmt w:val="lowerRoman"/>
      <w:lvlText w:val="%3"/>
      <w:lvlJc w:val="left"/>
      <w:pPr>
        <w:ind w:left="5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8C345A">
      <w:start w:val="1"/>
      <w:numFmt w:val="decimal"/>
      <w:lvlText w:val="%4"/>
      <w:lvlJc w:val="left"/>
      <w:pPr>
        <w:ind w:left="6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06C696">
      <w:start w:val="1"/>
      <w:numFmt w:val="lowerLetter"/>
      <w:lvlText w:val="%5"/>
      <w:lvlJc w:val="left"/>
      <w:pPr>
        <w:ind w:left="7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7A58E4">
      <w:start w:val="1"/>
      <w:numFmt w:val="lowerRoman"/>
      <w:lvlText w:val="%6"/>
      <w:lvlJc w:val="left"/>
      <w:pPr>
        <w:ind w:left="7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6882E">
      <w:start w:val="1"/>
      <w:numFmt w:val="decimal"/>
      <w:lvlText w:val="%7"/>
      <w:lvlJc w:val="left"/>
      <w:pPr>
        <w:ind w:left="8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84AF66">
      <w:start w:val="1"/>
      <w:numFmt w:val="lowerLetter"/>
      <w:lvlText w:val="%8"/>
      <w:lvlJc w:val="left"/>
      <w:pPr>
        <w:ind w:left="9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9E4E2E">
      <w:start w:val="1"/>
      <w:numFmt w:val="lowerRoman"/>
      <w:lvlText w:val="%9"/>
      <w:lvlJc w:val="left"/>
      <w:pPr>
        <w:ind w:left="10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E94182"/>
    <w:multiLevelType w:val="hybridMultilevel"/>
    <w:tmpl w:val="ADCC04EA"/>
    <w:lvl w:ilvl="0" w:tplc="09427836">
      <w:start w:val="1"/>
      <w:numFmt w:val="bullet"/>
      <w:lvlText w:val="-"/>
      <w:lvlJc w:val="left"/>
      <w:pPr>
        <w:ind w:left="1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1E98">
      <w:start w:val="1"/>
      <w:numFmt w:val="bullet"/>
      <w:lvlText w:val="o"/>
      <w:lvlJc w:val="left"/>
      <w:pPr>
        <w:ind w:left="3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E73F8">
      <w:start w:val="1"/>
      <w:numFmt w:val="bullet"/>
      <w:lvlText w:val="▪"/>
      <w:lvlJc w:val="left"/>
      <w:pPr>
        <w:ind w:left="4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9008AA">
      <w:start w:val="1"/>
      <w:numFmt w:val="bullet"/>
      <w:lvlText w:val="•"/>
      <w:lvlJc w:val="left"/>
      <w:pPr>
        <w:ind w:left="5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20E22">
      <w:start w:val="1"/>
      <w:numFmt w:val="bullet"/>
      <w:lvlText w:val="o"/>
      <w:lvlJc w:val="left"/>
      <w:pPr>
        <w:ind w:left="5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47116">
      <w:start w:val="1"/>
      <w:numFmt w:val="bullet"/>
      <w:lvlText w:val="▪"/>
      <w:lvlJc w:val="left"/>
      <w:pPr>
        <w:ind w:left="6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E811E">
      <w:start w:val="1"/>
      <w:numFmt w:val="bullet"/>
      <w:lvlText w:val="•"/>
      <w:lvlJc w:val="left"/>
      <w:pPr>
        <w:ind w:left="7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8D962">
      <w:start w:val="1"/>
      <w:numFmt w:val="bullet"/>
      <w:lvlText w:val="o"/>
      <w:lvlJc w:val="left"/>
      <w:pPr>
        <w:ind w:left="8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3A8780">
      <w:start w:val="1"/>
      <w:numFmt w:val="bullet"/>
      <w:lvlText w:val="▪"/>
      <w:lvlJc w:val="left"/>
      <w:pPr>
        <w:ind w:left="8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3"/>
  </w:num>
  <w:num w:numId="3">
    <w:abstractNumId w:val="11"/>
  </w:num>
  <w:num w:numId="4">
    <w:abstractNumId w:val="7"/>
  </w:num>
  <w:num w:numId="5">
    <w:abstractNumId w:val="4"/>
  </w:num>
  <w:num w:numId="6">
    <w:abstractNumId w:val="0"/>
  </w:num>
  <w:num w:numId="7">
    <w:abstractNumId w:val="6"/>
  </w:num>
  <w:num w:numId="8">
    <w:abstractNumId w:val="5"/>
  </w:num>
  <w:num w:numId="9">
    <w:abstractNumId w:val="12"/>
  </w:num>
  <w:num w:numId="10">
    <w:abstractNumId w:val="2"/>
  </w:num>
  <w:num w:numId="11">
    <w:abstractNumId w:val="10"/>
  </w:num>
  <w:num w:numId="12">
    <w:abstractNumId w:val="3"/>
  </w:num>
  <w:num w:numId="13">
    <w:abstractNumId w:val="8"/>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10"/>
    <w:rsid w:val="0004268C"/>
    <w:rsid w:val="00045988"/>
    <w:rsid w:val="00060C2E"/>
    <w:rsid w:val="00096C6F"/>
    <w:rsid w:val="000A0B0A"/>
    <w:rsid w:val="000B60F1"/>
    <w:rsid w:val="000E3DB0"/>
    <w:rsid w:val="000E7853"/>
    <w:rsid w:val="001066F6"/>
    <w:rsid w:val="0012117B"/>
    <w:rsid w:val="00121CE9"/>
    <w:rsid w:val="0012378A"/>
    <w:rsid w:val="00131C2A"/>
    <w:rsid w:val="00182E16"/>
    <w:rsid w:val="00196E73"/>
    <w:rsid w:val="001A0A63"/>
    <w:rsid w:val="001F1AB6"/>
    <w:rsid w:val="00204D79"/>
    <w:rsid w:val="0023268B"/>
    <w:rsid w:val="002370EF"/>
    <w:rsid w:val="00264181"/>
    <w:rsid w:val="00283533"/>
    <w:rsid w:val="00292D09"/>
    <w:rsid w:val="002D3A95"/>
    <w:rsid w:val="002D7772"/>
    <w:rsid w:val="00300209"/>
    <w:rsid w:val="00316C1F"/>
    <w:rsid w:val="00325EE4"/>
    <w:rsid w:val="003337FE"/>
    <w:rsid w:val="003418EA"/>
    <w:rsid w:val="00343230"/>
    <w:rsid w:val="0034574D"/>
    <w:rsid w:val="00351A36"/>
    <w:rsid w:val="003B1704"/>
    <w:rsid w:val="003B40CC"/>
    <w:rsid w:val="003B6C26"/>
    <w:rsid w:val="003F6B83"/>
    <w:rsid w:val="0041597B"/>
    <w:rsid w:val="00433B50"/>
    <w:rsid w:val="00444F14"/>
    <w:rsid w:val="004C0763"/>
    <w:rsid w:val="004D128B"/>
    <w:rsid w:val="004E429E"/>
    <w:rsid w:val="00513210"/>
    <w:rsid w:val="00527740"/>
    <w:rsid w:val="00537F8A"/>
    <w:rsid w:val="0058165E"/>
    <w:rsid w:val="005A3BEE"/>
    <w:rsid w:val="005F14D2"/>
    <w:rsid w:val="005F5D8E"/>
    <w:rsid w:val="006455A1"/>
    <w:rsid w:val="00665EA7"/>
    <w:rsid w:val="006702FF"/>
    <w:rsid w:val="00682532"/>
    <w:rsid w:val="00695DF1"/>
    <w:rsid w:val="006A1585"/>
    <w:rsid w:val="006C398E"/>
    <w:rsid w:val="006F3A4C"/>
    <w:rsid w:val="006F7756"/>
    <w:rsid w:val="007010F0"/>
    <w:rsid w:val="00712FC8"/>
    <w:rsid w:val="0073024C"/>
    <w:rsid w:val="007311F5"/>
    <w:rsid w:val="007447F6"/>
    <w:rsid w:val="007476FB"/>
    <w:rsid w:val="00761DF3"/>
    <w:rsid w:val="00795D4B"/>
    <w:rsid w:val="007A336D"/>
    <w:rsid w:val="007B1605"/>
    <w:rsid w:val="007C2A59"/>
    <w:rsid w:val="007E3B88"/>
    <w:rsid w:val="007E7683"/>
    <w:rsid w:val="007F3756"/>
    <w:rsid w:val="00802206"/>
    <w:rsid w:val="00806428"/>
    <w:rsid w:val="008203F6"/>
    <w:rsid w:val="00832BC9"/>
    <w:rsid w:val="008463E9"/>
    <w:rsid w:val="008E1832"/>
    <w:rsid w:val="008E3EDB"/>
    <w:rsid w:val="008F5A88"/>
    <w:rsid w:val="0091653B"/>
    <w:rsid w:val="0094454B"/>
    <w:rsid w:val="00946B91"/>
    <w:rsid w:val="00974B0B"/>
    <w:rsid w:val="009A0C2C"/>
    <w:rsid w:val="009A7FE7"/>
    <w:rsid w:val="00A20AE5"/>
    <w:rsid w:val="00A33AF6"/>
    <w:rsid w:val="00A43F65"/>
    <w:rsid w:val="00A449E3"/>
    <w:rsid w:val="00A73615"/>
    <w:rsid w:val="00A73BB9"/>
    <w:rsid w:val="00A955FA"/>
    <w:rsid w:val="00AA5198"/>
    <w:rsid w:val="00AA6F11"/>
    <w:rsid w:val="00AB5995"/>
    <w:rsid w:val="00AD4D46"/>
    <w:rsid w:val="00AE5E73"/>
    <w:rsid w:val="00B06154"/>
    <w:rsid w:val="00B400F2"/>
    <w:rsid w:val="00B418D5"/>
    <w:rsid w:val="00B713DF"/>
    <w:rsid w:val="00B73217"/>
    <w:rsid w:val="00B73534"/>
    <w:rsid w:val="00B8672A"/>
    <w:rsid w:val="00BB1697"/>
    <w:rsid w:val="00BE5D95"/>
    <w:rsid w:val="00C148F9"/>
    <w:rsid w:val="00C164ED"/>
    <w:rsid w:val="00C34F9E"/>
    <w:rsid w:val="00C619E2"/>
    <w:rsid w:val="00C8375E"/>
    <w:rsid w:val="00C913B2"/>
    <w:rsid w:val="00C921D7"/>
    <w:rsid w:val="00CA7ADE"/>
    <w:rsid w:val="00CC0E12"/>
    <w:rsid w:val="00CD3B20"/>
    <w:rsid w:val="00CD6AA3"/>
    <w:rsid w:val="00CE6A7B"/>
    <w:rsid w:val="00D33720"/>
    <w:rsid w:val="00D81ED1"/>
    <w:rsid w:val="00D90AD3"/>
    <w:rsid w:val="00DB4938"/>
    <w:rsid w:val="00DE16C5"/>
    <w:rsid w:val="00E07B00"/>
    <w:rsid w:val="00E243B3"/>
    <w:rsid w:val="00E26A95"/>
    <w:rsid w:val="00E45FA8"/>
    <w:rsid w:val="00E80FEE"/>
    <w:rsid w:val="00EC2AF0"/>
    <w:rsid w:val="00ED0337"/>
    <w:rsid w:val="00ED774E"/>
    <w:rsid w:val="00F11CA7"/>
    <w:rsid w:val="00F26A17"/>
    <w:rsid w:val="00F6318A"/>
    <w:rsid w:val="00F87AE5"/>
    <w:rsid w:val="00FA1E46"/>
    <w:rsid w:val="00FA356C"/>
    <w:rsid w:val="00FC3D3F"/>
    <w:rsid w:val="00FC66DE"/>
    <w:rsid w:val="00FD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A8D15-7513-46C0-9794-89538A2F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7" w:lineRule="auto"/>
      <w:ind w:left="2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449" w:right="501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
      <w:ind w:left="1366"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line="256" w:lineRule="auto"/>
      <w:ind w:left="1366"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3" w:line="256" w:lineRule="auto"/>
      <w:ind w:left="1366"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3" w:line="256" w:lineRule="auto"/>
      <w:ind w:left="1366"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1653B"/>
    <w:pPr>
      <w:spacing w:after="0" w:line="240" w:lineRule="auto"/>
      <w:ind w:left="29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C3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3F"/>
    <w:rPr>
      <w:rFonts w:ascii="Segoe UI" w:eastAsia="Times New Roman" w:hAnsi="Segoe UI" w:cs="Segoe UI"/>
      <w:color w:val="000000"/>
      <w:sz w:val="18"/>
      <w:szCs w:val="18"/>
    </w:rPr>
  </w:style>
  <w:style w:type="paragraph" w:styleId="ListParagraph">
    <w:name w:val="List Paragraph"/>
    <w:basedOn w:val="Normal"/>
    <w:uiPriority w:val="34"/>
    <w:qFormat/>
    <w:rsid w:val="00670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00B39-1C0A-478F-875A-B63A9860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50</Pages>
  <Words>12418</Words>
  <Characters>70783</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dudicm</dc:creator>
  <cp:keywords/>
  <cp:lastModifiedBy>Danilo Gogic</cp:lastModifiedBy>
  <cp:revision>45</cp:revision>
  <cp:lastPrinted>2018-05-23T06:34:00Z</cp:lastPrinted>
  <dcterms:created xsi:type="dcterms:W3CDTF">2019-06-20T07:56:00Z</dcterms:created>
  <dcterms:modified xsi:type="dcterms:W3CDTF">2019-06-26T13:11:00Z</dcterms:modified>
</cp:coreProperties>
</file>