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bookmarkStart w:id="0" w:name="_GoBack"/>
      <w:bookmarkEnd w:id="0"/>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lang w:val="sr-Cyrl-RS" w:eastAsia="sr-Latn-RS"/>
        </w:rPr>
      </w:pPr>
      <w:r w:rsidRPr="003B449B">
        <w:rPr>
          <w:rFonts w:eastAsia="Times New Roman" w:cs="Times New Roman"/>
          <w:b/>
          <w:szCs w:val="24"/>
          <w:lang w:val="sr-Cyrl-RS" w:eastAsia="sr-Latn-RS"/>
        </w:rPr>
        <w:t>Одржавање софтвера МИМИС, НЕПРО+ и ИНЕС+</w:t>
      </w:r>
    </w:p>
    <w:p w:rsidR="003B449B" w:rsidRPr="003B449B" w:rsidRDefault="003B449B" w:rsidP="003B449B">
      <w:pPr>
        <w:spacing w:after="0" w:line="240" w:lineRule="auto"/>
        <w:rPr>
          <w:rFonts w:eastAsia="Times New Roman" w:cs="Times New Roman"/>
          <w:b/>
          <w:szCs w:val="24"/>
          <w:lang w:val="sr-Cyrl-RS" w:eastAsia="sr-Latn-RS"/>
        </w:rPr>
      </w:pPr>
    </w:p>
    <w:p w:rsidR="003B449B" w:rsidRDefault="00AF7BAD" w:rsidP="00AF7BAD">
      <w:pPr>
        <w:keepNext/>
        <w:tabs>
          <w:tab w:val="left" w:pos="0"/>
        </w:tabs>
        <w:spacing w:after="0" w:line="360" w:lineRule="auto"/>
        <w:outlineLvl w:val="0"/>
        <w:rPr>
          <w:rFonts w:eastAsia="Times New Roman" w:cs="Times New Roman"/>
          <w:b/>
          <w:szCs w:val="24"/>
          <w:lang w:val="sr-Cyrl-RS" w:eastAsia="sr-Latn-RS"/>
        </w:rPr>
      </w:pPr>
      <w:r>
        <w:rPr>
          <w:rFonts w:eastAsia="Times New Roman" w:cs="Times New Roman"/>
          <w:b/>
          <w:szCs w:val="24"/>
          <w:lang w:val="sr-Cyrl-RS" w:eastAsia="x-none"/>
        </w:rPr>
        <w:t xml:space="preserve">                                Партија 1- Одржавање софтвера </w:t>
      </w:r>
      <w:r w:rsidRPr="003B449B">
        <w:rPr>
          <w:rFonts w:eastAsia="Times New Roman" w:cs="Times New Roman"/>
          <w:b/>
          <w:szCs w:val="24"/>
          <w:lang w:val="sr-Cyrl-RS" w:eastAsia="sr-Latn-RS"/>
        </w:rPr>
        <w:t>МИМИС, НЕПРО+</w:t>
      </w:r>
    </w:p>
    <w:p w:rsidR="00C8455F" w:rsidRPr="003B449B" w:rsidRDefault="00C8455F" w:rsidP="00AF7BAD">
      <w:pPr>
        <w:keepNext/>
        <w:tabs>
          <w:tab w:val="left" w:pos="0"/>
        </w:tabs>
        <w:spacing w:after="0" w:line="360" w:lineRule="auto"/>
        <w:outlineLvl w:val="0"/>
        <w:rPr>
          <w:rFonts w:eastAsia="Times New Roman" w:cs="Times New Roman"/>
          <w:b/>
          <w:szCs w:val="24"/>
          <w:lang w:val="sr-Cyrl-RS" w:eastAsia="x-none"/>
        </w:rPr>
      </w:pPr>
      <w:r>
        <w:rPr>
          <w:rFonts w:eastAsia="Times New Roman" w:cs="Times New Roman"/>
          <w:b/>
          <w:szCs w:val="24"/>
          <w:lang w:val="sr-Cyrl-RS" w:eastAsia="sr-Latn-RS"/>
        </w:rPr>
        <w:t xml:space="preserve">                                 Партија 2- Одржавање софтвера ИНЕС +</w:t>
      </w:r>
    </w:p>
    <w:p w:rsidR="003B449B" w:rsidRP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Pr="003B449B">
        <w:rPr>
          <w:rFonts w:eastAsia="Times New Roman" w:cs="Times New Roman"/>
          <w:b/>
          <w:szCs w:val="24"/>
          <w:lang w:val="sr-Cyrl-RS" w:eastAsia="x-none"/>
        </w:rPr>
        <w:t xml:space="preserve"> 23</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Pr="003B449B">
        <w:rPr>
          <w:rFonts w:eastAsia="Times New Roman" w:cs="Times New Roman"/>
          <w:b/>
          <w:szCs w:val="24"/>
          <w:lang w:val="sr-Cyrl-RS" w:eastAsia="x-none"/>
        </w:rPr>
        <w:t>7</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Pr="003B449B">
        <w:rPr>
          <w:rFonts w:eastAsia="Times New Roman" w:cs="Times New Roman"/>
          <w:b/>
          <w:szCs w:val="24"/>
        </w:rPr>
        <w:t>109</w:t>
      </w:r>
      <w:r w:rsidRPr="003B449B">
        <w:rPr>
          <w:rFonts w:eastAsia="Times New Roman" w:cs="Times New Roman"/>
          <w:b/>
          <w:szCs w:val="24"/>
          <w:lang w:val="sr-Cyrl-RS"/>
        </w:rPr>
        <w:t>/201</w:t>
      </w:r>
      <w:r w:rsidRPr="003B449B">
        <w:rPr>
          <w:rFonts w:eastAsia="Times New Roman" w:cs="Times New Roman"/>
          <w:b/>
          <w:szCs w:val="24"/>
        </w:rPr>
        <w:t>7</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Default="003B449B" w:rsidP="003B449B">
      <w:pPr>
        <w:spacing w:after="0" w:line="240" w:lineRule="auto"/>
        <w:jc w:val="center"/>
        <w:rPr>
          <w:rFonts w:eastAsia="Times New Roman" w:cs="Times New Roman"/>
          <w:szCs w:val="24"/>
          <w:lang w:val="ru-RU"/>
        </w:rPr>
      </w:pPr>
      <w:r w:rsidRPr="003B449B">
        <w:rPr>
          <w:rFonts w:eastAsia="Times New Roman" w:cs="Times New Roman"/>
          <w:szCs w:val="24"/>
          <w:lang w:val="ru-RU"/>
        </w:rPr>
        <w:t>Београд,</w:t>
      </w:r>
      <w:r w:rsidRPr="003B449B">
        <w:rPr>
          <w:rFonts w:eastAsia="Times New Roman" w:cs="Times New Roman"/>
          <w:szCs w:val="24"/>
          <w:lang w:val="sr-Cyrl-CS"/>
        </w:rPr>
        <w:t xml:space="preserve"> </w:t>
      </w:r>
      <w:r w:rsidRPr="003B449B">
        <w:rPr>
          <w:rFonts w:eastAsia="Times New Roman" w:cs="Times New Roman"/>
          <w:szCs w:val="24"/>
          <w:lang w:val="ru-RU"/>
        </w:rPr>
        <w:t>201</w:t>
      </w:r>
      <w:r w:rsidRPr="003B449B">
        <w:rPr>
          <w:rFonts w:eastAsia="Times New Roman" w:cs="Times New Roman"/>
          <w:szCs w:val="24"/>
        </w:rPr>
        <w:t>7</w:t>
      </w:r>
      <w:r w:rsidRPr="003B449B">
        <w:rPr>
          <w:rFonts w:eastAsia="Times New Roman" w:cs="Times New Roman"/>
          <w:szCs w:val="24"/>
          <w:lang w:val="ru-RU"/>
        </w:rPr>
        <w:t>.</w:t>
      </w:r>
      <w:r w:rsidRPr="003B449B">
        <w:rPr>
          <w:rFonts w:eastAsia="Times New Roman" w:cs="Times New Roman"/>
          <w:szCs w:val="24"/>
        </w:rPr>
        <w:t xml:space="preserve"> </w:t>
      </w:r>
      <w:r w:rsidR="00FA343D">
        <w:rPr>
          <w:rFonts w:eastAsia="Times New Roman" w:cs="Times New Roman"/>
          <w:szCs w:val="24"/>
          <w:lang w:val="sr-Cyrl-RS"/>
        </w:rPr>
        <w:t>г</w:t>
      </w:r>
      <w:r w:rsidRPr="003B449B">
        <w:rPr>
          <w:rFonts w:eastAsia="Times New Roman" w:cs="Times New Roman"/>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Pr="003B449B">
        <w:rPr>
          <w:rFonts w:eastAsia="Times New Roman" w:cs="Times New Roman"/>
          <w:szCs w:val="24"/>
          <w:lang w:val="sr-Latn-RS"/>
        </w:rPr>
        <w:t xml:space="preserve">404-02-109/2017-02 </w:t>
      </w:r>
      <w:r w:rsidRPr="003B449B">
        <w:rPr>
          <w:rFonts w:eastAsia="Times New Roman" w:cs="Times New Roman"/>
          <w:szCs w:val="24"/>
          <w:lang w:val="sr-Cyrl-RS"/>
        </w:rPr>
        <w:t xml:space="preserve">од </w:t>
      </w:r>
      <w:r w:rsidRPr="003B449B">
        <w:rPr>
          <w:rFonts w:eastAsia="Times New Roman" w:cs="Times New Roman"/>
          <w:szCs w:val="24"/>
          <w:lang w:val="sr-Latn-RS"/>
        </w:rPr>
        <w:t>31.05.2017.</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Pr="003B449B">
        <w:rPr>
          <w:rFonts w:eastAsia="Times New Roman" w:cs="Times New Roman"/>
          <w:szCs w:val="24"/>
          <w:lang w:val="sr-Cyrl-RS"/>
        </w:rPr>
        <w:t>109</w:t>
      </w:r>
      <w:r w:rsidRPr="003B449B">
        <w:rPr>
          <w:rFonts w:eastAsia="Times New Roman" w:cs="Times New Roman"/>
          <w:szCs w:val="24"/>
          <w:lang w:val="sr-Latn-RS"/>
        </w:rPr>
        <w:t>/2017-02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Pr="003B449B">
        <w:rPr>
          <w:rFonts w:eastAsia="Times New Roman" w:cs="Times New Roman"/>
          <w:szCs w:val="24"/>
        </w:rPr>
        <w:t>31</w:t>
      </w:r>
      <w:r w:rsidRPr="003B449B">
        <w:rPr>
          <w:rFonts w:eastAsia="Times New Roman" w:cs="Times New Roman"/>
          <w:szCs w:val="24"/>
          <w:lang w:val="sr-Cyrl-RS"/>
        </w:rPr>
        <w:t>.05</w:t>
      </w:r>
      <w:r w:rsidRPr="003B449B">
        <w:rPr>
          <w:rFonts w:eastAsia="Times New Roman" w:cs="Times New Roman"/>
          <w:szCs w:val="24"/>
          <w:lang w:val="sr-Latn-RS"/>
        </w:rPr>
        <w:t>.2017.</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3B449B"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3B449B" w:rsidRPr="003B449B" w:rsidRDefault="003B449B" w:rsidP="003B449B">
      <w:pPr>
        <w:spacing w:after="0" w:line="240" w:lineRule="auto"/>
        <w:jc w:val="center"/>
        <w:rPr>
          <w:rFonts w:eastAsia="Times New Roman" w:cs="Times New Roman"/>
          <w:b/>
          <w:szCs w:val="24"/>
          <w:lang w:val="sr-Cyrl-RS" w:eastAsia="sr-Latn-RS"/>
        </w:rPr>
      </w:pPr>
      <w:r w:rsidRPr="003B449B">
        <w:rPr>
          <w:rFonts w:eastAsia="Times New Roman" w:cs="Times New Roman"/>
          <w:b/>
          <w:szCs w:val="24"/>
          <w:lang w:val="sr-Cyrl-RS" w:eastAsia="sr-Latn-RS"/>
        </w:rPr>
        <w:t>Одржавање софтвера МИМИС, НЕПРО+ и ИНЕС+</w:t>
      </w: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Pr="003B449B">
        <w:rPr>
          <w:rFonts w:eastAsia="Times New Roman" w:cs="Times New Roman"/>
          <w:b/>
          <w:szCs w:val="24"/>
          <w:lang w:val="sr-Cyrl-RS" w:eastAsia="x-none"/>
        </w:rPr>
        <w:t xml:space="preserve"> 23</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Pr="003B449B">
        <w:rPr>
          <w:rFonts w:eastAsia="Times New Roman" w:cs="Times New Roman"/>
          <w:b/>
          <w:szCs w:val="24"/>
          <w:lang w:val="sr-Cyrl-RS" w:eastAsia="x-none"/>
        </w:rPr>
        <w:t>7</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r w:rsidRPr="003B449B">
              <w:rPr>
                <w:rFonts w:eastAsia="Times New Roman" w:cs="Times New Roman"/>
                <w:szCs w:val="24"/>
                <w:lang w:val="sr-Cyrl-RS" w:eastAsia="x-none"/>
              </w:rPr>
              <w:t>/1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Техничка спецификација - партија 1</w:t>
            </w:r>
          </w:p>
        </w:tc>
      </w:tr>
      <w:tr w:rsidR="003B449B" w:rsidRPr="003B449B" w:rsidTr="003B449B">
        <w:tc>
          <w:tcPr>
            <w:tcW w:w="1871" w:type="dxa"/>
            <w:shd w:val="clear" w:color="auto" w:fill="auto"/>
            <w:vAlign w:val="center"/>
          </w:tcPr>
          <w:p w:rsidR="003B449B" w:rsidRPr="003B449B" w:rsidRDefault="003B449B" w:rsidP="003B449B">
            <w:pPr>
              <w:spacing w:after="0" w:line="240" w:lineRule="auto"/>
              <w:jc w:val="center"/>
              <w:rPr>
                <w:rFonts w:eastAsia="Times New Roman" w:cs="Times New Roman"/>
                <w:szCs w:val="24"/>
              </w:rPr>
            </w:pPr>
            <w:r w:rsidRPr="003B449B">
              <w:rPr>
                <w:rFonts w:eastAsia="Times New Roman" w:cs="Times New Roman"/>
                <w:szCs w:val="24"/>
                <w:lang w:val="sl-SI" w:eastAsia="x-none"/>
              </w:rPr>
              <w:t>III</w:t>
            </w:r>
            <w:r w:rsidRPr="003B449B">
              <w:rPr>
                <w:rFonts w:eastAsia="Times New Roman" w:cs="Times New Roman"/>
                <w:szCs w:val="24"/>
                <w:lang w:val="sr-Cyrl-RS" w:eastAsia="x-none"/>
              </w:rPr>
              <w:t>/2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Техничка спецификација - партија 2</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r w:rsidRPr="003B449B">
              <w:rPr>
                <w:rFonts w:eastAsia="Times New Roman" w:cs="Times New Roman"/>
                <w:szCs w:val="24"/>
                <w:lang w:eastAsia="x-none"/>
              </w:rPr>
              <w:t xml:space="preserve">- </w:t>
            </w:r>
            <w:r w:rsidRPr="003B449B">
              <w:rPr>
                <w:rFonts w:eastAsia="Times New Roman" w:cs="Times New Roman"/>
                <w:szCs w:val="24"/>
                <w:lang w:val="sr-Cyrl-RS" w:eastAsia="x-none"/>
              </w:rPr>
              <w:t>партија 1</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r w:rsidRPr="003B449B">
              <w:rPr>
                <w:rFonts w:eastAsia="Times New Roman" w:cs="Times New Roman"/>
                <w:szCs w:val="24"/>
                <w:lang w:eastAsia="x-none"/>
              </w:rPr>
              <w:t xml:space="preserve">- </w:t>
            </w:r>
            <w:r w:rsidRPr="003B449B">
              <w:rPr>
                <w:rFonts w:eastAsia="Times New Roman" w:cs="Times New Roman"/>
                <w:szCs w:val="24"/>
                <w:lang w:val="sr-Cyrl-RS" w:eastAsia="x-none"/>
              </w:rPr>
              <w:t>партија 2</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eastAsia="x-none"/>
              </w:rPr>
            </w:pPr>
            <w:r w:rsidRPr="003B449B">
              <w:rPr>
                <w:rFonts w:eastAsia="Times New Roman" w:cs="Times New Roman"/>
                <w:szCs w:val="24"/>
                <w:lang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 xml:space="preserve">Изјава о ауторизацији понуде од произвођача </w:t>
            </w:r>
            <w:r w:rsidRPr="003B449B">
              <w:rPr>
                <w:rFonts w:eastAsia="Times New Roman" w:cs="Times New Roman"/>
                <w:szCs w:val="24"/>
                <w:lang w:eastAsia="x-none"/>
              </w:rPr>
              <w:t xml:space="preserve">eDocumentus </w:t>
            </w:r>
            <w:r w:rsidRPr="003B449B">
              <w:rPr>
                <w:rFonts w:eastAsia="Times New Roman" w:cs="Times New Roman"/>
                <w:szCs w:val="24"/>
                <w:lang w:val="sr-Cyrl-RS" w:eastAsia="x-none"/>
              </w:rPr>
              <w:t>софтвера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XI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XII/1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Модел уговора – партија 1</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XII/2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Модел уговора – партија 2</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Pr="003B449B" w:rsidRDefault="003B449B"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8"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E604B" w:rsidRDefault="00DE604B" w:rsidP="00DE604B">
      <w:pPr>
        <w:pStyle w:val="ListParagraph"/>
        <w:rPr>
          <w:rFonts w:eastAsia="Calibri"/>
          <w:b/>
          <w:lang w:val="sr-Cyrl-CS"/>
        </w:rPr>
      </w:pPr>
    </w:p>
    <w:p w:rsidR="003B449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b/>
          <w:lang w:val="sr-Cyrl-CS"/>
        </w:rPr>
        <w:t>Предмет јавне набавке</w:t>
      </w:r>
      <w:r w:rsidRPr="00DE604B">
        <w:rPr>
          <w:rFonts w:eastAsia="Calibri"/>
          <w:lang w:val="sr-Cyrl-CS"/>
        </w:rPr>
        <w:t xml:space="preserve">:  </w:t>
      </w:r>
      <w:r w:rsidRPr="00DE604B">
        <w:rPr>
          <w:rFonts w:eastAsia="Calibri"/>
          <w:lang w:val="sr-Cyrl-RS"/>
        </w:rPr>
        <w:t>услуге</w:t>
      </w:r>
      <w:r w:rsidRPr="00DE604B">
        <w:rPr>
          <w:rFonts w:eastAsia="Calibri"/>
          <w:lang w:val="sr-Cyrl-CS"/>
        </w:rPr>
        <w:t xml:space="preserve"> – </w:t>
      </w:r>
      <w:r w:rsidRPr="00DE604B">
        <w:rPr>
          <w:rFonts w:eastAsia="Calibri"/>
          <w:lang w:val="sr-Cyrl-RS"/>
        </w:rPr>
        <w:t>Одржавање софтвера МИМИС, НЕПРО+ и ИНЕС+</w:t>
      </w:r>
    </w:p>
    <w:p w:rsidR="00DE604B" w:rsidRDefault="00DE604B" w:rsidP="00DE604B">
      <w:pPr>
        <w:pStyle w:val="ListParagraph"/>
        <w:rPr>
          <w:rFonts w:eastAsia="Calibri"/>
          <w:lang w:val="sr-Cyrl-CS"/>
        </w:rPr>
      </w:pPr>
    </w:p>
    <w:p w:rsidR="00DE604B" w:rsidRDefault="00DE604B" w:rsidP="00DE604B">
      <w:pPr>
        <w:numPr>
          <w:ilvl w:val="0"/>
          <w:numId w:val="1"/>
        </w:numPr>
        <w:suppressAutoHyphens/>
        <w:spacing w:after="0" w:line="240" w:lineRule="auto"/>
        <w:ind w:left="-567"/>
        <w:contextualSpacing/>
        <w:jc w:val="left"/>
        <w:rPr>
          <w:rFonts w:eastAsia="Calibri" w:cs="Times New Roman"/>
          <w:szCs w:val="24"/>
          <w:lang w:val="sr-Cyrl-CS"/>
        </w:rPr>
      </w:pPr>
      <w:r>
        <w:rPr>
          <w:rFonts w:eastAsia="Calibri" w:cs="Times New Roman"/>
          <w:szCs w:val="24"/>
          <w:lang w:val="sr-Cyrl-CS"/>
        </w:rPr>
        <w:t>Поступак јавне набавке је обликован по партијама.</w:t>
      </w:r>
    </w:p>
    <w:p w:rsidR="00C8455F" w:rsidRDefault="00C8455F" w:rsidP="00C8455F">
      <w:pPr>
        <w:pStyle w:val="ListParagraph"/>
        <w:rPr>
          <w:rFonts w:eastAsia="Calibri"/>
          <w:lang w:val="sr-Cyrl-CS"/>
        </w:rPr>
      </w:pPr>
    </w:p>
    <w:p w:rsidR="00C8455F" w:rsidRDefault="00C8455F" w:rsidP="00C8455F">
      <w:pPr>
        <w:keepNext/>
        <w:tabs>
          <w:tab w:val="left" w:pos="0"/>
        </w:tabs>
        <w:spacing w:after="0" w:line="360" w:lineRule="auto"/>
        <w:outlineLvl w:val="0"/>
        <w:rPr>
          <w:rFonts w:eastAsia="Times New Roman" w:cs="Times New Roman"/>
          <w:b/>
          <w:szCs w:val="24"/>
          <w:lang w:val="sr-Cyrl-RS" w:eastAsia="sr-Latn-RS"/>
        </w:rPr>
      </w:pPr>
      <w:r>
        <w:rPr>
          <w:rFonts w:eastAsia="Times New Roman" w:cs="Times New Roman"/>
          <w:b/>
          <w:szCs w:val="24"/>
          <w:lang w:val="sr-Cyrl-RS" w:eastAsia="x-none"/>
        </w:rPr>
        <w:t xml:space="preserve">Партија 1- Одржавање софтвера </w:t>
      </w:r>
      <w:r w:rsidRPr="003B449B">
        <w:rPr>
          <w:rFonts w:eastAsia="Times New Roman" w:cs="Times New Roman"/>
          <w:b/>
          <w:szCs w:val="24"/>
          <w:lang w:val="sr-Cyrl-RS" w:eastAsia="sr-Latn-RS"/>
        </w:rPr>
        <w:t>МИМИС, НЕПРО+</w:t>
      </w:r>
    </w:p>
    <w:p w:rsidR="00C8455F" w:rsidRPr="003B449B" w:rsidRDefault="00C8455F" w:rsidP="00C8455F">
      <w:pPr>
        <w:keepNext/>
        <w:tabs>
          <w:tab w:val="left" w:pos="0"/>
        </w:tabs>
        <w:spacing w:after="0" w:line="360" w:lineRule="auto"/>
        <w:outlineLvl w:val="0"/>
        <w:rPr>
          <w:rFonts w:eastAsia="Times New Roman" w:cs="Times New Roman"/>
          <w:b/>
          <w:szCs w:val="24"/>
          <w:lang w:val="sr-Cyrl-RS" w:eastAsia="x-none"/>
        </w:rPr>
      </w:pPr>
      <w:r>
        <w:rPr>
          <w:rFonts w:eastAsia="Times New Roman" w:cs="Times New Roman"/>
          <w:b/>
          <w:szCs w:val="24"/>
          <w:lang w:val="sr-Cyrl-RS" w:eastAsia="sr-Latn-RS"/>
        </w:rPr>
        <w:t xml:space="preserve"> Партија 2- Одржавање софтвера ИНЕС +</w:t>
      </w:r>
    </w:p>
    <w:p w:rsidR="00DE604B" w:rsidRDefault="00DE604B" w:rsidP="00DE604B">
      <w:pPr>
        <w:pStyle w:val="ListParagraph"/>
        <w:rPr>
          <w:rFonts w:eastAsia="Calibri"/>
          <w:b/>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9"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Pr="003B449B" w:rsidRDefault="003B449B"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RS"/>
        </w:rPr>
      </w:pPr>
    </w:p>
    <w:p w:rsidR="003B449B" w:rsidRPr="003B449B" w:rsidRDefault="003B449B" w:rsidP="003B449B">
      <w:pPr>
        <w:spacing w:after="200" w:line="360" w:lineRule="auto"/>
        <w:ind w:left="-567"/>
        <w:contextualSpacing/>
        <w:rPr>
          <w:rFonts w:eastAsia="Calibri" w:cs="Times New Roman"/>
          <w:szCs w:val="24"/>
          <w:lang w:val="sr-Cyrl-RS"/>
        </w:rPr>
      </w:pPr>
      <w:r w:rsidRPr="003B449B">
        <w:rPr>
          <w:rFonts w:eastAsia="Calibri" w:cs="Times New Roman"/>
          <w:szCs w:val="24"/>
          <w:lang w:val="sr-Cyrl-RS"/>
        </w:rPr>
        <w:t>Одржавање софтвера МИМИС, НЕПРО+ и ИНЕС+</w:t>
      </w:r>
    </w:p>
    <w:p w:rsidR="003B449B" w:rsidRPr="003B449B" w:rsidRDefault="003B449B" w:rsidP="003B449B">
      <w:pPr>
        <w:spacing w:after="200" w:line="360" w:lineRule="auto"/>
        <w:ind w:left="-567"/>
        <w:contextualSpacing/>
        <w:rPr>
          <w:rFonts w:eastAsia="Calibri" w:cs="Times New Roman"/>
          <w:b/>
          <w:szCs w:val="24"/>
          <w:lang w:val="sr-Cyrl-CS"/>
        </w:rPr>
      </w:pPr>
    </w:p>
    <w:p w:rsidR="003B449B" w:rsidRPr="003B449B" w:rsidRDefault="003B449B" w:rsidP="003B449B">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3B449B" w:rsidRPr="003B449B" w:rsidRDefault="003B449B" w:rsidP="003B449B">
      <w:pPr>
        <w:spacing w:after="0" w:line="360" w:lineRule="auto"/>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rsidR="002E6837" w:rsidRDefault="002E6837" w:rsidP="003B449B">
      <w:pPr>
        <w:spacing w:after="200" w:line="360" w:lineRule="auto"/>
        <w:ind w:left="357"/>
        <w:contextualSpacing/>
        <w:rPr>
          <w:rFonts w:eastAsia="Calibri" w:cs="Times New Roman"/>
          <w:szCs w:val="24"/>
          <w:lang w:val="sr-Cyrl-RS"/>
        </w:rPr>
      </w:pPr>
    </w:p>
    <w:p w:rsidR="003B449B" w:rsidRDefault="002E6837" w:rsidP="003B449B">
      <w:pPr>
        <w:spacing w:after="200" w:line="360" w:lineRule="auto"/>
        <w:ind w:left="357"/>
        <w:contextualSpacing/>
        <w:rPr>
          <w:rFonts w:eastAsia="Calibri" w:cs="Times New Roman"/>
          <w:szCs w:val="24"/>
          <w:lang w:val="sr-Cyrl-RS"/>
        </w:rPr>
      </w:pPr>
      <w:r>
        <w:rPr>
          <w:rFonts w:eastAsia="Calibri" w:cs="Times New Roman"/>
          <w:szCs w:val="24"/>
          <w:lang w:val="sr-Cyrl-RS"/>
        </w:rPr>
        <w:t>Процењена вредност јавне набавке је 2.150.000,00 динара без ПДВ-а</w:t>
      </w:r>
    </w:p>
    <w:p w:rsidR="002E6837" w:rsidRDefault="002E6837" w:rsidP="003B449B">
      <w:pPr>
        <w:spacing w:after="200" w:line="360" w:lineRule="auto"/>
        <w:ind w:left="357"/>
        <w:contextualSpacing/>
        <w:rPr>
          <w:rFonts w:eastAsia="Calibri" w:cs="Times New Roman"/>
          <w:szCs w:val="24"/>
          <w:lang w:val="sr-Cyrl-RS"/>
        </w:rPr>
      </w:pPr>
      <w:r>
        <w:rPr>
          <w:rFonts w:eastAsia="Calibri" w:cs="Times New Roman"/>
          <w:szCs w:val="24"/>
          <w:lang w:val="sr-Cyrl-RS"/>
        </w:rPr>
        <w:t xml:space="preserve">Процењена вредност </w:t>
      </w:r>
      <w:r w:rsidRPr="002E6837">
        <w:rPr>
          <w:rFonts w:eastAsia="Calibri" w:cs="Times New Roman"/>
          <w:b/>
          <w:szCs w:val="24"/>
          <w:lang w:val="sr-Cyrl-RS"/>
        </w:rPr>
        <w:t>за Партију 1 је 1.833.333,00</w:t>
      </w:r>
      <w:r>
        <w:rPr>
          <w:rFonts w:eastAsia="Calibri" w:cs="Times New Roman"/>
          <w:szCs w:val="24"/>
          <w:lang w:val="sr-Cyrl-RS"/>
        </w:rPr>
        <w:t xml:space="preserve"> динара без ПДВ-а.</w:t>
      </w:r>
    </w:p>
    <w:p w:rsidR="002E6837" w:rsidRPr="003B449B" w:rsidRDefault="002E6837" w:rsidP="003B449B">
      <w:pPr>
        <w:spacing w:after="200" w:line="360" w:lineRule="auto"/>
        <w:ind w:left="357"/>
        <w:contextualSpacing/>
        <w:rPr>
          <w:rFonts w:eastAsia="Calibri" w:cs="Times New Roman"/>
          <w:szCs w:val="24"/>
          <w:lang w:val="sr-Cyrl-RS"/>
        </w:rPr>
      </w:pPr>
      <w:r>
        <w:rPr>
          <w:rFonts w:eastAsia="Calibri" w:cs="Times New Roman"/>
          <w:szCs w:val="24"/>
          <w:lang w:val="sr-Cyrl-RS"/>
        </w:rPr>
        <w:t xml:space="preserve">Процењена вредност </w:t>
      </w:r>
      <w:r w:rsidRPr="002E6837">
        <w:rPr>
          <w:rFonts w:eastAsia="Calibri" w:cs="Times New Roman"/>
          <w:b/>
          <w:szCs w:val="24"/>
          <w:lang w:val="sr-Cyrl-RS"/>
        </w:rPr>
        <w:t xml:space="preserve">за Партију 2 је 316.666,66 </w:t>
      </w:r>
      <w:r w:rsidRPr="002E6837">
        <w:rPr>
          <w:rFonts w:eastAsia="Calibri" w:cs="Times New Roman"/>
          <w:szCs w:val="24"/>
          <w:lang w:val="sr-Cyrl-RS"/>
        </w:rPr>
        <w:t>динара</w:t>
      </w:r>
      <w:r>
        <w:rPr>
          <w:rFonts w:eastAsia="Calibri" w:cs="Times New Roman"/>
          <w:szCs w:val="24"/>
          <w:lang w:val="sr-Cyrl-RS"/>
        </w:rPr>
        <w:t xml:space="preserve"> без ПДВ-а.</w:t>
      </w:r>
    </w:p>
    <w:p w:rsidR="003B449B" w:rsidRPr="003B449B" w:rsidRDefault="003B449B" w:rsidP="003B449B">
      <w:pPr>
        <w:spacing w:after="200" w:line="360" w:lineRule="auto"/>
        <w:ind w:left="357"/>
        <w:contextualSpacing/>
        <w:rPr>
          <w:rFonts w:eastAsia="Calibri" w:cs="Times New Roman"/>
          <w:szCs w:val="24"/>
          <w:lang w:val="sr-Cyrl-RS"/>
        </w:rPr>
      </w:pPr>
    </w:p>
    <w:p w:rsidR="003B449B" w:rsidRPr="003B449B" w:rsidRDefault="003B449B" w:rsidP="003B449B">
      <w:pPr>
        <w:spacing w:after="200" w:line="360" w:lineRule="auto"/>
        <w:ind w:left="357"/>
        <w:contextualSpacing/>
        <w:rPr>
          <w:rFonts w:eastAsia="Calibri" w:cs="Times New Roman"/>
          <w:szCs w:val="24"/>
          <w:lang w:val="sr-Cyrl-RS"/>
        </w:rPr>
      </w:pPr>
    </w:p>
    <w:p w:rsidR="003B449B" w:rsidRPr="003B449B" w:rsidRDefault="003B449B" w:rsidP="003B449B">
      <w:pPr>
        <w:spacing w:after="200" w:line="360" w:lineRule="auto"/>
        <w:ind w:left="357"/>
        <w:contextualSpacing/>
        <w:rPr>
          <w:rFonts w:eastAsia="Calibri" w:cs="Times New Roman"/>
          <w:szCs w:val="24"/>
          <w:lang w:val="sr-Cyrl-RS"/>
        </w:rPr>
      </w:pPr>
    </w:p>
    <w:p w:rsidR="003B449B" w:rsidRPr="003B449B" w:rsidRDefault="003B449B" w:rsidP="003B449B">
      <w:pPr>
        <w:spacing w:after="200" w:line="360" w:lineRule="auto"/>
        <w:ind w:left="357"/>
        <w:contextualSpacing/>
        <w:rPr>
          <w:rFonts w:eastAsia="Calibri" w:cs="Times New Roman"/>
          <w:szCs w:val="24"/>
          <w:lang w:val="sr-Cyrl-RS"/>
        </w:rPr>
      </w:pPr>
    </w:p>
    <w:p w:rsidR="003B449B" w:rsidRDefault="003B449B" w:rsidP="003B449B">
      <w:pPr>
        <w:tabs>
          <w:tab w:val="left" w:pos="-3686"/>
          <w:tab w:val="left" w:pos="-3544"/>
        </w:tabs>
        <w:suppressAutoHyphens/>
        <w:spacing w:before="120" w:after="120" w:line="240" w:lineRule="auto"/>
        <w:jc w:val="center"/>
        <w:rPr>
          <w:rFonts w:eastAsia="Times New Roman" w:cs="Times New Roman"/>
          <w:b/>
          <w:szCs w:val="24"/>
          <w:lang w:val="sr-Cyrl-CS"/>
        </w:rPr>
      </w:pPr>
      <w:r w:rsidRPr="003B449B">
        <w:rPr>
          <w:rFonts w:eastAsia="Times New Roman" w:cs="Times New Roman"/>
          <w:b/>
          <w:szCs w:val="24"/>
          <w:lang w:val="sr-Latn-RS"/>
        </w:rPr>
        <w:lastRenderedPageBreak/>
        <w:t xml:space="preserve">III  </w:t>
      </w:r>
      <w:r w:rsidRPr="003B449B">
        <w:rPr>
          <w:rFonts w:eastAsia="Times New Roman" w:cs="Times New Roman"/>
          <w:b/>
          <w:szCs w:val="24"/>
          <w:lang w:val="sr-Cyrl-CS"/>
        </w:rPr>
        <w:t>ТЕХНИЧКА СПЕЦИФИКАЦИЈА – ВРСТА И ОПИС ПРЕДМЕТА ЈАВНЕ НАБАВКЕ - ПАРТИЈА 1</w:t>
      </w:r>
    </w:p>
    <w:p w:rsidR="00811DEA" w:rsidRPr="003B449B" w:rsidRDefault="00811DEA" w:rsidP="003B449B">
      <w:pPr>
        <w:tabs>
          <w:tab w:val="left" w:pos="-3686"/>
          <w:tab w:val="left" w:pos="-3544"/>
        </w:tabs>
        <w:suppressAutoHyphens/>
        <w:spacing w:before="120" w:after="120" w:line="240" w:lineRule="auto"/>
        <w:jc w:val="center"/>
        <w:rPr>
          <w:rFonts w:eastAsia="Times New Roman" w:cs="Times New Roman"/>
          <w:b/>
          <w:szCs w:val="24"/>
          <w:lang w:val="sr-Cyrl-CS"/>
        </w:rPr>
      </w:pPr>
    </w:p>
    <w:p w:rsidR="003B449B" w:rsidRPr="003B449B" w:rsidRDefault="003B449B" w:rsidP="003B449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bCs/>
          <w:color w:val="000000"/>
          <w:szCs w:val="24"/>
          <w:lang w:val="sr-Cyrl-RS"/>
        </w:rPr>
        <w:t>У</w:t>
      </w:r>
      <w:r w:rsidRPr="003B449B">
        <w:rPr>
          <w:rFonts w:eastAsia="Times New Roman" w:cs="Times New Roman"/>
          <w:b/>
          <w:bCs/>
          <w:color w:val="000000"/>
          <w:szCs w:val="24"/>
        </w:rPr>
        <w:t>слуг</w:t>
      </w:r>
      <w:r w:rsidRPr="003B449B">
        <w:rPr>
          <w:rFonts w:eastAsia="Times New Roman" w:cs="Times New Roman"/>
          <w:b/>
          <w:bCs/>
          <w:color w:val="000000"/>
          <w:szCs w:val="24"/>
          <w:lang w:val="sr-Cyrl-RS"/>
        </w:rPr>
        <w:t>е</w:t>
      </w:r>
      <w:r w:rsidRPr="003B449B">
        <w:rPr>
          <w:rFonts w:eastAsia="Times New Roman" w:cs="Times New Roman"/>
          <w:b/>
          <w:bCs/>
          <w:color w:val="000000"/>
          <w:szCs w:val="24"/>
        </w:rPr>
        <w:t xml:space="preserve"> одржавања </w:t>
      </w:r>
      <w:r w:rsidRPr="003B449B">
        <w:rPr>
          <w:rFonts w:eastAsia="Times New Roman" w:cs="Times New Roman"/>
          <w:b/>
          <w:bCs/>
          <w:color w:val="000000"/>
          <w:szCs w:val="24"/>
          <w:lang w:val="sr-Cyrl-RS"/>
        </w:rPr>
        <w:t>информационог система за управљање информацијама у области тржишног надзора –</w:t>
      </w:r>
      <w:r w:rsidR="001E1EAE">
        <w:rPr>
          <w:rFonts w:eastAsia="Times New Roman" w:cs="Times New Roman"/>
          <w:b/>
          <w:color w:val="000000"/>
          <w:szCs w:val="24"/>
          <w:lang w:val="sr-Cyrl-RS"/>
        </w:rPr>
        <w:t xml:space="preserve"> МIMIS и NEPRO Plus</w:t>
      </w:r>
    </w:p>
    <w:p w:rsidR="003B449B" w:rsidRPr="003B449B" w:rsidRDefault="003B449B" w:rsidP="003B449B">
      <w:pPr>
        <w:widowControl w:val="0"/>
        <w:autoSpaceDE w:val="0"/>
        <w:autoSpaceDN w:val="0"/>
        <w:adjustRightInd w:val="0"/>
        <w:spacing w:after="0" w:line="240" w:lineRule="auto"/>
        <w:jc w:val="left"/>
        <w:rPr>
          <w:rFonts w:ascii="Calibri" w:eastAsia="Times New Roman" w:hAnsi="Calibri" w:cs="Times New Roman"/>
          <w:color w:val="000000"/>
          <w:sz w:val="23"/>
          <w:szCs w:val="23"/>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У току 2014. године извршена је израда и имплементација информационог система за управљање информацијама у области тржишног надзора.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Примопредаја пројекта је извршена 09.01.2015. године од када је текао гарантни рок у трајању од 24 месеца.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Систем је заснован на софтверском производу eDocumentus, за који су иницијалном набавком испоручене следеће лиценце</w:t>
      </w:r>
    </w:p>
    <w:p w:rsidR="003B449B" w:rsidRPr="003B449B" w:rsidRDefault="003B449B" w:rsidP="003B449B">
      <w:pPr>
        <w:widowControl w:val="0"/>
        <w:autoSpaceDE w:val="0"/>
        <w:autoSpaceDN w:val="0"/>
        <w:adjustRightInd w:val="0"/>
        <w:spacing w:after="0" w:line="240" w:lineRule="auto"/>
        <w:jc w:val="left"/>
        <w:rPr>
          <w:rFonts w:eastAsia="Times New Roman" w:cs="Times New Roman"/>
          <w:color w:val="000000"/>
          <w:szCs w:val="24"/>
          <w:lang w:val="sr-Cyrl-RS"/>
        </w:rPr>
      </w:pP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eDocumentus Document management v.4.0  – 400 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eDocumentus workflow v.4.0 – 400 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 xml:space="preserve">eDocumentus </w:t>
      </w:r>
      <w:r w:rsidRPr="003B449B">
        <w:rPr>
          <w:rFonts w:eastAsia="Times New Roman" w:cs="Times New Roman"/>
          <w:color w:val="000000"/>
          <w:szCs w:val="24"/>
          <w:lang w:val="sr-Latn-RS"/>
        </w:rPr>
        <w:t>CMS</w:t>
      </w:r>
      <w:r w:rsidRPr="003B449B">
        <w:rPr>
          <w:rFonts w:eastAsia="Times New Roman" w:cs="Times New Roman"/>
          <w:color w:val="000000"/>
          <w:szCs w:val="24"/>
          <w:lang w:val="sr-Cyrl-RS"/>
        </w:rPr>
        <w:t xml:space="preserve"> v.4.0 – 400 </w:t>
      </w:r>
      <w:r w:rsidRPr="003B449B">
        <w:rPr>
          <w:rFonts w:eastAsia="Times New Roman" w:cs="Times New Roman"/>
          <w:color w:val="000000"/>
          <w:szCs w:val="24"/>
          <w:lang w:val="sr-Latn-RS"/>
        </w:rPr>
        <w:t xml:space="preserve">internih </w:t>
      </w:r>
      <w:r w:rsidRPr="003B449B">
        <w:rPr>
          <w:rFonts w:eastAsia="Times New Roman" w:cs="Times New Roman"/>
          <w:color w:val="000000"/>
          <w:szCs w:val="24"/>
          <w:lang w:val="sr-Cyrl-RS"/>
        </w:rPr>
        <w:t>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Latn-RS"/>
        </w:rPr>
        <w:t>e</w:t>
      </w:r>
      <w:r w:rsidRPr="003B449B">
        <w:rPr>
          <w:rFonts w:eastAsia="Times New Roman" w:cs="Times New Roman"/>
          <w:color w:val="000000"/>
          <w:szCs w:val="24"/>
          <w:lang w:val="sr-Cyrl-RS"/>
        </w:rPr>
        <w:t>DocWebOffice v.4.0 – web client – 400  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eDocumentus admin – 3 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 xml:space="preserve">eDocProcessEditor – </w:t>
      </w:r>
      <w:r w:rsidRPr="003B449B">
        <w:rPr>
          <w:rFonts w:eastAsia="Times New Roman" w:cs="Times New Roman"/>
          <w:color w:val="000000"/>
          <w:szCs w:val="24"/>
          <w:lang w:val="sr-Latn-RS"/>
        </w:rPr>
        <w:t>5</w:t>
      </w:r>
      <w:r w:rsidRPr="003B449B">
        <w:rPr>
          <w:rFonts w:eastAsia="Times New Roman" w:cs="Times New Roman"/>
          <w:color w:val="000000"/>
          <w:szCs w:val="24"/>
          <w:lang w:val="sr-Cyrl-RS"/>
        </w:rPr>
        <w:t xml:space="preserve"> korisnika</w:t>
      </w:r>
    </w:p>
    <w:p w:rsidR="003B449B" w:rsidRPr="003B449B" w:rsidRDefault="003B449B" w:rsidP="004F0E32">
      <w:pPr>
        <w:numPr>
          <w:ilvl w:val="0"/>
          <w:numId w:val="10"/>
        </w:num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lang w:val="sr-Cyrl-RS"/>
        </w:rPr>
        <w:t xml:space="preserve">eArhiva – </w:t>
      </w:r>
      <w:r w:rsidRPr="003B449B">
        <w:rPr>
          <w:rFonts w:eastAsia="Times New Roman" w:cs="Times New Roman"/>
          <w:color w:val="000000"/>
          <w:szCs w:val="24"/>
          <w:lang w:val="sr-Latn-RS"/>
        </w:rPr>
        <w:t>400</w:t>
      </w:r>
      <w:r w:rsidRPr="003B449B">
        <w:rPr>
          <w:rFonts w:eastAsia="Times New Roman" w:cs="Times New Roman"/>
          <w:color w:val="000000"/>
          <w:szCs w:val="24"/>
          <w:lang w:val="sr-Cyrl-RS"/>
        </w:rPr>
        <w:t xml:space="preserve"> </w:t>
      </w:r>
      <w:r w:rsidRPr="003B449B">
        <w:rPr>
          <w:rFonts w:eastAsia="Times New Roman" w:cs="Times New Roman"/>
          <w:color w:val="000000"/>
          <w:szCs w:val="24"/>
          <w:lang w:val="sr-Latn-RS"/>
        </w:rPr>
        <w:t>korisnika</w:t>
      </w:r>
    </w:p>
    <w:p w:rsidR="003B449B" w:rsidRPr="003B449B" w:rsidRDefault="003B449B" w:rsidP="003B449B">
      <w:pPr>
        <w:widowControl w:val="0"/>
        <w:autoSpaceDE w:val="0"/>
        <w:autoSpaceDN w:val="0"/>
        <w:adjustRightInd w:val="0"/>
        <w:spacing w:after="0" w:line="240" w:lineRule="auto"/>
        <w:jc w:val="left"/>
        <w:rPr>
          <w:rFonts w:eastAsia="Times New Roman" w:cs="Times New Roman"/>
          <w:color w:val="000000"/>
          <w:szCs w:val="24"/>
          <w:lang w:val="sr-Cyrl-RS"/>
        </w:rPr>
      </w:pPr>
    </w:p>
    <w:p w:rsidR="003B449B" w:rsidRPr="003B449B" w:rsidRDefault="003B449B" w:rsidP="00572252">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У току експлоатационог периода сваког софтверског решења појављује се потреба за мањим или већим изменама. Измене настају због исправки уочених пропуста и грешака, због унапређења технологије или због потребе да се повећа функционалност софтверског решења у неким сегментима. Овакав еволуциони развој захтева значајна ангажовања људских и техничких ресурса аутора софтвера.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У интересу корисника софтвера је да увек поседује најажурнију верзију усклађену са законском регулативом.</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Одржавање софтверских производа</w:t>
      </w:r>
    </w:p>
    <w:p w:rsidR="003B449B" w:rsidRPr="003B449B" w:rsidRDefault="003B449B" w:rsidP="00D34AAA">
      <w:pPr>
        <w:widowControl w:val="0"/>
        <w:autoSpaceDE w:val="0"/>
        <w:autoSpaceDN w:val="0"/>
        <w:adjustRightInd w:val="0"/>
        <w:spacing w:after="0" w:line="240" w:lineRule="auto"/>
        <w:jc w:val="center"/>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Понуђач је обавезан да обезбеди услуге одржавања софтверских производа од стране произвођача лиценцног софтвера и то</w:t>
      </w:r>
      <w:r w:rsidR="00496DD5">
        <w:rPr>
          <w:rFonts w:eastAsia="Times New Roman" w:cs="Times New Roman"/>
          <w:color w:val="000000"/>
          <w:szCs w:val="24"/>
          <w:lang w:val="sr-Cyrl-RS"/>
        </w:rPr>
        <w:t>:</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4F0E32">
      <w:pPr>
        <w:numPr>
          <w:ilvl w:val="0"/>
          <w:numId w:val="11"/>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пријављивање,  регистровање и решавање проблема од стране корисника путем телефона, е-поште и преко Интернета путем апликције за пријаву проблема софтверскох производа;</w:t>
      </w:r>
    </w:p>
    <w:p w:rsidR="003B449B" w:rsidRPr="003B449B" w:rsidRDefault="003B449B" w:rsidP="004F0E32">
      <w:pPr>
        <w:numPr>
          <w:ilvl w:val="0"/>
          <w:numId w:val="11"/>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консултације у вези софтверских производа (телефон, е-маил);</w:t>
      </w:r>
    </w:p>
    <w:p w:rsidR="003B449B" w:rsidRPr="003B449B" w:rsidRDefault="003B449B" w:rsidP="004F0E32">
      <w:pPr>
        <w:numPr>
          <w:ilvl w:val="0"/>
          <w:numId w:val="11"/>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Право на коришћење нових верзија софтверских производа који се лиценцирају а који буду издати у периоду покривеним одржавањем лиценци </w:t>
      </w:r>
    </w:p>
    <w:p w:rsidR="003B449B" w:rsidRPr="003B449B" w:rsidRDefault="003B449B" w:rsidP="004F0E32">
      <w:pPr>
        <w:numPr>
          <w:ilvl w:val="0"/>
          <w:numId w:val="11"/>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Право на исправку грешака у софверским производима</w:t>
      </w:r>
    </w:p>
    <w:p w:rsidR="003B449B" w:rsidRPr="001E1EAE" w:rsidRDefault="003B449B" w:rsidP="004F0E32">
      <w:pPr>
        <w:numPr>
          <w:ilvl w:val="0"/>
          <w:numId w:val="11"/>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Право на примену печева који исправљају грешке софтверских производа</w:t>
      </w:r>
    </w:p>
    <w:p w:rsidR="003B449B" w:rsidRPr="003B449B" w:rsidRDefault="003B449B"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lastRenderedPageBreak/>
        <w:t>Одржавање информациног система за управљање информацијама тржишним информацијама</w:t>
      </w:r>
    </w:p>
    <w:p w:rsidR="003B449B" w:rsidRPr="003B449B" w:rsidRDefault="003B449B" w:rsidP="00D34AAA">
      <w:pPr>
        <w:widowControl w:val="0"/>
        <w:autoSpaceDE w:val="0"/>
        <w:autoSpaceDN w:val="0"/>
        <w:adjustRightInd w:val="0"/>
        <w:spacing w:after="0" w:line="240" w:lineRule="auto"/>
        <w:jc w:val="center"/>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 xml:space="preserve">Предмет ове набавке је пружање услуга редовног одржавања софтверских производа  </w:t>
      </w:r>
      <w:r w:rsidRPr="003B449B">
        <w:rPr>
          <w:rFonts w:eastAsia="Times New Roman" w:cs="Times New Roman"/>
          <w:color w:val="000000"/>
          <w:szCs w:val="24"/>
        </w:rPr>
        <w:t>eDocumentus</w:t>
      </w:r>
      <w:r w:rsidRPr="003B449B">
        <w:rPr>
          <w:rFonts w:eastAsia="Times New Roman" w:cs="Times New Roman"/>
          <w:color w:val="000000"/>
          <w:szCs w:val="24"/>
          <w:lang w:val="sr-Cyrl-RS"/>
        </w:rPr>
        <w:t xml:space="preserve"> и информациног система за управљање информацијама тржишним информацијама у току 2017. године </w:t>
      </w:r>
    </w:p>
    <w:p w:rsidR="003B449B" w:rsidRPr="003B449B" w:rsidRDefault="003B449B" w:rsidP="003B449B">
      <w:pPr>
        <w:widowControl w:val="0"/>
        <w:autoSpaceDE w:val="0"/>
        <w:autoSpaceDN w:val="0"/>
        <w:adjustRightInd w:val="0"/>
        <w:spacing w:after="0" w:line="240" w:lineRule="auto"/>
        <w:jc w:val="left"/>
        <w:rPr>
          <w:rFonts w:eastAsia="Times New Roman" w:cs="Times New Roman"/>
          <w:color w:val="000000"/>
          <w:szCs w:val="24"/>
          <w:lang w:val="sr-Cyrl-RS"/>
        </w:rPr>
      </w:pP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У то се убраја следеће:</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Техничка подршка раду постојећег информационог система,</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Праћење функционисања и обезбјеђивање рада система,</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Извештавање - Пружање на увид наручиоцу у стање активности које се изводе на систему, као и стање измјена и наруџби, детаљно и ажурно у реалном временну</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Допуне и промене документације (техничка документација, упутства за кориснике, упутства за управљање апликацијом и системом),</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Дистрибуција нових верзија софтвера.</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Консултације</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Дообуке корисника</w:t>
      </w:r>
    </w:p>
    <w:p w:rsidR="003B449B" w:rsidRPr="003B449B" w:rsidRDefault="003B449B" w:rsidP="003B449B">
      <w:pPr>
        <w:widowControl w:val="0"/>
        <w:autoSpaceDE w:val="0"/>
        <w:autoSpaceDN w:val="0"/>
        <w:adjustRightInd w:val="0"/>
        <w:spacing w:after="0" w:line="240" w:lineRule="auto"/>
        <w:ind w:left="1080"/>
        <w:jc w:val="left"/>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 xml:space="preserve">Наручилац и корисник  има право да испоставља захтеве, а изабрани понуђач мора да поступа по следећим правилима </w:t>
      </w:r>
    </w:p>
    <w:p w:rsidR="003B449B" w:rsidRPr="003B449B" w:rsidRDefault="003B449B" w:rsidP="004F0E32">
      <w:pPr>
        <w:numPr>
          <w:ilvl w:val="0"/>
          <w:numId w:val="14"/>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Класификације нивоа проблема</w:t>
      </w:r>
    </w:p>
    <w:p w:rsidR="003B449B" w:rsidRPr="003B449B" w:rsidRDefault="003B449B" w:rsidP="004F0E32">
      <w:pPr>
        <w:numPr>
          <w:ilvl w:val="0"/>
          <w:numId w:val="14"/>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Подношење захтева</w:t>
      </w:r>
    </w:p>
    <w:p w:rsidR="003B449B" w:rsidRPr="003B449B" w:rsidRDefault="003B449B" w:rsidP="004F0E32">
      <w:pPr>
        <w:numPr>
          <w:ilvl w:val="0"/>
          <w:numId w:val="14"/>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Дефинисање начин</w:t>
      </w:r>
      <w:r w:rsidRPr="003B449B">
        <w:rPr>
          <w:rFonts w:eastAsia="Times New Roman" w:cs="Times New Roman"/>
          <w:color w:val="000000"/>
          <w:szCs w:val="24"/>
        </w:rPr>
        <w:t>a</w:t>
      </w:r>
      <w:r w:rsidRPr="003B449B">
        <w:rPr>
          <w:rFonts w:eastAsia="Times New Roman" w:cs="Times New Roman"/>
          <w:color w:val="000000"/>
          <w:szCs w:val="24"/>
          <w:lang w:val="sr-Cyrl-RS"/>
        </w:rPr>
        <w:t xml:space="preserve"> подношења </w:t>
      </w:r>
    </w:p>
    <w:p w:rsidR="003B449B" w:rsidRPr="003B449B" w:rsidRDefault="003B449B" w:rsidP="004F0E32">
      <w:pPr>
        <w:numPr>
          <w:ilvl w:val="0"/>
          <w:numId w:val="14"/>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Дефинисање начина и рокова обраде захтева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Класификација нивоа проблема</w:t>
      </w:r>
    </w:p>
    <w:p w:rsidR="003B449B" w:rsidRPr="003B449B" w:rsidRDefault="003B449B" w:rsidP="00D34AAA">
      <w:pPr>
        <w:widowControl w:val="0"/>
        <w:autoSpaceDE w:val="0"/>
        <w:autoSpaceDN w:val="0"/>
        <w:adjustRightInd w:val="0"/>
        <w:spacing w:after="0" w:line="240" w:lineRule="auto"/>
        <w:jc w:val="center"/>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 xml:space="preserve">Грешке и инциденти у софвреском решењу се класификују на следећи начин </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  </w:t>
      </w:r>
      <w:r w:rsidR="00D34AAA">
        <w:rPr>
          <w:rFonts w:eastAsia="Times New Roman" w:cs="Times New Roman"/>
          <w:color w:val="000000"/>
          <w:szCs w:val="24"/>
          <w:lang w:val="sr-Cyrl-RS"/>
        </w:rPr>
        <w:tab/>
      </w:r>
      <w:r w:rsidRPr="003B449B">
        <w:rPr>
          <w:rFonts w:eastAsia="Times New Roman" w:cs="Times New Roman"/>
          <w:color w:val="000000"/>
          <w:szCs w:val="24"/>
          <w:lang w:val="sr-Cyrl-RS"/>
        </w:rPr>
        <w:t>Први ниво  проблема</w:t>
      </w:r>
    </w:p>
    <w:p w:rsidR="003B449B" w:rsidRPr="003B449B" w:rsidRDefault="003B449B" w:rsidP="004F0E32">
      <w:pPr>
        <w:numPr>
          <w:ilvl w:val="0"/>
          <w:numId w:val="19"/>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Фаталне апликационе грешке су оне грешке које онемогућују рад свим или већини корисника, а које су узроковане грешком у апликативном софтверу;</w:t>
      </w:r>
    </w:p>
    <w:p w:rsidR="003B449B" w:rsidRPr="003B449B" w:rsidRDefault="003B449B" w:rsidP="004F0E32">
      <w:pPr>
        <w:numPr>
          <w:ilvl w:val="0"/>
          <w:numId w:val="19"/>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Озбиљне апликационе грешке су оне грешке због којих се не могу корисити поједине функције у апликацији, а које у знатној мери могу да наруше функционалност  рада  апликације. </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    </w:t>
      </w:r>
      <w:r w:rsidR="00D34AAA">
        <w:rPr>
          <w:rFonts w:eastAsia="Times New Roman" w:cs="Times New Roman"/>
          <w:color w:val="000000"/>
          <w:szCs w:val="24"/>
          <w:lang w:val="sr-Cyrl-RS"/>
        </w:rPr>
        <w:tab/>
      </w:r>
      <w:r w:rsidRPr="003B449B">
        <w:rPr>
          <w:rFonts w:eastAsia="Times New Roman" w:cs="Times New Roman"/>
          <w:color w:val="000000"/>
          <w:szCs w:val="24"/>
          <w:lang w:val="sr-Cyrl-RS"/>
        </w:rPr>
        <w:t>Други  ниво  проблема</w:t>
      </w:r>
    </w:p>
    <w:p w:rsidR="003B449B" w:rsidRPr="003B449B" w:rsidRDefault="003B449B" w:rsidP="004F0E32">
      <w:pPr>
        <w:numPr>
          <w:ilvl w:val="0"/>
          <w:numId w:val="18"/>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Мање апликационе грешке у које спадају оне грешке код којих се не могу обаваљати поједини послови, али који се могу обавити на други начин, тј. оне грешке за које рок завршетка посла није критичан или оне код којих функционалност постоји, али захтевају додатно време и ангажовање радника Наручиоца;</w:t>
      </w:r>
    </w:p>
    <w:p w:rsidR="003B449B" w:rsidRPr="003B449B" w:rsidRDefault="003B449B" w:rsidP="004F0E32">
      <w:pPr>
        <w:numPr>
          <w:ilvl w:val="0"/>
          <w:numId w:val="18"/>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lastRenderedPageBreak/>
        <w:t>Грешке настале неадекватном корисничком употребом апликације тј. грешке које је корисник направио у подацима, а које не може да исправи самостално;</w:t>
      </w:r>
    </w:p>
    <w:p w:rsidR="00771FC6" w:rsidRPr="00811DEA" w:rsidRDefault="003B449B" w:rsidP="004F0E32">
      <w:pPr>
        <w:numPr>
          <w:ilvl w:val="0"/>
          <w:numId w:val="18"/>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Грешке оперативног система, базе података или хардверске грешке</w:t>
      </w:r>
    </w:p>
    <w:p w:rsidR="00D34AAA" w:rsidRDefault="00D34AAA" w:rsidP="00D34AAA">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Pr="003B449B" w:rsidRDefault="003B449B"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Подношење захтева</w:t>
      </w:r>
    </w:p>
    <w:p w:rsidR="003B449B" w:rsidRPr="003B449B" w:rsidRDefault="003B449B" w:rsidP="001E1EAE">
      <w:pPr>
        <w:widowControl w:val="0"/>
        <w:autoSpaceDE w:val="0"/>
        <w:autoSpaceDN w:val="0"/>
        <w:adjustRightInd w:val="0"/>
        <w:spacing w:after="0" w:line="240" w:lineRule="auto"/>
        <w:rPr>
          <w:rFonts w:eastAsia="Times New Roman" w:cs="Times New Roman"/>
          <w:b/>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Захтеви за изменом информационог система, које Корисник доставља Извршиоцу класификују се као:</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захтеви због грешака у апликацији</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захтеви за прилагођавање апликације због олакшавања рада</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захтеви за додавање функционалности која не мења суштински технологију</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захтеви за израду доданих извештаја у систему</w:t>
      </w:r>
    </w:p>
    <w:p w:rsidR="003B449B" w:rsidRPr="003B449B" w:rsidRDefault="003B449B" w:rsidP="004F0E32">
      <w:pPr>
        <w:numPr>
          <w:ilvl w:val="0"/>
          <w:numId w:val="13"/>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захтеви за изменама у апликативном решењу због измјна законске регулативе</w:t>
      </w:r>
    </w:p>
    <w:p w:rsidR="003B449B" w:rsidRPr="003B449B" w:rsidRDefault="003B449B" w:rsidP="003B449B">
      <w:pPr>
        <w:widowControl w:val="0"/>
        <w:autoSpaceDE w:val="0"/>
        <w:autoSpaceDN w:val="0"/>
        <w:adjustRightInd w:val="0"/>
        <w:spacing w:after="0" w:line="240" w:lineRule="auto"/>
        <w:jc w:val="left"/>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Корисник за време трајања уговора о одржавању има:</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право подношење захтева за изменом апликације:</w:t>
      </w:r>
    </w:p>
    <w:p w:rsidR="003B449B" w:rsidRPr="003B449B" w:rsidRDefault="003B449B" w:rsidP="004F0E32">
      <w:pPr>
        <w:numPr>
          <w:ilvl w:val="0"/>
          <w:numId w:val="15"/>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због грешака у апликацији</w:t>
      </w:r>
    </w:p>
    <w:p w:rsidR="003B449B" w:rsidRPr="003B449B" w:rsidRDefault="003B449B" w:rsidP="004F0E32">
      <w:pPr>
        <w:numPr>
          <w:ilvl w:val="0"/>
          <w:numId w:val="15"/>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у циљу прилагођавања апликације због измена закона;</w:t>
      </w:r>
    </w:p>
    <w:p w:rsidR="003B449B" w:rsidRPr="003B449B" w:rsidRDefault="003B449B" w:rsidP="004F0E32">
      <w:pPr>
        <w:numPr>
          <w:ilvl w:val="0"/>
          <w:numId w:val="15"/>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обраду захтева за прилагођавање апликације због олакшавања рада, израду додатних извештаја и захтева који не мењају суштински технологију, од 8 до 32 радних часова ангажовања Извршиоца месечно</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право на исправке грешака класификованих као:</w:t>
      </w:r>
    </w:p>
    <w:p w:rsidR="003B449B" w:rsidRPr="003B449B" w:rsidRDefault="003B449B" w:rsidP="004F0E32">
      <w:pPr>
        <w:numPr>
          <w:ilvl w:val="0"/>
          <w:numId w:val="16"/>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фаталне апликационе;</w:t>
      </w:r>
    </w:p>
    <w:p w:rsidR="003B449B" w:rsidRPr="003B449B" w:rsidRDefault="003B449B" w:rsidP="004F0E32">
      <w:pPr>
        <w:numPr>
          <w:ilvl w:val="0"/>
          <w:numId w:val="16"/>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озбиљне апликационе;</w:t>
      </w:r>
    </w:p>
    <w:p w:rsidR="003B449B" w:rsidRPr="003B449B" w:rsidRDefault="003B449B" w:rsidP="004F0E32">
      <w:pPr>
        <w:numPr>
          <w:ilvl w:val="0"/>
          <w:numId w:val="16"/>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мање апликационе;</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интервенцију због грешака за које одговорност сноси Извршилац:</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право на решавање софтверских грешака које заустављају посао у року од 4 сата од тренутка када је пријављена настала грешка од стране лица која су радила имплементацију решења. Уколико се проблем не може решити удаљеним приступом, обезбеђење инжењера на локацији у року од 8 сати од момента пријаве проблема за решавање озбиљних системских проблема.</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Консултације путем електронске поште - неограничено</w:t>
      </w:r>
    </w:p>
    <w:p w:rsidR="003B449B" w:rsidRPr="00D34AAA" w:rsidRDefault="003B449B" w:rsidP="00D34AAA">
      <w:pPr>
        <w:pStyle w:val="ListParagraph"/>
        <w:widowControl w:val="0"/>
        <w:numPr>
          <w:ilvl w:val="0"/>
          <w:numId w:val="26"/>
        </w:numPr>
        <w:autoSpaceDE w:val="0"/>
        <w:autoSpaceDN w:val="0"/>
        <w:adjustRightInd w:val="0"/>
        <w:rPr>
          <w:color w:val="000000"/>
          <w:lang w:val="sr-Cyrl-RS"/>
        </w:rPr>
      </w:pPr>
      <w:r w:rsidRPr="00D34AAA">
        <w:rPr>
          <w:color w:val="000000"/>
          <w:lang w:val="sr-Cyrl-RS"/>
        </w:rPr>
        <w:t>Дообуке кључних корисника и администратора система – једном у току трајања уговора у обиму од од 8 до 32 радних часова ангажовања Извршиоца</w:t>
      </w:r>
    </w:p>
    <w:p w:rsidR="001E1EAE" w:rsidRPr="003B449B" w:rsidRDefault="001E1EAE"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Default="001E1EAE"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color w:val="000000"/>
          <w:szCs w:val="24"/>
          <w:lang w:val="sr-Cyrl-RS"/>
        </w:rPr>
        <w:t>Начин подношења захтева</w:t>
      </w:r>
    </w:p>
    <w:p w:rsidR="001E1EAE" w:rsidRPr="001E1EAE" w:rsidRDefault="001E1EAE" w:rsidP="003B449B">
      <w:pPr>
        <w:widowControl w:val="0"/>
        <w:autoSpaceDE w:val="0"/>
        <w:autoSpaceDN w:val="0"/>
        <w:adjustRightInd w:val="0"/>
        <w:spacing w:after="0" w:line="240" w:lineRule="auto"/>
        <w:jc w:val="left"/>
        <w:rPr>
          <w:rFonts w:eastAsia="Times New Roman" w:cs="Times New Roman"/>
          <w:b/>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 xml:space="preserve">Захтеве за изменама могу подносити представници Корисника свако у свом домену и то:   </w:t>
      </w:r>
    </w:p>
    <w:p w:rsidR="001E1EAE" w:rsidRDefault="001E1EAE" w:rsidP="004F0E32">
      <w:pPr>
        <w:pStyle w:val="ListParagraph"/>
        <w:numPr>
          <w:ilvl w:val="0"/>
          <w:numId w:val="23"/>
        </w:numPr>
        <w:autoSpaceDE w:val="0"/>
        <w:autoSpaceDN w:val="0"/>
        <w:adjustRightInd w:val="0"/>
        <w:rPr>
          <w:color w:val="000000"/>
          <w:lang w:val="sr-Cyrl-RS"/>
        </w:rPr>
      </w:pPr>
      <w:r>
        <w:rPr>
          <w:color w:val="000000"/>
          <w:lang w:val="sr-Cyrl-RS"/>
        </w:rPr>
        <w:t xml:space="preserve">Усмено </w:t>
      </w:r>
      <w:r w:rsidR="003B449B" w:rsidRPr="001E1EAE">
        <w:rPr>
          <w:color w:val="000000"/>
          <w:lang w:val="sr-Cyrl-RS"/>
        </w:rPr>
        <w:t>– телефоном или у директном контакту са представницима Извршиоца;</w:t>
      </w:r>
    </w:p>
    <w:p w:rsidR="003B449B" w:rsidRPr="001E1EAE" w:rsidRDefault="001E1EAE" w:rsidP="004F0E32">
      <w:pPr>
        <w:pStyle w:val="ListParagraph"/>
        <w:numPr>
          <w:ilvl w:val="0"/>
          <w:numId w:val="23"/>
        </w:numPr>
        <w:autoSpaceDE w:val="0"/>
        <w:autoSpaceDN w:val="0"/>
        <w:adjustRightInd w:val="0"/>
        <w:rPr>
          <w:color w:val="000000"/>
          <w:lang w:val="sr-Cyrl-RS"/>
        </w:rPr>
      </w:pPr>
      <w:r>
        <w:rPr>
          <w:color w:val="000000"/>
          <w:lang w:val="sr-Cyrl-RS"/>
        </w:rPr>
        <w:t xml:space="preserve">Писмено </w:t>
      </w:r>
      <w:r w:rsidR="003B449B" w:rsidRPr="001E1EAE">
        <w:rPr>
          <w:color w:val="000000"/>
          <w:lang w:val="sr-Cyrl-RS"/>
        </w:rPr>
        <w:t xml:space="preserve">– емаил-ом, фаx-ом, доставом или поштом; </w:t>
      </w: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lastRenderedPageBreak/>
        <w:t>Ограничења везана за подношење захтева:</w:t>
      </w:r>
    </w:p>
    <w:p w:rsidR="003B449B" w:rsidRPr="00D34AAA" w:rsidRDefault="003B449B" w:rsidP="00D34AAA">
      <w:pPr>
        <w:pStyle w:val="ListParagraph"/>
        <w:numPr>
          <w:ilvl w:val="0"/>
          <w:numId w:val="27"/>
        </w:numPr>
        <w:autoSpaceDE w:val="0"/>
        <w:autoSpaceDN w:val="0"/>
        <w:adjustRightInd w:val="0"/>
        <w:rPr>
          <w:color w:val="000000"/>
          <w:lang w:val="sr-Cyrl-RS"/>
        </w:rPr>
      </w:pPr>
      <w:r w:rsidRPr="00D34AAA">
        <w:rPr>
          <w:color w:val="000000"/>
          <w:lang w:val="sr-Cyrl-RS"/>
        </w:rPr>
        <w:t>Усмени захтеви се примају за Хитне захтеве који могу бити испостављени због грешака у апликацији класификованих као фаталне апликационе.</w:t>
      </w:r>
      <w:r w:rsidRPr="00D34AAA">
        <w:rPr>
          <w:color w:val="000000"/>
          <w:lang w:val="sr-Cyrl-RS"/>
        </w:rPr>
        <w:tab/>
        <w:t xml:space="preserve">    </w:t>
      </w:r>
    </w:p>
    <w:p w:rsidR="003B449B" w:rsidRPr="00D34AAA" w:rsidRDefault="003B449B" w:rsidP="00D34AAA">
      <w:pPr>
        <w:pStyle w:val="ListParagraph"/>
        <w:numPr>
          <w:ilvl w:val="0"/>
          <w:numId w:val="27"/>
        </w:numPr>
        <w:autoSpaceDE w:val="0"/>
        <w:autoSpaceDN w:val="0"/>
        <w:adjustRightInd w:val="0"/>
        <w:rPr>
          <w:color w:val="000000"/>
          <w:lang w:val="sr-Cyrl-RS"/>
        </w:rPr>
      </w:pPr>
      <w:r w:rsidRPr="00D34AAA">
        <w:rPr>
          <w:color w:val="000000"/>
          <w:lang w:val="sr-Cyrl-RS"/>
        </w:rPr>
        <w:t xml:space="preserve">За остале врсте измена захтеви се достављају писмено путем емаила или директним уношењем захтева у апликацију за пријаву и праћење статуса захтева коју треба да обезбеди Понуђач </w:t>
      </w:r>
    </w:p>
    <w:p w:rsidR="003B449B" w:rsidRPr="003B449B" w:rsidRDefault="003B449B" w:rsidP="003B449B">
      <w:pPr>
        <w:widowControl w:val="0"/>
        <w:autoSpaceDE w:val="0"/>
        <w:autoSpaceDN w:val="0"/>
        <w:adjustRightInd w:val="0"/>
        <w:spacing w:after="0" w:line="240" w:lineRule="auto"/>
        <w:jc w:val="left"/>
        <w:rPr>
          <w:rFonts w:eastAsia="Times New Roman" w:cs="Times New Roman"/>
          <w:color w:val="000000"/>
          <w:szCs w:val="24"/>
          <w:lang w:val="sr-Cyrl-RS"/>
        </w:rPr>
      </w:pPr>
    </w:p>
    <w:p w:rsidR="00D34AAA" w:rsidRDefault="00D34AAA" w:rsidP="00D34AAA">
      <w:pPr>
        <w:widowControl w:val="0"/>
        <w:autoSpaceDE w:val="0"/>
        <w:autoSpaceDN w:val="0"/>
        <w:adjustRightInd w:val="0"/>
        <w:spacing w:after="0" w:line="240" w:lineRule="auto"/>
        <w:ind w:firstLine="360"/>
        <w:rPr>
          <w:rFonts w:eastAsia="Times New Roman" w:cs="Times New Roman"/>
          <w:color w:val="000000"/>
          <w:szCs w:val="24"/>
          <w:lang w:val="sr-Cyrl-RS"/>
        </w:rPr>
      </w:pPr>
    </w:p>
    <w:p w:rsidR="00D34AAA" w:rsidRDefault="00D34AAA" w:rsidP="00D34AAA">
      <w:pPr>
        <w:widowControl w:val="0"/>
        <w:autoSpaceDE w:val="0"/>
        <w:autoSpaceDN w:val="0"/>
        <w:adjustRightInd w:val="0"/>
        <w:spacing w:after="0" w:line="240" w:lineRule="auto"/>
        <w:ind w:firstLine="360"/>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360"/>
        <w:rPr>
          <w:rFonts w:eastAsia="Times New Roman" w:cs="Times New Roman"/>
          <w:color w:val="000000"/>
          <w:szCs w:val="24"/>
          <w:lang w:val="sr-Cyrl-RS"/>
        </w:rPr>
      </w:pPr>
      <w:r w:rsidRPr="003B449B">
        <w:rPr>
          <w:rFonts w:eastAsia="Times New Roman" w:cs="Times New Roman"/>
          <w:color w:val="000000"/>
          <w:szCs w:val="24"/>
          <w:lang w:val="sr-Cyrl-RS"/>
        </w:rPr>
        <w:t>Основни начин комуникације између Корисника и изабраног Понуђача је електронском поштом (е-маил).</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Default="002B1EC1"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color w:val="000000"/>
          <w:szCs w:val="24"/>
          <w:lang w:val="sr-Cyrl-RS"/>
        </w:rPr>
        <w:t>Даљинска дијагностика</w:t>
      </w:r>
    </w:p>
    <w:p w:rsidR="00C92E6B" w:rsidRPr="002B1EC1" w:rsidRDefault="00C92E6B" w:rsidP="00D34AAA">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У случају потребе, понуђач ће користити могућности за даљинску дијагностику, како би помогао у  дијагностиковању и решавању  насталог проблема.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Након обављене техничке подршке телефоном, а у случају потребе за добијањем даљих информација или у случају потребе за обављањем радњи које треба да се обаве даљинским путем у циљу решења проблема, понуђач ће се пријавити на систем наручиоца. Када буде остварио даљински приступ систему наручиоца, понуђач ће започети процес решавања проблема.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Понуђач је у обавези да у року од седам дана од дана закључивања уговора наручиоцу достави оверени списак одговорних лица која су овлаштена за комуникацију између Наручиоца и одговорних лица Понуђача која обављају стручне услуге одржавања информационог система.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Наручилац је у обавези да у року од седам дана од дана закључивања уговора Понуђачу достави оверени списак одговорних лица која су овлаштена за комуникацију између Наручиоца и Понуђача услуге.</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Default="002B1EC1" w:rsidP="00D34AAA">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color w:val="000000"/>
          <w:szCs w:val="24"/>
          <w:lang w:val="sr-Cyrl-RS"/>
        </w:rPr>
        <w:t>Извештавање</w:t>
      </w:r>
    </w:p>
    <w:p w:rsidR="00C92E6B" w:rsidRPr="002B1EC1" w:rsidRDefault="00C92E6B" w:rsidP="00D34AAA">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Pr="003B449B" w:rsidRDefault="003B449B" w:rsidP="00D34AAA">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Пружање на увид наручиоцу у стање активности које се изводе на систему, као и стање измена и наруџби, детаљно и ажурно у реалном временну. Понуђач је у обавези да обезбеди наручиоцу приступ апликацији путем које ће се пратити све активности одржавања на систему.</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C92E6B" w:rsidRDefault="003B449B" w:rsidP="00C92E6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 xml:space="preserve">Опис </w:t>
      </w:r>
      <w:r w:rsidR="002B1EC1">
        <w:rPr>
          <w:rFonts w:eastAsia="Times New Roman" w:cs="Times New Roman"/>
          <w:b/>
          <w:color w:val="000000"/>
          <w:szCs w:val="24"/>
          <w:lang w:val="sr-Cyrl-RS"/>
        </w:rPr>
        <w:t>система</w:t>
      </w:r>
    </w:p>
    <w:p w:rsidR="00C92E6B" w:rsidRDefault="00C92E6B" w:rsidP="00C92E6B">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Pr="00C92E6B" w:rsidRDefault="003B449B" w:rsidP="00C92E6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color w:val="000000"/>
          <w:szCs w:val="24"/>
          <w:lang w:val="sr-Cyrl-RS"/>
        </w:rPr>
        <w:t xml:space="preserve">Управљачки информациони систем тржишног надзора (МS-MIS) састоји се од: </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Управљачког информационог система тржишне инспекције (МIMIS) који је усмерен на инспекцијске активности и рад Сектора тржишне инспекције.</w:t>
      </w:r>
    </w:p>
    <w:p w:rsidR="003B449B" w:rsidRDefault="001E1EAE"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Pr>
          <w:rFonts w:eastAsia="Times New Roman" w:cs="Times New Roman"/>
          <w:color w:val="000000"/>
          <w:szCs w:val="24"/>
          <w:lang w:val="sr-Cyrl-RS"/>
        </w:rPr>
        <w:lastRenderedPageBreak/>
        <w:t>”NEPRO-P</w:t>
      </w:r>
      <w:r>
        <w:rPr>
          <w:rFonts w:eastAsia="Times New Roman" w:cs="Times New Roman"/>
          <w:color w:val="000000"/>
          <w:szCs w:val="24"/>
        </w:rPr>
        <w:t>lus</w:t>
      </w:r>
      <w:r w:rsidR="003B449B" w:rsidRPr="003B449B">
        <w:rPr>
          <w:rFonts w:eastAsia="Times New Roman" w:cs="Times New Roman"/>
          <w:color w:val="000000"/>
          <w:szCs w:val="24"/>
          <w:lang w:val="sr-Cyrl-RS"/>
        </w:rPr>
        <w:t>” подсистем усмерен је на лоше производе чији је улазак на тржиште РС потребно спречити или их је потребно повући са тржишта</w:t>
      </w:r>
    </w:p>
    <w:p w:rsidR="001E1EAE" w:rsidRDefault="001E1EAE" w:rsidP="001E1EAE">
      <w:pPr>
        <w:autoSpaceDE w:val="0"/>
        <w:autoSpaceDN w:val="0"/>
        <w:adjustRightInd w:val="0"/>
        <w:spacing w:after="0" w:line="240" w:lineRule="auto"/>
        <w:rPr>
          <w:rFonts w:eastAsia="Times New Roman" w:cs="Times New Roman"/>
          <w:color w:val="000000"/>
          <w:szCs w:val="24"/>
          <w:lang w:val="sr-Cyrl-RS"/>
        </w:rPr>
      </w:pPr>
    </w:p>
    <w:p w:rsidR="001E1EAE" w:rsidRPr="001E1EAE" w:rsidRDefault="001E1EAE" w:rsidP="001E1EAE">
      <w:pPr>
        <w:autoSpaceDE w:val="0"/>
        <w:autoSpaceDN w:val="0"/>
        <w:adjustRightInd w:val="0"/>
        <w:spacing w:after="0" w:line="240" w:lineRule="auto"/>
        <w:rPr>
          <w:rFonts w:eastAsia="Times New Roman" w:cs="Times New Roman"/>
          <w:color w:val="000000"/>
          <w:szCs w:val="24"/>
          <w:lang w:val="sr-Cyrl-RS"/>
        </w:rPr>
      </w:pPr>
    </w:p>
    <w:p w:rsidR="00C92E6B" w:rsidRDefault="003B449B" w:rsidP="00C92E6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МIMIS</w:t>
      </w:r>
    </w:p>
    <w:p w:rsidR="00C92E6B" w:rsidRDefault="00C92E6B" w:rsidP="00C92E6B">
      <w:pPr>
        <w:widowControl w:val="0"/>
        <w:autoSpaceDE w:val="0"/>
        <w:autoSpaceDN w:val="0"/>
        <w:adjustRightInd w:val="0"/>
        <w:spacing w:after="0" w:line="240" w:lineRule="auto"/>
        <w:jc w:val="center"/>
        <w:rPr>
          <w:rFonts w:eastAsia="Times New Roman" w:cs="Times New Roman"/>
          <w:b/>
          <w:color w:val="000000"/>
          <w:szCs w:val="24"/>
          <w:lang w:val="sr-Cyrl-RS"/>
        </w:rPr>
      </w:pPr>
    </w:p>
    <w:p w:rsidR="003B449B" w:rsidRPr="00C92E6B" w:rsidRDefault="00C92E6B" w:rsidP="00C92E6B">
      <w:pPr>
        <w:widowControl w:val="0"/>
        <w:autoSpaceDE w:val="0"/>
        <w:autoSpaceDN w:val="0"/>
        <w:adjustRightInd w:val="0"/>
        <w:spacing w:after="0" w:line="240" w:lineRule="auto"/>
        <w:jc w:val="left"/>
        <w:rPr>
          <w:rFonts w:eastAsia="Times New Roman" w:cs="Times New Roman"/>
          <w:b/>
          <w:color w:val="000000"/>
          <w:szCs w:val="24"/>
          <w:lang w:val="sr-Cyrl-RS"/>
        </w:rPr>
      </w:pPr>
      <w:r>
        <w:rPr>
          <w:rFonts w:eastAsia="Times New Roman" w:cs="Times New Roman"/>
          <w:b/>
          <w:color w:val="000000"/>
          <w:szCs w:val="24"/>
          <w:lang w:val="sr-Cyrl-RS"/>
        </w:rPr>
        <w:t xml:space="preserve">          </w:t>
      </w:r>
      <w:r w:rsidR="003B449B" w:rsidRPr="003B449B">
        <w:rPr>
          <w:rFonts w:eastAsia="Times New Roman" w:cs="Times New Roman"/>
          <w:color w:val="000000"/>
          <w:szCs w:val="24"/>
          <w:lang w:val="sr-Cyrl-RS"/>
        </w:rPr>
        <w:t>МИМИС подржава планирање, припрему, спровођење и додатне активности тржишне инспекције. Самим тим, МIMIS омогућава:</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Да се до најситнијих детаља стекне увид у послове појединачних привредних субјеката и инспекцијских органа,</w:t>
      </w:r>
    </w:p>
    <w:p w:rsid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Да се на једном месту сакупе свеобухватни управљачки извештаји са инспекцијским подацима разврстаним по, на пример, врсти привредног субјекта, одељењима/подручним јединицама/, врсти инспекције, врсти резултата инспекције и врсти производа.</w:t>
      </w:r>
    </w:p>
    <w:p w:rsidR="007D23A9" w:rsidRDefault="007D23A9" w:rsidP="007D23A9">
      <w:pPr>
        <w:widowControl w:val="0"/>
        <w:autoSpaceDE w:val="0"/>
        <w:autoSpaceDN w:val="0"/>
        <w:adjustRightInd w:val="0"/>
        <w:spacing w:after="0" w:line="240" w:lineRule="auto"/>
        <w:jc w:val="left"/>
        <w:rPr>
          <w:rFonts w:eastAsia="Times New Roman" w:cs="Times New Roman"/>
          <w:color w:val="000000"/>
          <w:szCs w:val="24"/>
          <w:lang w:val="sr-Cyrl-RS"/>
        </w:rPr>
      </w:pPr>
    </w:p>
    <w:p w:rsidR="003B449B" w:rsidRPr="003B449B" w:rsidRDefault="007D23A9" w:rsidP="007D23A9">
      <w:pPr>
        <w:widowControl w:val="0"/>
        <w:autoSpaceDE w:val="0"/>
        <w:autoSpaceDN w:val="0"/>
        <w:adjustRightInd w:val="0"/>
        <w:spacing w:after="0" w:line="240" w:lineRule="auto"/>
        <w:ind w:firstLine="360"/>
        <w:jc w:val="left"/>
        <w:rPr>
          <w:rFonts w:eastAsia="Times New Roman" w:cs="Times New Roman"/>
          <w:color w:val="000000"/>
          <w:szCs w:val="24"/>
          <w:lang w:val="sr-Cyrl-RS"/>
        </w:rPr>
      </w:pPr>
      <w:r>
        <w:rPr>
          <w:rFonts w:eastAsia="Times New Roman" w:cs="Times New Roman"/>
          <w:color w:val="000000"/>
          <w:szCs w:val="24"/>
          <w:lang w:val="sr-Cyrl-RS"/>
        </w:rPr>
        <w:t xml:space="preserve">  </w:t>
      </w:r>
      <w:r w:rsidR="003B449B" w:rsidRPr="003B449B">
        <w:rPr>
          <w:rFonts w:eastAsia="Times New Roman" w:cs="Times New Roman"/>
          <w:color w:val="000000"/>
          <w:szCs w:val="24"/>
          <w:lang w:val="sr-Cyrl-RS"/>
        </w:rPr>
        <w:t>У оквиру МИМИС система између осталог је извршено:</w:t>
      </w:r>
    </w:p>
    <w:p w:rsidR="003B449B" w:rsidRPr="003B449B" w:rsidRDefault="003B449B" w:rsidP="001E1EAE">
      <w:pPr>
        <w:widowControl w:val="0"/>
        <w:autoSpaceDE w:val="0"/>
        <w:autoSpaceDN w:val="0"/>
        <w:adjustRightInd w:val="0"/>
        <w:spacing w:after="0" w:line="240" w:lineRule="auto"/>
        <w:rPr>
          <w:rFonts w:eastAsia="Times New Roman" w:cs="Times New Roman"/>
          <w:color w:val="000000"/>
          <w:szCs w:val="24"/>
          <w:lang w:val="sr-Cyrl-RS"/>
        </w:rPr>
      </w:pP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Увођење концепта Инспекцијског случаја путем којег је могуће засебно управљање инспекцијским контролама/инспекцијама, евентуалним додатним инспекцијама и подацима, евентуалним случајевима пред правосудним органима и жалбама, а које се на једноставан начин међусобно повезују;</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Повезивање инспекцијског случаја са инспекцијским налогом из сектора, са циљем решавања проблема са којима се тржишна инспекција сусреће, или са налозима који су покренути на нивоу одељења, који имају за циљ подмирење локалних потреба;</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Ради стандардизовања и ажурности, подаци о свим пореским обвезницима су обезбеђени кроз интеграцију са Агенцијом за привредне регистре (АПР). </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Формирање архиве електронских динспекцијских окумената</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Употреба листа провере (check list) ради припреме за инспекцијске контроле и промовисања доследности у инспекцијским праксама;</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Бележење и извештавање како о позитивним тако и о негативним исходима инспекција;</w:t>
      </w:r>
    </w:p>
    <w:p w:rsidR="003B449B" w:rsidRPr="003B449B" w:rsidRDefault="003B449B" w:rsidP="004F0E32">
      <w:pPr>
        <w:numPr>
          <w:ilvl w:val="0"/>
          <w:numId w:val="12"/>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Достављање информација за NEPRO-PLUS о опасним и неусаглашеним производима.</w:t>
      </w:r>
    </w:p>
    <w:p w:rsidR="00811DEA" w:rsidRPr="003B449B" w:rsidRDefault="00811DEA" w:rsidP="003B449B">
      <w:pPr>
        <w:widowControl w:val="0"/>
        <w:autoSpaceDE w:val="0"/>
        <w:autoSpaceDN w:val="0"/>
        <w:adjustRightInd w:val="0"/>
        <w:spacing w:after="0" w:line="240" w:lineRule="auto"/>
        <w:jc w:val="left"/>
        <w:rPr>
          <w:rFonts w:eastAsia="Times New Roman" w:cs="Times New Roman"/>
          <w:b/>
          <w:color w:val="000000"/>
          <w:szCs w:val="24"/>
          <w:lang w:val="sr-Cyrl-RS"/>
        </w:rPr>
      </w:pPr>
    </w:p>
    <w:p w:rsidR="003B449B" w:rsidRDefault="003B449B" w:rsidP="00C92E6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color w:val="000000"/>
          <w:szCs w:val="24"/>
          <w:lang w:val="sr-Cyrl-RS"/>
        </w:rPr>
        <w:t>NEPRO-Plus</w:t>
      </w:r>
    </w:p>
    <w:p w:rsidR="00811DEA" w:rsidRPr="00496DD5" w:rsidRDefault="00811DEA" w:rsidP="001E1EAE">
      <w:pPr>
        <w:widowControl w:val="0"/>
        <w:autoSpaceDE w:val="0"/>
        <w:autoSpaceDN w:val="0"/>
        <w:adjustRightInd w:val="0"/>
        <w:spacing w:after="0" w:line="240" w:lineRule="auto"/>
        <w:rPr>
          <w:rFonts w:eastAsia="Times New Roman" w:cs="Times New Roman"/>
          <w:b/>
          <w:color w:val="000000"/>
          <w:szCs w:val="24"/>
          <w:lang w:val="sr-Cyrl-RS"/>
        </w:rPr>
      </w:pPr>
    </w:p>
    <w:p w:rsidR="003B449B" w:rsidRPr="003B449B" w:rsidRDefault="003B449B" w:rsidP="00C92E6B">
      <w:pPr>
        <w:widowControl w:val="0"/>
        <w:autoSpaceDE w:val="0"/>
        <w:autoSpaceDN w:val="0"/>
        <w:adjustRightInd w:val="0"/>
        <w:spacing w:after="0" w:line="240" w:lineRule="auto"/>
        <w:ind w:firstLine="720"/>
        <w:jc w:val="left"/>
        <w:rPr>
          <w:rFonts w:eastAsia="Times New Roman" w:cs="Times New Roman"/>
          <w:color w:val="000000"/>
          <w:szCs w:val="24"/>
          <w:lang w:val="sr-Cyrl-RS"/>
        </w:rPr>
      </w:pPr>
      <w:r w:rsidRPr="003B449B">
        <w:rPr>
          <w:rFonts w:eastAsia="Times New Roman" w:cs="Times New Roman"/>
          <w:color w:val="000000"/>
          <w:szCs w:val="24"/>
          <w:lang w:val="sr-Cyrl-RS"/>
        </w:rPr>
        <w:t>Овај систем је имплементиран да:</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обезбедиће податке о опасним, али и о неусаглашеним и кривотвореним производима. </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класификовање ове лоше производе према европским стандардима и надлежним органима за тржишни надзор РС. </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 xml:space="preserve">обезбеђује податке о мерама које су предузете за повлачење производа са тржишта. </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lastRenderedPageBreak/>
        <w:t>обезбеђује инструменте за успостављање интерфејса са RAPEX и ICSMS системима и успешну и ефикасну употребу ових портала као извора информација о “лошим производима”</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обезбеђује инструменте за успостављање интерфејса са MIMIS системом и редовно преузимање одговарајућих података о “лошим производима” из базе МIMIS-а;</w:t>
      </w:r>
    </w:p>
    <w:p w:rsidR="003B449B" w:rsidRPr="003B449B" w:rsidRDefault="003B449B" w:rsidP="004F0E32">
      <w:pPr>
        <w:numPr>
          <w:ilvl w:val="0"/>
          <w:numId w:val="17"/>
        </w:numPr>
        <w:autoSpaceDE w:val="0"/>
        <w:autoSpaceDN w:val="0"/>
        <w:adjustRightInd w:val="0"/>
        <w:spacing w:after="0" w:line="240" w:lineRule="auto"/>
        <w:rPr>
          <w:rFonts w:eastAsia="Times New Roman" w:cs="Times New Roman"/>
          <w:color w:val="000000"/>
          <w:szCs w:val="24"/>
          <w:lang w:val="sr-Cyrl-RS"/>
        </w:rPr>
      </w:pPr>
      <w:r w:rsidRPr="003B449B">
        <w:rPr>
          <w:rFonts w:eastAsia="Times New Roman" w:cs="Times New Roman"/>
          <w:color w:val="000000"/>
          <w:szCs w:val="24"/>
          <w:lang w:val="sr-Cyrl-RS"/>
        </w:rPr>
        <w:t>обезбеђује активне податке намењене контакт особама различитих органа тржишног надзора путем електронске поште.</w:t>
      </w:r>
    </w:p>
    <w:p w:rsidR="003B449B" w:rsidRPr="003B449B" w:rsidRDefault="003B449B" w:rsidP="003B449B">
      <w:pPr>
        <w:widowControl w:val="0"/>
        <w:autoSpaceDE w:val="0"/>
        <w:autoSpaceDN w:val="0"/>
        <w:adjustRightInd w:val="0"/>
        <w:spacing w:after="0" w:line="240" w:lineRule="auto"/>
        <w:ind w:left="1080"/>
        <w:jc w:val="left"/>
        <w:rPr>
          <w:rFonts w:eastAsia="Times New Roman" w:cs="Times New Roman"/>
          <w:color w:val="000000"/>
          <w:szCs w:val="24"/>
          <w:lang w:val="sr-Cyrl-RS"/>
        </w:rPr>
      </w:pPr>
    </w:p>
    <w:p w:rsidR="003B449B" w:rsidRPr="003B449B" w:rsidRDefault="001E1EAE" w:rsidP="00C92E6B">
      <w:pPr>
        <w:widowControl w:val="0"/>
        <w:autoSpaceDE w:val="0"/>
        <w:autoSpaceDN w:val="0"/>
        <w:adjustRightInd w:val="0"/>
        <w:spacing w:after="0" w:line="240" w:lineRule="auto"/>
        <w:ind w:firstLine="720"/>
        <w:rPr>
          <w:rFonts w:eastAsia="Times New Roman" w:cs="Times New Roman"/>
          <w:color w:val="000000"/>
          <w:szCs w:val="24"/>
          <w:lang w:val="sr-Cyrl-RS"/>
        </w:rPr>
      </w:pPr>
      <w:r>
        <w:rPr>
          <w:rFonts w:eastAsia="Times New Roman" w:cs="Times New Roman"/>
          <w:color w:val="000000"/>
          <w:szCs w:val="24"/>
          <w:lang w:val="sr-Cyrl-RS"/>
        </w:rPr>
        <w:t>Део NEPRO-Plus</w:t>
      </w:r>
      <w:r w:rsidR="003B449B" w:rsidRPr="003B449B">
        <w:rPr>
          <w:rFonts w:eastAsia="Times New Roman" w:cs="Times New Roman"/>
          <w:color w:val="000000"/>
          <w:szCs w:val="24"/>
          <w:lang w:val="sr-Cyrl-RS"/>
        </w:rPr>
        <w:t>-а је доступан јавности и обезбеђује податке о опасним производима</w:t>
      </w:r>
    </w:p>
    <w:p w:rsidR="003B449B" w:rsidRPr="00C92E6B" w:rsidRDefault="003B449B" w:rsidP="00C92E6B">
      <w:pPr>
        <w:widowControl w:val="0"/>
        <w:autoSpaceDE w:val="0"/>
        <w:autoSpaceDN w:val="0"/>
        <w:adjustRightInd w:val="0"/>
        <w:spacing w:after="0" w:line="240" w:lineRule="auto"/>
        <w:ind w:firstLine="720"/>
        <w:rPr>
          <w:rFonts w:eastAsia="Times New Roman" w:cs="Times New Roman"/>
          <w:color w:val="000000"/>
          <w:szCs w:val="24"/>
          <w:lang w:val="sr-Cyrl-RS"/>
        </w:rPr>
      </w:pPr>
      <w:r w:rsidRPr="003B449B">
        <w:rPr>
          <w:rFonts w:eastAsia="Times New Roman" w:cs="Times New Roman"/>
          <w:color w:val="000000"/>
          <w:szCs w:val="24"/>
          <w:lang w:val="sr-Cyrl-RS"/>
        </w:rPr>
        <w:t xml:space="preserve">Заштићени део система је намењен различитим органима тржишног надзора и њиховим запосленим. Сви детаљни подаци о производима су доступни у овом заштићеном делу. </w:t>
      </w:r>
    </w:p>
    <w:p w:rsidR="00C92E6B" w:rsidRDefault="003B449B" w:rsidP="00C92E6B">
      <w:pPr>
        <w:widowControl w:val="0"/>
        <w:autoSpaceDE w:val="0"/>
        <w:autoSpaceDN w:val="0"/>
        <w:adjustRightInd w:val="0"/>
        <w:spacing w:after="0" w:line="240" w:lineRule="auto"/>
        <w:ind w:left="3"/>
        <w:jc w:val="center"/>
        <w:rPr>
          <w:rFonts w:eastAsia="Times New Roman" w:cs="Times New Roman"/>
          <w:b/>
          <w:bCs/>
          <w:szCs w:val="24"/>
          <w:lang w:val="sr-Cyrl-CS"/>
        </w:rPr>
      </w:pPr>
      <w:r w:rsidRPr="003B449B">
        <w:rPr>
          <w:rFonts w:eastAsia="Times New Roman" w:cs="Times New Roman"/>
          <w:b/>
          <w:bCs/>
          <w:szCs w:val="24"/>
          <w:lang w:val="sr-Cyrl-CS"/>
        </w:rPr>
        <w:t>Рок и место реализације</w:t>
      </w:r>
    </w:p>
    <w:p w:rsidR="00C92E6B" w:rsidRPr="00C92E6B" w:rsidRDefault="00C92E6B" w:rsidP="00C92E6B">
      <w:pPr>
        <w:widowControl w:val="0"/>
        <w:autoSpaceDE w:val="0"/>
        <w:autoSpaceDN w:val="0"/>
        <w:adjustRightInd w:val="0"/>
        <w:spacing w:after="0" w:line="240" w:lineRule="auto"/>
        <w:ind w:left="3"/>
        <w:jc w:val="center"/>
        <w:rPr>
          <w:rFonts w:eastAsia="Times New Roman" w:cs="Times New Roman"/>
          <w:b/>
          <w:bCs/>
          <w:szCs w:val="24"/>
          <w:lang w:val="sr-Cyrl-CS"/>
        </w:rPr>
      </w:pPr>
    </w:p>
    <w:p w:rsidR="003B449B" w:rsidRPr="003B449B" w:rsidRDefault="003B449B" w:rsidP="001E1EAE">
      <w:pPr>
        <w:widowControl w:val="0"/>
        <w:autoSpaceDE w:val="0"/>
        <w:autoSpaceDN w:val="0"/>
        <w:adjustRightInd w:val="0"/>
        <w:spacing w:after="0" w:line="51" w:lineRule="exact"/>
        <w:rPr>
          <w:rFonts w:eastAsia="Times New Roman" w:cs="Times New Roman"/>
          <w:szCs w:val="24"/>
          <w:lang w:val="sr-Cyrl-CS"/>
        </w:rPr>
      </w:pPr>
    </w:p>
    <w:p w:rsidR="00811DEA" w:rsidRDefault="003B449B" w:rsidP="00C92E6B">
      <w:pPr>
        <w:widowControl w:val="0"/>
        <w:overflowPunct w:val="0"/>
        <w:autoSpaceDE w:val="0"/>
        <w:autoSpaceDN w:val="0"/>
        <w:adjustRightInd w:val="0"/>
        <w:spacing w:after="0" w:line="217" w:lineRule="auto"/>
        <w:ind w:left="3" w:right="140" w:firstLine="717"/>
        <w:jc w:val="left"/>
        <w:rPr>
          <w:rFonts w:eastAsia="Times New Roman" w:cs="Times New Roman"/>
          <w:szCs w:val="24"/>
          <w:lang w:val="sr-Cyrl-CS"/>
        </w:rPr>
      </w:pPr>
      <w:r w:rsidRPr="003B449B">
        <w:rPr>
          <w:rFonts w:eastAsia="Times New Roman" w:cs="Times New Roman"/>
          <w:szCs w:val="24"/>
          <w:lang w:val="sr-Cyrl-CS"/>
        </w:rPr>
        <w:t>Уговор се закључује за период од 8 (оса</w:t>
      </w:r>
      <w:r w:rsidR="00811DEA">
        <w:rPr>
          <w:rFonts w:eastAsia="Times New Roman" w:cs="Times New Roman"/>
          <w:szCs w:val="24"/>
          <w:lang w:val="sr-Cyrl-CS"/>
        </w:rPr>
        <w:t>м) месеци од дана потписивања .</w:t>
      </w:r>
    </w:p>
    <w:p w:rsidR="00811DEA" w:rsidRPr="003B449B" w:rsidRDefault="00811DEA" w:rsidP="00C92E6B">
      <w:pPr>
        <w:widowControl w:val="0"/>
        <w:overflowPunct w:val="0"/>
        <w:autoSpaceDE w:val="0"/>
        <w:autoSpaceDN w:val="0"/>
        <w:adjustRightInd w:val="0"/>
        <w:spacing w:after="0" w:line="217" w:lineRule="auto"/>
        <w:ind w:left="3" w:right="140"/>
        <w:jc w:val="left"/>
        <w:rPr>
          <w:rFonts w:eastAsia="Times New Roman" w:cs="Times New Roman"/>
          <w:szCs w:val="24"/>
          <w:lang w:val="sr-Cyrl-CS"/>
        </w:rPr>
      </w:pPr>
    </w:p>
    <w:p w:rsidR="003B449B" w:rsidRPr="003B449B" w:rsidRDefault="003B449B" w:rsidP="00C92E6B">
      <w:pPr>
        <w:widowControl w:val="0"/>
        <w:overflowPunct w:val="0"/>
        <w:autoSpaceDE w:val="0"/>
        <w:autoSpaceDN w:val="0"/>
        <w:adjustRightInd w:val="0"/>
        <w:spacing w:after="0" w:line="217" w:lineRule="auto"/>
        <w:ind w:left="3" w:firstLine="717"/>
        <w:jc w:val="left"/>
        <w:rPr>
          <w:rFonts w:eastAsia="Times New Roman" w:cs="Times New Roman"/>
          <w:szCs w:val="24"/>
          <w:lang w:val="sr-Cyrl-CS"/>
        </w:rPr>
      </w:pPr>
      <w:r w:rsidRPr="003B449B">
        <w:rPr>
          <w:rFonts w:eastAsia="Times New Roman" w:cs="Times New Roman"/>
          <w:szCs w:val="24"/>
          <w:lang w:val="sr-Cyrl-CS"/>
        </w:rPr>
        <w:t xml:space="preserve">Место реализације: Пословна зграда наручиоца у </w:t>
      </w:r>
      <w:r w:rsidRPr="003B449B">
        <w:rPr>
          <w:rFonts w:eastAsia="Times New Roman" w:cs="Times New Roman"/>
          <w:szCs w:val="24"/>
          <w:lang w:val="sr-Cyrl-RS"/>
        </w:rPr>
        <w:t>Београду</w:t>
      </w:r>
      <w:r w:rsidRPr="003B449B">
        <w:rPr>
          <w:rFonts w:eastAsia="Times New Roman" w:cs="Times New Roman"/>
          <w:szCs w:val="24"/>
          <w:lang w:val="sr-Cyrl-CS"/>
        </w:rPr>
        <w:t>.</w:t>
      </w:r>
    </w:p>
    <w:p w:rsidR="003B449B" w:rsidRPr="003B449B" w:rsidRDefault="003B449B" w:rsidP="00C92E6B">
      <w:pPr>
        <w:widowControl w:val="0"/>
        <w:autoSpaceDE w:val="0"/>
        <w:autoSpaceDN w:val="0"/>
        <w:adjustRightInd w:val="0"/>
        <w:spacing w:after="0" w:line="200" w:lineRule="exact"/>
        <w:jc w:val="left"/>
        <w:rPr>
          <w:rFonts w:eastAsia="Times New Roman" w:cs="Times New Roman"/>
          <w:szCs w:val="24"/>
          <w:lang w:val="sr-Cyrl-CS"/>
        </w:rPr>
      </w:pPr>
    </w:p>
    <w:p w:rsidR="00496DD5" w:rsidRDefault="003B449B" w:rsidP="00C92E6B">
      <w:pPr>
        <w:widowControl w:val="0"/>
        <w:autoSpaceDE w:val="0"/>
        <w:autoSpaceDN w:val="0"/>
        <w:adjustRightInd w:val="0"/>
        <w:spacing w:after="0" w:line="240" w:lineRule="auto"/>
        <w:ind w:firstLine="720"/>
        <w:jc w:val="left"/>
        <w:rPr>
          <w:rFonts w:eastAsia="Times New Roman" w:cs="Times New Roman"/>
          <w:szCs w:val="24"/>
          <w:lang w:val="sr-Cyrl-CS"/>
        </w:rPr>
      </w:pPr>
      <w:bookmarkStart w:id="1" w:name="page10"/>
      <w:bookmarkEnd w:id="1"/>
      <w:r w:rsidRPr="003B449B">
        <w:rPr>
          <w:rFonts w:eastAsia="Times New Roman" w:cs="Times New Roman"/>
          <w:szCs w:val="24"/>
          <w:lang w:val="sr-Cyrl-CS"/>
        </w:rPr>
        <w:t>Наручилац ће именовати одговорно лице за праћење реализације предметне услуге.</w:t>
      </w:r>
    </w:p>
    <w:p w:rsidR="00496DD5" w:rsidRPr="00496DD5" w:rsidRDefault="00496DD5" w:rsidP="00C92E6B">
      <w:pPr>
        <w:widowControl w:val="0"/>
        <w:autoSpaceDE w:val="0"/>
        <w:autoSpaceDN w:val="0"/>
        <w:adjustRightInd w:val="0"/>
        <w:spacing w:after="0" w:line="240" w:lineRule="auto"/>
        <w:jc w:val="left"/>
        <w:rPr>
          <w:rFonts w:eastAsia="Times New Roman" w:cs="Times New Roman"/>
          <w:szCs w:val="24"/>
          <w:lang w:val="sr-Cyrl-CS"/>
        </w:rPr>
      </w:pPr>
    </w:p>
    <w:p w:rsidR="00496DD5" w:rsidRPr="00496DD5" w:rsidRDefault="00496DD5" w:rsidP="001E1EAE">
      <w:pPr>
        <w:spacing w:after="0" w:line="240" w:lineRule="auto"/>
        <w:rPr>
          <w:rFonts w:eastAsia="Times New Roman" w:cs="Times New Roman"/>
          <w:b/>
          <w:szCs w:val="24"/>
          <w:lang w:val="sr-Latn-RS"/>
        </w:rPr>
      </w:pPr>
      <w:r w:rsidRPr="00496DD5">
        <w:rPr>
          <w:rFonts w:eastAsia="Times New Roman" w:cs="Times New Roman"/>
          <w:b/>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496DD5" w:rsidRPr="00496DD5" w:rsidRDefault="00496DD5" w:rsidP="001E1EAE">
      <w:pPr>
        <w:suppressAutoHyphens/>
        <w:spacing w:after="0" w:line="240" w:lineRule="auto"/>
        <w:rPr>
          <w:rFonts w:eastAsia="Times New Roman" w:cs="Times New Roman"/>
          <w:szCs w:val="24"/>
          <w:lang w:val="sr-Cyrl-RS" w:eastAsia="ar-SA"/>
        </w:rPr>
      </w:pPr>
    </w:p>
    <w:p w:rsidR="00496DD5" w:rsidRPr="00496DD5" w:rsidRDefault="00496DD5" w:rsidP="00496DD5">
      <w:pPr>
        <w:suppressAutoHyphens/>
        <w:spacing w:after="0" w:line="240" w:lineRule="auto"/>
        <w:rPr>
          <w:rFonts w:eastAsia="Times New Roman" w:cs="Times New Roman"/>
          <w:szCs w:val="24"/>
          <w:lang w:val="sr-Cyrl-RS" w:eastAsia="ar-SA"/>
        </w:rPr>
      </w:pPr>
    </w:p>
    <w:p w:rsidR="00496DD5" w:rsidRPr="00496DD5" w:rsidRDefault="00496DD5" w:rsidP="002B1EC1">
      <w:pPr>
        <w:suppressAutoHyphens/>
        <w:autoSpaceDE w:val="0"/>
        <w:autoSpaceDN w:val="0"/>
        <w:adjustRightInd w:val="0"/>
        <w:spacing w:after="0" w:line="240" w:lineRule="auto"/>
        <w:rPr>
          <w:rFonts w:eastAsia="TimesNewRomanPSMT" w:cs="Times New Roman"/>
          <w:bCs/>
          <w:szCs w:val="24"/>
          <w:lang w:val="uz-Cyrl-UZ" w:eastAsia="ar-SA"/>
        </w:rPr>
      </w:pPr>
      <w:r w:rsidRPr="00496DD5">
        <w:rPr>
          <w:rFonts w:eastAsia="TimesNewRomanPSMT" w:cs="Times New Roman"/>
          <w:bCs/>
          <w:szCs w:val="24"/>
          <w:lang w:val="sr-Cyrl-CS" w:eastAsia="ar-SA"/>
        </w:rPr>
        <w:t xml:space="preserve">Датум </w:t>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t xml:space="preserve">                </w:t>
      </w:r>
      <w:r w:rsidRPr="00496DD5">
        <w:rPr>
          <w:rFonts w:eastAsia="TimesNewRomanPSMT" w:cs="Times New Roman"/>
          <w:bCs/>
          <w:szCs w:val="24"/>
          <w:lang w:eastAsia="ar-SA"/>
        </w:rPr>
        <w:t xml:space="preserve">             </w:t>
      </w:r>
      <w:r w:rsidRPr="00496DD5">
        <w:rPr>
          <w:rFonts w:eastAsia="TimesNewRomanPSMT" w:cs="Times New Roman"/>
          <w:bCs/>
          <w:szCs w:val="24"/>
          <w:lang w:val="uz-Cyrl-UZ" w:eastAsia="ar-SA"/>
        </w:rPr>
        <w:t>Печат и потпис овлашћеног лица понуђача</w:t>
      </w:r>
    </w:p>
    <w:p w:rsidR="00496DD5" w:rsidRPr="00496DD5" w:rsidRDefault="00496DD5" w:rsidP="00496DD5">
      <w:pPr>
        <w:suppressAutoHyphens/>
        <w:autoSpaceDE w:val="0"/>
        <w:autoSpaceDN w:val="0"/>
        <w:adjustRightInd w:val="0"/>
        <w:spacing w:after="0" w:line="240" w:lineRule="auto"/>
        <w:ind w:left="2880" w:firstLine="720"/>
        <w:rPr>
          <w:rFonts w:eastAsia="TimesNewRomanPSMT" w:cs="Times New Roman"/>
          <w:bCs/>
          <w:color w:val="000000"/>
          <w:szCs w:val="24"/>
          <w:lang w:val="sr-Cyrl-CS" w:eastAsia="ar-SA"/>
        </w:rPr>
      </w:pPr>
      <w:r w:rsidRPr="00496DD5">
        <w:rPr>
          <w:rFonts w:eastAsia="TimesNewRomanPSMT" w:cs="Times New Roman"/>
          <w:bCs/>
          <w:color w:val="000000"/>
          <w:szCs w:val="24"/>
          <w:lang w:val="uz-Cyrl-UZ" w:eastAsia="ar-SA"/>
        </w:rPr>
        <w:t xml:space="preserve">   </w:t>
      </w:r>
      <w:r w:rsidRPr="00496DD5">
        <w:rPr>
          <w:rFonts w:eastAsia="TimesNewRomanPSMT" w:cs="Times New Roman"/>
          <w:bCs/>
          <w:color w:val="000000"/>
          <w:szCs w:val="24"/>
          <w:lang w:val="sr-Cyrl-CS" w:eastAsia="ar-SA"/>
        </w:rPr>
        <w:t xml:space="preserve"> </w:t>
      </w:r>
    </w:p>
    <w:p w:rsidR="00496DD5" w:rsidRPr="00496DD5" w:rsidRDefault="002B1EC1" w:rsidP="00496DD5">
      <w:pPr>
        <w:suppressAutoHyphens/>
        <w:autoSpaceDE w:val="0"/>
        <w:autoSpaceDN w:val="0"/>
        <w:adjustRightInd w:val="0"/>
        <w:spacing w:after="0" w:line="240" w:lineRule="auto"/>
        <w:rPr>
          <w:rFonts w:eastAsia="TimesNewRomanPS-BoldMT" w:cs="Times New Roman"/>
          <w:b/>
          <w:bCs/>
          <w:iCs/>
          <w:color w:val="002060"/>
          <w:szCs w:val="24"/>
          <w:lang w:val="uz-Cyrl-UZ" w:eastAsia="ar-SA"/>
        </w:rPr>
      </w:pPr>
      <w:r>
        <w:rPr>
          <w:rFonts w:eastAsia="TimesNewRomanPS-BoldMT" w:cs="Times New Roman"/>
          <w:b/>
          <w:bCs/>
          <w:iCs/>
          <w:color w:val="002060"/>
          <w:szCs w:val="24"/>
          <w:lang w:val="uz-Cyrl-UZ" w:eastAsia="ar-SA"/>
        </w:rPr>
        <w:t>_____________________________</w:t>
      </w:r>
      <w:r>
        <w:rPr>
          <w:rFonts w:eastAsia="TimesNewRomanPS-BoldMT" w:cs="Times New Roman"/>
          <w:b/>
          <w:bCs/>
          <w:iCs/>
          <w:color w:val="002060"/>
          <w:szCs w:val="24"/>
          <w:lang w:val="uz-Cyrl-UZ" w:eastAsia="ar-SA"/>
        </w:rPr>
        <w:tab/>
      </w:r>
      <w:r w:rsidR="00496DD5" w:rsidRPr="00496DD5">
        <w:rPr>
          <w:rFonts w:eastAsia="TimesNewRomanPS-BoldMT" w:cs="Times New Roman"/>
          <w:b/>
          <w:bCs/>
          <w:iCs/>
          <w:color w:val="002060"/>
          <w:szCs w:val="24"/>
          <w:lang w:val="uz-Cyrl-UZ" w:eastAsia="ar-SA"/>
        </w:rPr>
        <w:tab/>
      </w:r>
      <w:r>
        <w:rPr>
          <w:rFonts w:eastAsia="TimesNewRomanPS-BoldMT" w:cs="Times New Roman"/>
          <w:b/>
          <w:bCs/>
          <w:iCs/>
          <w:color w:val="002060"/>
          <w:szCs w:val="24"/>
          <w:lang w:eastAsia="ar-SA"/>
        </w:rPr>
        <w:t xml:space="preserve"> </w:t>
      </w:r>
      <w:r w:rsidR="00496DD5" w:rsidRPr="00496DD5">
        <w:rPr>
          <w:rFonts w:eastAsia="TimesNewRomanPS-BoldMT" w:cs="Times New Roman"/>
          <w:b/>
          <w:bCs/>
          <w:iCs/>
          <w:color w:val="002060"/>
          <w:szCs w:val="24"/>
          <w:lang w:val="uz-Cyrl-UZ" w:eastAsia="ar-SA"/>
        </w:rPr>
        <w:t>________________________________</w:t>
      </w:r>
    </w:p>
    <w:p w:rsidR="00496DD5" w:rsidRPr="00496DD5" w:rsidRDefault="00496DD5" w:rsidP="00496DD5">
      <w:pPr>
        <w:suppressAutoHyphens/>
        <w:autoSpaceDE w:val="0"/>
        <w:autoSpaceDN w:val="0"/>
        <w:adjustRightInd w:val="0"/>
        <w:spacing w:after="0" w:line="240" w:lineRule="auto"/>
        <w:rPr>
          <w:rFonts w:eastAsia="TimesNewRomanPS-BoldMT" w:cs="Times New Roman"/>
          <w:b/>
          <w:bCs/>
          <w:iCs/>
          <w:color w:val="002060"/>
          <w:szCs w:val="24"/>
          <w:lang w:val="uz-Cyrl-UZ" w:eastAsia="ar-SA"/>
        </w:rPr>
      </w:pPr>
    </w:p>
    <w:p w:rsidR="003B449B" w:rsidRDefault="003B449B"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1E1EAE" w:rsidRDefault="001E1EAE" w:rsidP="003B449B">
      <w:pPr>
        <w:jc w:val="left"/>
        <w:rPr>
          <w:rFonts w:ascii="Arial" w:eastAsia="Times New Roman" w:hAnsi="Arial" w:cs="Arial"/>
          <w:sz w:val="22"/>
          <w:lang w:val="sr-Latn-RS"/>
        </w:rPr>
      </w:pPr>
    </w:p>
    <w:p w:rsidR="003B449B" w:rsidRPr="003B449B" w:rsidRDefault="003B449B" w:rsidP="003B449B">
      <w:pPr>
        <w:tabs>
          <w:tab w:val="left" w:pos="-3686"/>
          <w:tab w:val="left" w:pos="-3544"/>
        </w:tabs>
        <w:suppressAutoHyphens/>
        <w:spacing w:before="120" w:after="120" w:line="240" w:lineRule="auto"/>
        <w:jc w:val="center"/>
        <w:rPr>
          <w:rFonts w:eastAsia="Times New Roman" w:cs="Times New Roman"/>
          <w:b/>
          <w:szCs w:val="24"/>
          <w:lang w:val="sr-Cyrl-CS"/>
        </w:rPr>
      </w:pPr>
      <w:r w:rsidRPr="003B449B">
        <w:rPr>
          <w:rFonts w:eastAsia="Times New Roman" w:cs="Times New Roman"/>
          <w:b/>
          <w:szCs w:val="24"/>
          <w:lang w:val="sr-Latn-RS"/>
        </w:rPr>
        <w:lastRenderedPageBreak/>
        <w:t xml:space="preserve">III  </w:t>
      </w:r>
      <w:r w:rsidRPr="003B449B">
        <w:rPr>
          <w:rFonts w:eastAsia="Times New Roman" w:cs="Times New Roman"/>
          <w:b/>
          <w:szCs w:val="24"/>
          <w:lang w:val="sr-Cyrl-CS"/>
        </w:rPr>
        <w:t>ТЕХНИЧКА СПЕЦИФИКАЦИЈА – ВРСТА И ОПИС ПРЕДМЕТА ЈАВНЕ НАБАВКЕ - ПАРТИЈА 2</w:t>
      </w:r>
    </w:p>
    <w:p w:rsidR="003B449B" w:rsidRPr="003B449B" w:rsidRDefault="003B449B" w:rsidP="003B449B">
      <w:pPr>
        <w:widowControl w:val="0"/>
        <w:autoSpaceDE w:val="0"/>
        <w:autoSpaceDN w:val="0"/>
        <w:adjustRightInd w:val="0"/>
        <w:spacing w:after="0" w:line="240" w:lineRule="auto"/>
        <w:jc w:val="center"/>
        <w:rPr>
          <w:rFonts w:eastAsia="Times New Roman" w:cs="Times New Roman"/>
          <w:b/>
          <w:color w:val="000000"/>
          <w:szCs w:val="24"/>
          <w:lang w:val="sr-Cyrl-RS"/>
        </w:rPr>
      </w:pPr>
      <w:r w:rsidRPr="003B449B">
        <w:rPr>
          <w:rFonts w:eastAsia="Times New Roman" w:cs="Times New Roman"/>
          <w:b/>
          <w:bCs/>
          <w:color w:val="000000"/>
          <w:szCs w:val="24"/>
          <w:lang w:val="sr-Cyrl-RS"/>
        </w:rPr>
        <w:t>У</w:t>
      </w:r>
      <w:r w:rsidRPr="003B449B">
        <w:rPr>
          <w:rFonts w:eastAsia="Times New Roman" w:cs="Times New Roman"/>
          <w:b/>
          <w:bCs/>
          <w:color w:val="000000"/>
          <w:szCs w:val="24"/>
        </w:rPr>
        <w:t>слуг</w:t>
      </w:r>
      <w:r w:rsidRPr="003B449B">
        <w:rPr>
          <w:rFonts w:eastAsia="Times New Roman" w:cs="Times New Roman"/>
          <w:b/>
          <w:bCs/>
          <w:color w:val="000000"/>
          <w:szCs w:val="24"/>
          <w:lang w:val="sr-Cyrl-RS"/>
        </w:rPr>
        <w:t>е</w:t>
      </w:r>
      <w:r w:rsidRPr="003B449B">
        <w:rPr>
          <w:rFonts w:eastAsia="Times New Roman" w:cs="Times New Roman"/>
          <w:b/>
          <w:bCs/>
          <w:color w:val="000000"/>
          <w:szCs w:val="24"/>
        </w:rPr>
        <w:t xml:space="preserve"> одржавања</w:t>
      </w:r>
      <w:r w:rsidRPr="003B449B">
        <w:rPr>
          <w:rFonts w:eastAsia="Times New Roman" w:cs="Times New Roman"/>
          <w:b/>
          <w:bCs/>
          <w:color w:val="000000"/>
          <w:szCs w:val="24"/>
          <w:lang w:val="sr-Cyrl-RS"/>
        </w:rPr>
        <w:t xml:space="preserve"> софтвера –</w:t>
      </w:r>
      <w:r w:rsidRPr="003B449B">
        <w:rPr>
          <w:rFonts w:eastAsia="Times New Roman" w:cs="Times New Roman"/>
          <w:b/>
          <w:color w:val="000000"/>
          <w:szCs w:val="24"/>
          <w:lang w:val="sr-Cyrl-RS"/>
        </w:rPr>
        <w:t xml:space="preserve"> </w:t>
      </w:r>
      <w:r w:rsidRPr="003B449B">
        <w:rPr>
          <w:rFonts w:eastAsia="Times New Roman" w:cs="Times New Roman"/>
          <w:b/>
          <w:color w:val="000000"/>
          <w:szCs w:val="24"/>
        </w:rPr>
        <w:t xml:space="preserve">ИНЕС </w:t>
      </w:r>
      <w:r w:rsidRPr="00031157">
        <w:rPr>
          <w:rFonts w:eastAsia="Times New Roman" w:cs="Times New Roman"/>
          <w:b/>
          <w:color w:val="000000"/>
          <w:szCs w:val="24"/>
        </w:rPr>
        <w:t xml:space="preserve">Плус </w:t>
      </w:r>
      <w:r w:rsidRPr="003B449B">
        <w:rPr>
          <w:rFonts w:eastAsia="Times New Roman" w:cs="Times New Roman"/>
          <w:color w:val="000000"/>
          <w:szCs w:val="24"/>
        </w:rPr>
        <w:t xml:space="preserve"> </w:t>
      </w:r>
    </w:p>
    <w:p w:rsidR="003B449B" w:rsidRPr="003B449B" w:rsidRDefault="003B449B" w:rsidP="003B449B">
      <w:pPr>
        <w:tabs>
          <w:tab w:val="left" w:pos="-3686"/>
          <w:tab w:val="left" w:pos="-3544"/>
        </w:tabs>
        <w:suppressAutoHyphens/>
        <w:spacing w:before="120" w:after="120" w:line="240" w:lineRule="auto"/>
        <w:jc w:val="center"/>
        <w:rPr>
          <w:rFonts w:eastAsia="Times New Roman" w:cs="Times New Roman"/>
          <w:b/>
          <w:szCs w:val="24"/>
          <w:lang w:val="sr-Cyrl-CS"/>
        </w:rPr>
      </w:pPr>
    </w:p>
    <w:p w:rsidR="003B449B" w:rsidRDefault="003B449B" w:rsidP="00C92E6B">
      <w:pPr>
        <w:spacing w:after="0" w:line="240" w:lineRule="auto"/>
        <w:jc w:val="center"/>
        <w:rPr>
          <w:rFonts w:eastAsia="Times New Roman" w:cs="Times New Roman"/>
          <w:b/>
          <w:szCs w:val="24"/>
        </w:rPr>
      </w:pPr>
      <w:r w:rsidRPr="003B449B">
        <w:rPr>
          <w:rFonts w:eastAsia="Times New Roman" w:cs="Times New Roman"/>
          <w:b/>
          <w:szCs w:val="24"/>
        </w:rPr>
        <w:t>Опис функционалности софтвера</w:t>
      </w:r>
    </w:p>
    <w:p w:rsidR="00C92E6B" w:rsidRPr="003B449B" w:rsidRDefault="00C92E6B" w:rsidP="00C92E6B">
      <w:pPr>
        <w:spacing w:after="0" w:line="240" w:lineRule="auto"/>
        <w:jc w:val="center"/>
        <w:rPr>
          <w:rFonts w:eastAsia="Times New Roman" w:cs="Times New Roman"/>
          <w:b/>
          <w:szCs w:val="24"/>
        </w:rPr>
      </w:pPr>
    </w:p>
    <w:p w:rsidR="003B449B" w:rsidRPr="003B449B" w:rsidRDefault="003B449B" w:rsidP="00C92E6B">
      <w:pPr>
        <w:spacing w:after="0" w:line="240" w:lineRule="auto"/>
        <w:ind w:firstLine="720"/>
        <w:rPr>
          <w:rFonts w:eastAsia="Times New Roman" w:cs="Times New Roman"/>
          <w:szCs w:val="24"/>
        </w:rPr>
      </w:pPr>
      <w:r w:rsidRPr="003B449B">
        <w:rPr>
          <w:rFonts w:eastAsia="Times New Roman" w:cs="Times New Roman"/>
          <w:b/>
          <w:szCs w:val="24"/>
        </w:rPr>
        <w:t xml:space="preserve">ИНЕС </w:t>
      </w:r>
      <w:r w:rsidRPr="003B449B">
        <w:rPr>
          <w:rFonts w:eastAsia="Times New Roman" w:cs="Times New Roman"/>
          <w:szCs w:val="24"/>
        </w:rPr>
        <w:t>Плус  систем је нам</w:t>
      </w:r>
      <w:r w:rsidR="00031157">
        <w:rPr>
          <w:rFonts w:eastAsia="Times New Roman" w:cs="Times New Roman"/>
          <w:szCs w:val="24"/>
        </w:rPr>
        <w:t>ењен за пријем, обраду и складиштење захтеве упућ</w:t>
      </w:r>
      <w:r w:rsidRPr="003B449B">
        <w:rPr>
          <w:rFonts w:eastAsia="Times New Roman" w:cs="Times New Roman"/>
          <w:szCs w:val="24"/>
        </w:rPr>
        <w:t xml:space="preserve">ених од стране заступника носиоца права као </w:t>
      </w:r>
      <w:r w:rsidR="00031157">
        <w:rPr>
          <w:rFonts w:eastAsia="Times New Roman" w:cs="Times New Roman"/>
          <w:szCs w:val="24"/>
        </w:rPr>
        <w:t>и за креирање обавеш</w:t>
      </w:r>
      <w:r w:rsidR="00E66DBC">
        <w:rPr>
          <w:rFonts w:eastAsia="Times New Roman" w:cs="Times New Roman"/>
          <w:szCs w:val="24"/>
        </w:rPr>
        <w:t>тења о изврш</w:t>
      </w:r>
      <w:r w:rsidRPr="003B449B">
        <w:rPr>
          <w:rFonts w:eastAsia="Times New Roman" w:cs="Times New Roman"/>
          <w:szCs w:val="24"/>
        </w:rPr>
        <w:t>еним контролама и предузетим мерама ка заступницима носиоциа права.</w:t>
      </w:r>
    </w:p>
    <w:p w:rsidR="003B449B" w:rsidRPr="003B449B" w:rsidRDefault="003B449B" w:rsidP="00771FC6">
      <w:pPr>
        <w:spacing w:after="0" w:line="240" w:lineRule="auto"/>
        <w:rPr>
          <w:rFonts w:eastAsia="Times New Roman" w:cs="Times New Roman"/>
          <w:szCs w:val="24"/>
        </w:rPr>
      </w:pPr>
      <w:r w:rsidRPr="003B449B">
        <w:rPr>
          <w:rFonts w:eastAsia="Times New Roman" w:cs="Times New Roman"/>
          <w:b/>
          <w:szCs w:val="24"/>
        </w:rPr>
        <w:t>ИНЕС</w:t>
      </w:r>
      <w:r w:rsidR="00E66DBC">
        <w:rPr>
          <w:rFonts w:eastAsia="Times New Roman" w:cs="Times New Roman"/>
          <w:szCs w:val="24"/>
        </w:rPr>
        <w:t xml:space="preserve"> софтвер се састоји из виш</w:t>
      </w:r>
      <w:r w:rsidRPr="003B449B">
        <w:rPr>
          <w:rFonts w:eastAsia="Times New Roman" w:cs="Times New Roman"/>
          <w:szCs w:val="24"/>
        </w:rPr>
        <w:t xml:space="preserve">е модула и то :  </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унос и обраду захтева</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Модул за пријем записника </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Модул за креирање обавестења </w:t>
      </w:r>
    </w:p>
    <w:p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известавање</w:t>
      </w:r>
    </w:p>
    <w:p w:rsid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администрацију</w:t>
      </w:r>
    </w:p>
    <w:p w:rsidR="00C92E6B" w:rsidRPr="003B449B" w:rsidRDefault="00C92E6B" w:rsidP="00C92E6B">
      <w:pPr>
        <w:spacing w:after="0" w:line="240" w:lineRule="auto"/>
        <w:ind w:left="720"/>
        <w:contextualSpacing/>
        <w:rPr>
          <w:rFonts w:eastAsia="Times New Roman" w:cs="Times New Roman"/>
          <w:szCs w:val="24"/>
          <w:lang w:val="x-none" w:eastAsia="x-none" w:bidi="en-US"/>
        </w:rPr>
      </w:pPr>
    </w:p>
    <w:p w:rsidR="003B449B" w:rsidRPr="003B449B" w:rsidRDefault="00C92E6B" w:rsidP="00C92E6B">
      <w:pPr>
        <w:spacing w:after="0" w:line="240" w:lineRule="auto"/>
        <w:ind w:firstLine="360"/>
        <w:rPr>
          <w:rFonts w:eastAsia="Times New Roman" w:cs="Times New Roman"/>
          <w:szCs w:val="24"/>
        </w:rPr>
      </w:pPr>
      <w:r>
        <w:rPr>
          <w:rFonts w:eastAsia="Times New Roman" w:cs="Times New Roman"/>
          <w:szCs w:val="24"/>
          <w:lang w:val="sr-Cyrl-RS"/>
        </w:rPr>
        <w:t xml:space="preserve">  </w:t>
      </w:r>
      <w:r w:rsidR="003B449B" w:rsidRPr="003B449B">
        <w:rPr>
          <w:rFonts w:eastAsia="Times New Roman" w:cs="Times New Roman"/>
          <w:szCs w:val="24"/>
        </w:rPr>
        <w:t xml:space="preserve">Треба напоменути да </w:t>
      </w:r>
      <w:r w:rsidR="003B449B" w:rsidRPr="003B449B">
        <w:rPr>
          <w:rFonts w:eastAsia="Times New Roman" w:cs="Times New Roman"/>
          <w:b/>
          <w:szCs w:val="24"/>
        </w:rPr>
        <w:t>ИНЕС</w:t>
      </w:r>
      <w:r w:rsidR="003B449B" w:rsidRPr="003B449B">
        <w:rPr>
          <w:rFonts w:eastAsia="Times New Roman" w:cs="Times New Roman"/>
          <w:szCs w:val="24"/>
        </w:rPr>
        <w:t xml:space="preserve"> плус остварује сарадњу тј. размењује податке са системом </w:t>
      </w:r>
      <w:r w:rsidR="003B449B" w:rsidRPr="003B449B">
        <w:rPr>
          <w:rFonts w:eastAsia="Times New Roman" w:cs="Times New Roman"/>
          <w:b/>
          <w:szCs w:val="24"/>
        </w:rPr>
        <w:t>МИМИС</w:t>
      </w:r>
      <w:r w:rsidR="003B449B" w:rsidRPr="003B449B">
        <w:rPr>
          <w:rFonts w:eastAsia="Times New Roman" w:cs="Times New Roman"/>
          <w:szCs w:val="24"/>
        </w:rPr>
        <w:t xml:space="preserve"> пре</w:t>
      </w:r>
      <w:r w:rsidR="00D34AAA">
        <w:rPr>
          <w:rFonts w:eastAsia="Times New Roman" w:cs="Times New Roman"/>
          <w:szCs w:val="24"/>
        </w:rPr>
        <w:t>ко креираних wеб сервиса. Инес шаље усвојене (прихваћ</w:t>
      </w:r>
      <w:r w:rsidR="003B449B" w:rsidRPr="003B449B">
        <w:rPr>
          <w:rFonts w:eastAsia="Times New Roman" w:cs="Times New Roman"/>
          <w:szCs w:val="24"/>
        </w:rPr>
        <w:t xml:space="preserve">ене) захтеве ка </w:t>
      </w:r>
      <w:r w:rsidR="003B449B" w:rsidRPr="003B449B">
        <w:rPr>
          <w:rFonts w:eastAsia="Times New Roman" w:cs="Times New Roman"/>
          <w:b/>
          <w:szCs w:val="24"/>
        </w:rPr>
        <w:t>МИМИС</w:t>
      </w:r>
      <w:r w:rsidR="003B449B" w:rsidRPr="003B449B">
        <w:rPr>
          <w:rFonts w:eastAsia="Times New Roman" w:cs="Times New Roman"/>
          <w:szCs w:val="24"/>
        </w:rPr>
        <w:t xml:space="preserve">  систему на основу којих се да</w:t>
      </w:r>
      <w:r w:rsidR="00D34AAA">
        <w:rPr>
          <w:rFonts w:eastAsia="Times New Roman" w:cs="Times New Roman"/>
          <w:szCs w:val="24"/>
        </w:rPr>
        <w:t>ље у раду креирају налози за трж</w:t>
      </w:r>
      <w:r w:rsidR="003B449B" w:rsidRPr="003B449B">
        <w:rPr>
          <w:rFonts w:eastAsia="Times New Roman" w:cs="Times New Roman"/>
          <w:szCs w:val="24"/>
        </w:rPr>
        <w:t xml:space="preserve">исне инспекторе,  док </w:t>
      </w:r>
      <w:r w:rsidR="003B449B" w:rsidRPr="003B449B">
        <w:rPr>
          <w:rFonts w:eastAsia="Times New Roman" w:cs="Times New Roman"/>
          <w:b/>
          <w:szCs w:val="24"/>
        </w:rPr>
        <w:t>МИМИС</w:t>
      </w:r>
      <w:r w:rsidR="00D34AAA">
        <w:rPr>
          <w:rFonts w:eastAsia="Times New Roman" w:cs="Times New Roman"/>
          <w:szCs w:val="24"/>
        </w:rPr>
        <w:t xml:space="preserve"> систем шаље податке о изврш</w:t>
      </w:r>
      <w:r w:rsidR="003B449B" w:rsidRPr="003B449B">
        <w:rPr>
          <w:rFonts w:eastAsia="Times New Roman" w:cs="Times New Roman"/>
          <w:szCs w:val="24"/>
        </w:rPr>
        <w:t xml:space="preserve">еним контролама и предузетим мерама ка </w:t>
      </w:r>
      <w:r w:rsidR="003B449B" w:rsidRPr="003B449B">
        <w:rPr>
          <w:rFonts w:eastAsia="Times New Roman" w:cs="Times New Roman"/>
          <w:b/>
          <w:szCs w:val="24"/>
        </w:rPr>
        <w:t>ИНЕС</w:t>
      </w:r>
      <w:r w:rsidR="003B449B" w:rsidRPr="003B449B">
        <w:rPr>
          <w:rFonts w:eastAsia="Times New Roman" w:cs="Times New Roman"/>
          <w:szCs w:val="24"/>
        </w:rPr>
        <w:t xml:space="preserve"> систему.</w:t>
      </w: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 xml:space="preserve">Сама апликација је писана у </w:t>
      </w:r>
      <w:r w:rsidRPr="003B449B">
        <w:rPr>
          <w:rFonts w:eastAsia="Times New Roman" w:cs="Times New Roman"/>
          <w:b/>
          <w:szCs w:val="24"/>
        </w:rPr>
        <w:t>C#</w:t>
      </w:r>
      <w:r w:rsidRPr="003B449B">
        <w:rPr>
          <w:rFonts w:eastAsia="Times New Roman" w:cs="Times New Roman"/>
          <w:szCs w:val="24"/>
        </w:rPr>
        <w:t xml:space="preserve"> програм</w:t>
      </w:r>
      <w:r w:rsidR="00D34AAA">
        <w:rPr>
          <w:rFonts w:eastAsia="Times New Roman" w:cs="Times New Roman"/>
          <w:szCs w:val="24"/>
        </w:rPr>
        <w:t>ском језику, док иста функциониш</w:t>
      </w:r>
      <w:r w:rsidRPr="003B449B">
        <w:rPr>
          <w:rFonts w:eastAsia="Times New Roman" w:cs="Times New Roman"/>
          <w:szCs w:val="24"/>
        </w:rPr>
        <w:t>е на следе</w:t>
      </w:r>
      <w:r w:rsidRPr="003B449B">
        <w:rPr>
          <w:rFonts w:eastAsia="Times New Roman" w:cs="Times New Roman"/>
          <w:szCs w:val="24"/>
          <w:lang w:val="sr-Cyrl-RS"/>
        </w:rPr>
        <w:t>ћ</w:t>
      </w:r>
      <w:r w:rsidRPr="003B449B">
        <w:rPr>
          <w:rFonts w:eastAsia="Times New Roman" w:cs="Times New Roman"/>
          <w:szCs w:val="24"/>
        </w:rPr>
        <w:t>им системским компонентама:</w:t>
      </w:r>
    </w:p>
    <w:p w:rsidR="003B449B" w:rsidRPr="003B449B" w:rsidRDefault="003B449B" w:rsidP="003B449B">
      <w:pPr>
        <w:spacing w:after="0" w:line="240" w:lineRule="auto"/>
        <w:rPr>
          <w:rFonts w:eastAsia="Times New Roman" w:cs="Times New Roman"/>
          <w:b/>
          <w:szCs w:val="24"/>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Платформа (компоненте система)</w:t>
      </w:r>
    </w:p>
    <w:p w:rsidR="00C92E6B" w:rsidRPr="003B449B" w:rsidRDefault="00C92E6B" w:rsidP="00C92E6B">
      <w:pPr>
        <w:spacing w:after="0" w:line="240" w:lineRule="auto"/>
        <w:jc w:val="center"/>
        <w:rPr>
          <w:rFonts w:eastAsia="Times New Roman" w:cs="Times New Roman"/>
          <w:b/>
          <w:color w:val="002060"/>
          <w:szCs w:val="24"/>
        </w:rPr>
      </w:pP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Серверска ма</w:t>
      </w:r>
      <w:r w:rsidRPr="003B449B">
        <w:rPr>
          <w:rFonts w:eastAsia="Times New Roman" w:cs="Times New Roman"/>
          <w:b/>
          <w:szCs w:val="24"/>
          <w:lang w:val="sr-Latn-RS" w:eastAsia="x-none" w:bidi="en-US"/>
        </w:rPr>
        <w:t>шина</w:t>
      </w:r>
      <w:r w:rsidRPr="003B449B">
        <w:rPr>
          <w:rFonts w:eastAsia="Times New Roman" w:cs="Times New Roman"/>
          <w:b/>
          <w:szCs w:val="24"/>
          <w:lang w:val="x-none" w:eastAsia="x-none" w:bidi="en-US"/>
        </w:rPr>
        <w:t>:</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Процесор: Интел(Р) Xеон(Р) ЦПУ X5650 @ 2.67 ГХЗ  2.66 ГХз (2 процесора)</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Инсталирана мемоприја РАМ: 8.00 ГБ</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Тип Система: 64-бит оперативини систем  </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Оперативни систем: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Windows Сервер 2012 Р2 Стандард</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Апликативни сервер: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Internet Information Services (Верзија 8.5.9600.16384)</w:t>
      </w:r>
    </w:p>
    <w:p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База Података: </w:t>
      </w:r>
    </w:p>
    <w:p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PostgreSQL 9.3</w:t>
      </w:r>
    </w:p>
    <w:p w:rsidR="003B449B" w:rsidRPr="003B449B" w:rsidRDefault="003B449B" w:rsidP="003B449B">
      <w:pPr>
        <w:spacing w:after="0" w:line="240" w:lineRule="auto"/>
        <w:jc w:val="left"/>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Предмет одржавања</w:t>
      </w:r>
    </w:p>
    <w:p w:rsidR="00C92E6B" w:rsidRPr="003B449B" w:rsidRDefault="00C92E6B" w:rsidP="00C92E6B">
      <w:pPr>
        <w:spacing w:after="0" w:line="240" w:lineRule="auto"/>
        <w:jc w:val="center"/>
        <w:rPr>
          <w:rFonts w:eastAsia="Times New Roman" w:cs="Times New Roman"/>
          <w:b/>
          <w:color w:val="002060"/>
          <w:szCs w:val="24"/>
        </w:rPr>
      </w:pPr>
    </w:p>
    <w:p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Предмет одржавање је:</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Серверска машина</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Оперативни систем</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Апликативни сервер</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База података</w:t>
      </w:r>
    </w:p>
    <w:p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lastRenderedPageBreak/>
        <w:t>ИНЕС софтвер са свим модулима</w:t>
      </w:r>
    </w:p>
    <w:p w:rsidR="00811DEA" w:rsidRDefault="003B449B" w:rsidP="00771FC6">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Web Сервиси ка и од МИМИС софтвера</w:t>
      </w:r>
    </w:p>
    <w:p w:rsidR="00C92E6B" w:rsidRPr="00C92E6B" w:rsidRDefault="00C92E6B" w:rsidP="00C92E6B">
      <w:pPr>
        <w:spacing w:after="0" w:line="240" w:lineRule="auto"/>
        <w:ind w:left="720"/>
        <w:contextualSpacing/>
        <w:rPr>
          <w:rFonts w:eastAsia="Times New Roman" w:cs="Times New Roman"/>
          <w:szCs w:val="24"/>
          <w:lang w:val="x-none" w:eastAsia="x-none" w:bidi="en-US"/>
        </w:rPr>
      </w:pPr>
    </w:p>
    <w:p w:rsidR="003B449B" w:rsidRDefault="003B449B" w:rsidP="00C92E6B">
      <w:pPr>
        <w:spacing w:after="0" w:line="240" w:lineRule="auto"/>
        <w:jc w:val="center"/>
        <w:rPr>
          <w:rFonts w:eastAsia="Times New Roman" w:cs="Times New Roman"/>
          <w:b/>
          <w:color w:val="002060"/>
          <w:szCs w:val="24"/>
        </w:rPr>
      </w:pPr>
      <w:r w:rsidRPr="003B449B">
        <w:rPr>
          <w:rFonts w:eastAsia="Times New Roman" w:cs="Times New Roman"/>
          <w:b/>
          <w:color w:val="002060"/>
          <w:szCs w:val="24"/>
        </w:rPr>
        <w:t>Обим услуга</w:t>
      </w:r>
    </w:p>
    <w:p w:rsidR="00C92E6B" w:rsidRPr="003B449B" w:rsidRDefault="00C92E6B" w:rsidP="00C92E6B">
      <w:pPr>
        <w:spacing w:after="0" w:line="240" w:lineRule="auto"/>
        <w:jc w:val="center"/>
        <w:rPr>
          <w:rFonts w:eastAsia="Times New Roman" w:cs="Times New Roman"/>
          <w:b/>
          <w:szCs w:val="24"/>
        </w:rPr>
      </w:pPr>
    </w:p>
    <w:p w:rsidR="003B449B" w:rsidRPr="003B449B" w:rsidRDefault="003B449B" w:rsidP="00C92E6B">
      <w:pPr>
        <w:spacing w:after="0" w:line="240" w:lineRule="auto"/>
        <w:ind w:firstLine="360"/>
        <w:jc w:val="left"/>
        <w:rPr>
          <w:rFonts w:eastAsia="Times New Roman" w:cs="Times New Roman"/>
          <w:szCs w:val="24"/>
        </w:rPr>
      </w:pPr>
      <w:r w:rsidRPr="003B449B">
        <w:rPr>
          <w:rFonts w:eastAsia="Times New Roman" w:cs="Times New Roman"/>
          <w:szCs w:val="24"/>
        </w:rPr>
        <w:t xml:space="preserve">Следеће услуге су захтеване: </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bookmarkStart w:id="2" w:name="_Toc503156629"/>
      <w:bookmarkStart w:id="3" w:name="_Toc503156693"/>
      <w:bookmarkStart w:id="4" w:name="_Toc503156744"/>
      <w:bookmarkStart w:id="5" w:name="_Toc503671484"/>
      <w:bookmarkStart w:id="6" w:name="_Toc503674439"/>
      <w:bookmarkStart w:id="7" w:name="_Toc504366411"/>
      <w:bookmarkStart w:id="8" w:name="_Toc503156630"/>
      <w:bookmarkStart w:id="9" w:name="_Toc503156694"/>
      <w:bookmarkStart w:id="10" w:name="_Toc503156745"/>
      <w:bookmarkStart w:id="11" w:name="_Toc503671485"/>
      <w:bookmarkStart w:id="12" w:name="_Toc503674440"/>
      <w:bookmarkStart w:id="13" w:name="_Toc504366412"/>
      <w:bookmarkStart w:id="14" w:name="_Toc504449143"/>
      <w:bookmarkStart w:id="15" w:name="_Toc506001053"/>
      <w:bookmarkStart w:id="16" w:name="_Toc513861517"/>
      <w:bookmarkStart w:id="17" w:name="_Toc513861658"/>
      <w:bookmarkStart w:id="18" w:name="_Toc513861771"/>
      <w:bookmarkStart w:id="19" w:name="_Toc514138106"/>
      <w:bookmarkStart w:id="20" w:name="_Toc515072830"/>
      <w:bookmarkStart w:id="21" w:name="_Toc518798642"/>
      <w:bookmarkStart w:id="22" w:name="_Toc518806024"/>
      <w:bookmarkStart w:id="23" w:name="_Toc518806338"/>
      <w:bookmarkStart w:id="24" w:name="_Toc518806459"/>
      <w:bookmarkStart w:id="25" w:name="_Toc518806512"/>
      <w:bookmarkStart w:id="26" w:name="_Toc518806704"/>
      <w:bookmarkStart w:id="27" w:name="_Toc518806860"/>
      <w:bookmarkStart w:id="28" w:name="_Toc520512727"/>
      <w:bookmarkStart w:id="29" w:name="_Ref520516012"/>
      <w:bookmarkStart w:id="30" w:name="_Ref520516022"/>
      <w:bookmarkStart w:id="31" w:name="_Ref520516061"/>
      <w:bookmarkStart w:id="32" w:name="_Ref520537575"/>
      <w:bookmarkStart w:id="33" w:name="_Ref520537587"/>
      <w:bookmarkStart w:id="34" w:name="_Ref523639047"/>
      <w:bookmarkStart w:id="35" w:name="_Ref523639054"/>
      <w:bookmarkStart w:id="36" w:name="_Ref523639095"/>
      <w:bookmarkStart w:id="37" w:name="_Ref523639455"/>
      <w:bookmarkStart w:id="38" w:name="_Ref523639784"/>
      <w:bookmarkStart w:id="39" w:name="_Ref523895673"/>
      <w:r w:rsidRPr="003B449B">
        <w:rPr>
          <w:rFonts w:eastAsia="Times New Roman" w:cs="Times New Roman"/>
          <w:szCs w:val="24"/>
          <w:lang w:val="x-none" w:eastAsia="x-none" w:bidi="en-US"/>
        </w:rPr>
        <w:t>Праворемена подршка путем телефона / електронске поште;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Удаљена подрша путем “Remote Desktop”-а и ВПН мреже;</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Планиране и хитне интервенције на лицу места;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Одржавање web сервиса ка/од МИМИС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Регуларна месечна провера статуса целог система;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Додатне обуке на захтев корисника;</w:t>
      </w:r>
    </w:p>
    <w:p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Унапређење корисничког упутства; </w:t>
      </w:r>
    </w:p>
    <w:p w:rsidR="003B449B" w:rsidRPr="003B449B" w:rsidRDefault="003B449B" w:rsidP="00771FC6">
      <w:pPr>
        <w:spacing w:after="0" w:line="240" w:lineRule="auto"/>
        <w:rPr>
          <w:rFonts w:eastAsia="Times New Roman" w:cs="Times New Roman"/>
          <w:szCs w:val="24"/>
        </w:rPr>
      </w:pPr>
    </w:p>
    <w:p w:rsidR="003B449B" w:rsidRDefault="003B449B" w:rsidP="00C92E6B">
      <w:pPr>
        <w:spacing w:after="0" w:line="240" w:lineRule="auto"/>
        <w:jc w:val="center"/>
        <w:rPr>
          <w:rFonts w:eastAsia="Times New Roman" w:cs="Times New Roman"/>
          <w:b/>
          <w:color w:val="002060"/>
          <w:szCs w:val="24"/>
        </w:rPr>
      </w:pPr>
      <w:bookmarkStart w:id="40" w:name="_Toc529593780"/>
      <w:bookmarkStart w:id="41" w:name="_Toc531489376"/>
      <w:bookmarkStart w:id="42" w:name="_Toc67100202"/>
      <w:bookmarkStart w:id="43" w:name="_Toc756642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B449B">
        <w:rPr>
          <w:rFonts w:eastAsia="Times New Roman" w:cs="Times New Roman"/>
          <w:b/>
          <w:color w:val="002060"/>
          <w:szCs w:val="24"/>
        </w:rPr>
        <w:t>Доступност услуге</w:t>
      </w:r>
    </w:p>
    <w:p w:rsidR="00C92E6B" w:rsidRPr="003B449B" w:rsidRDefault="00C92E6B" w:rsidP="00C92E6B">
      <w:pPr>
        <w:spacing w:after="0" w:line="240" w:lineRule="auto"/>
        <w:jc w:val="center"/>
        <w:rPr>
          <w:rFonts w:eastAsia="Times New Roman" w:cs="Times New Roman"/>
          <w:color w:val="002060"/>
          <w:szCs w:val="24"/>
        </w:rPr>
      </w:pP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Телефонска подршка радним даном (понедељак – петак) у периоду од 8:00 до 16:00 </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Е-маил подршка радним даном (понедељак – петак) у периоду од 8:00 до 16:00</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Техничка подршка путем удаљеног при</w:t>
      </w:r>
      <w:r w:rsidR="00D34AAA">
        <w:rPr>
          <w:rFonts w:eastAsia="Times New Roman" w:cs="Times New Roman"/>
          <w:szCs w:val="24"/>
          <w:lang w:val="x-none" w:eastAsia="x-none" w:bidi="en-US"/>
        </w:rPr>
        <w:t>ступа је захтевана у року од 24</w:t>
      </w:r>
      <w:r w:rsidR="00D34AAA">
        <w:rPr>
          <w:rFonts w:eastAsia="Times New Roman" w:cs="Times New Roman"/>
          <w:szCs w:val="24"/>
          <w:lang w:eastAsia="x-none" w:bidi="en-US"/>
        </w:rPr>
        <w:t xml:space="preserve"> h</w:t>
      </w:r>
      <w:r w:rsidRPr="003B449B">
        <w:rPr>
          <w:rFonts w:eastAsia="Times New Roman" w:cs="Times New Roman"/>
          <w:szCs w:val="24"/>
          <w:lang w:val="x-none" w:eastAsia="x-none" w:bidi="en-US"/>
        </w:rPr>
        <w:t xml:space="preserve"> у току радне недеље</w:t>
      </w:r>
    </w:p>
    <w:p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Техничка подршка на лицу </w:t>
      </w:r>
      <w:r w:rsidR="003821BF">
        <w:rPr>
          <w:rFonts w:eastAsia="Times New Roman" w:cs="Times New Roman"/>
          <w:szCs w:val="24"/>
          <w:lang w:val="x-none" w:eastAsia="x-none" w:bidi="en-US"/>
        </w:rPr>
        <w:t>места је захтевана у року од 48</w:t>
      </w:r>
      <w:r w:rsidR="003821BF">
        <w:rPr>
          <w:rFonts w:eastAsia="Times New Roman" w:cs="Times New Roman"/>
          <w:szCs w:val="24"/>
          <w:lang w:eastAsia="x-none" w:bidi="en-US"/>
        </w:rPr>
        <w:t xml:space="preserve"> h</w:t>
      </w:r>
      <w:r w:rsidRPr="003B449B">
        <w:rPr>
          <w:rFonts w:eastAsia="Times New Roman" w:cs="Times New Roman"/>
          <w:szCs w:val="24"/>
          <w:lang w:val="x-none" w:eastAsia="x-none" w:bidi="en-US"/>
        </w:rPr>
        <w:t xml:space="preserve"> у току радне недеље </w:t>
      </w:r>
      <w:bookmarkEnd w:id="40"/>
      <w:bookmarkEnd w:id="41"/>
      <w:bookmarkEnd w:id="42"/>
      <w:bookmarkEnd w:id="43"/>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2B1EC1" w:rsidRPr="00496DD5" w:rsidRDefault="002B1EC1" w:rsidP="002B1EC1">
      <w:pPr>
        <w:spacing w:after="0" w:line="240" w:lineRule="auto"/>
        <w:rPr>
          <w:rFonts w:eastAsia="Times New Roman" w:cs="Times New Roman"/>
          <w:b/>
          <w:szCs w:val="24"/>
          <w:lang w:val="sr-Latn-RS"/>
        </w:rPr>
      </w:pPr>
      <w:r w:rsidRPr="00496DD5">
        <w:rPr>
          <w:rFonts w:eastAsia="Times New Roman" w:cs="Times New Roman"/>
          <w:b/>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2B1EC1" w:rsidRPr="00496DD5" w:rsidRDefault="002B1EC1" w:rsidP="002B1EC1">
      <w:pPr>
        <w:suppressAutoHyphens/>
        <w:spacing w:after="0" w:line="240" w:lineRule="auto"/>
        <w:rPr>
          <w:rFonts w:eastAsia="Times New Roman" w:cs="Times New Roman"/>
          <w:szCs w:val="24"/>
          <w:lang w:val="sr-Cyrl-RS" w:eastAsia="ar-SA"/>
        </w:rPr>
      </w:pPr>
    </w:p>
    <w:p w:rsidR="002B1EC1" w:rsidRPr="00496DD5" w:rsidRDefault="002B1EC1" w:rsidP="002B1EC1">
      <w:pPr>
        <w:suppressAutoHyphens/>
        <w:spacing w:after="0" w:line="240" w:lineRule="auto"/>
        <w:rPr>
          <w:rFonts w:eastAsia="Times New Roman" w:cs="Times New Roman"/>
          <w:szCs w:val="24"/>
          <w:lang w:val="sr-Cyrl-RS" w:eastAsia="ar-SA"/>
        </w:rPr>
      </w:pPr>
    </w:p>
    <w:p w:rsidR="002B1EC1" w:rsidRPr="00496DD5" w:rsidRDefault="002B1EC1" w:rsidP="002B1EC1">
      <w:pPr>
        <w:suppressAutoHyphens/>
        <w:autoSpaceDE w:val="0"/>
        <w:autoSpaceDN w:val="0"/>
        <w:adjustRightInd w:val="0"/>
        <w:spacing w:after="0" w:line="240" w:lineRule="auto"/>
        <w:rPr>
          <w:rFonts w:eastAsia="TimesNewRomanPSMT" w:cs="Times New Roman"/>
          <w:bCs/>
          <w:szCs w:val="24"/>
          <w:lang w:val="uz-Cyrl-UZ" w:eastAsia="ar-SA"/>
        </w:rPr>
      </w:pPr>
      <w:r w:rsidRPr="00496DD5">
        <w:rPr>
          <w:rFonts w:eastAsia="TimesNewRomanPSMT" w:cs="Times New Roman"/>
          <w:bCs/>
          <w:szCs w:val="24"/>
          <w:lang w:val="sr-Cyrl-CS" w:eastAsia="ar-SA"/>
        </w:rPr>
        <w:t xml:space="preserve">Датум </w:t>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r>
      <w:r w:rsidRPr="00496DD5">
        <w:rPr>
          <w:rFonts w:eastAsia="TimesNewRomanPSMT" w:cs="Times New Roman"/>
          <w:bCs/>
          <w:szCs w:val="24"/>
          <w:lang w:val="uz-Cyrl-UZ" w:eastAsia="ar-SA"/>
        </w:rPr>
        <w:tab/>
        <w:t xml:space="preserve">                </w:t>
      </w:r>
      <w:r w:rsidRPr="00496DD5">
        <w:rPr>
          <w:rFonts w:eastAsia="TimesNewRomanPSMT" w:cs="Times New Roman"/>
          <w:bCs/>
          <w:szCs w:val="24"/>
          <w:lang w:eastAsia="ar-SA"/>
        </w:rPr>
        <w:t xml:space="preserve">             </w:t>
      </w:r>
      <w:r w:rsidRPr="00496DD5">
        <w:rPr>
          <w:rFonts w:eastAsia="TimesNewRomanPSMT" w:cs="Times New Roman"/>
          <w:bCs/>
          <w:szCs w:val="24"/>
          <w:lang w:val="uz-Cyrl-UZ" w:eastAsia="ar-SA"/>
        </w:rPr>
        <w:t>Печат и потпис овлашћеног лица понуђача</w:t>
      </w:r>
    </w:p>
    <w:p w:rsidR="002B1EC1" w:rsidRPr="00496DD5" w:rsidRDefault="002B1EC1" w:rsidP="002B1EC1">
      <w:pPr>
        <w:suppressAutoHyphens/>
        <w:autoSpaceDE w:val="0"/>
        <w:autoSpaceDN w:val="0"/>
        <w:adjustRightInd w:val="0"/>
        <w:spacing w:after="0" w:line="240" w:lineRule="auto"/>
        <w:ind w:left="2880" w:firstLine="720"/>
        <w:rPr>
          <w:rFonts w:eastAsia="TimesNewRomanPSMT" w:cs="Times New Roman"/>
          <w:bCs/>
          <w:color w:val="000000"/>
          <w:szCs w:val="24"/>
          <w:lang w:val="sr-Cyrl-CS" w:eastAsia="ar-SA"/>
        </w:rPr>
      </w:pPr>
      <w:r w:rsidRPr="00496DD5">
        <w:rPr>
          <w:rFonts w:eastAsia="TimesNewRomanPSMT" w:cs="Times New Roman"/>
          <w:bCs/>
          <w:color w:val="000000"/>
          <w:szCs w:val="24"/>
          <w:lang w:val="uz-Cyrl-UZ" w:eastAsia="ar-SA"/>
        </w:rPr>
        <w:t xml:space="preserve">   </w:t>
      </w:r>
      <w:r w:rsidRPr="00496DD5">
        <w:rPr>
          <w:rFonts w:eastAsia="TimesNewRomanPSMT" w:cs="Times New Roman"/>
          <w:bCs/>
          <w:color w:val="000000"/>
          <w:szCs w:val="24"/>
          <w:lang w:val="sr-Cyrl-CS" w:eastAsia="ar-SA"/>
        </w:rPr>
        <w:t xml:space="preserve"> </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r>
        <w:rPr>
          <w:rFonts w:eastAsia="TimesNewRomanPS-BoldMT" w:cs="Times New Roman"/>
          <w:b/>
          <w:bCs/>
          <w:iCs/>
          <w:color w:val="002060"/>
          <w:szCs w:val="24"/>
          <w:lang w:val="uz-Cyrl-UZ" w:eastAsia="ar-SA"/>
        </w:rPr>
        <w:t>_____________________________</w:t>
      </w:r>
      <w:r>
        <w:rPr>
          <w:rFonts w:eastAsia="TimesNewRomanPS-BoldMT" w:cs="Times New Roman"/>
          <w:b/>
          <w:bCs/>
          <w:iCs/>
          <w:color w:val="002060"/>
          <w:szCs w:val="24"/>
          <w:lang w:val="uz-Cyrl-UZ" w:eastAsia="ar-SA"/>
        </w:rPr>
        <w:tab/>
      </w:r>
      <w:r w:rsidRPr="00496DD5">
        <w:rPr>
          <w:rFonts w:eastAsia="TimesNewRomanPS-BoldMT" w:cs="Times New Roman"/>
          <w:b/>
          <w:bCs/>
          <w:iCs/>
          <w:color w:val="002060"/>
          <w:szCs w:val="24"/>
          <w:lang w:val="uz-Cyrl-UZ" w:eastAsia="ar-SA"/>
        </w:rPr>
        <w:tab/>
      </w:r>
      <w:r>
        <w:rPr>
          <w:rFonts w:eastAsia="TimesNewRomanPS-BoldMT" w:cs="Times New Roman"/>
          <w:b/>
          <w:bCs/>
          <w:iCs/>
          <w:color w:val="002060"/>
          <w:szCs w:val="24"/>
          <w:lang w:eastAsia="ar-SA"/>
        </w:rPr>
        <w:t xml:space="preserve"> </w:t>
      </w:r>
      <w:r w:rsidRPr="00496DD5">
        <w:rPr>
          <w:rFonts w:eastAsia="TimesNewRomanPS-BoldMT" w:cs="Times New Roman"/>
          <w:b/>
          <w:bCs/>
          <w:iCs/>
          <w:color w:val="002060"/>
          <w:szCs w:val="24"/>
          <w:lang w:val="uz-Cyrl-UZ" w:eastAsia="ar-SA"/>
        </w:rPr>
        <w:t>________________________________</w:t>
      </w:r>
    </w:p>
    <w:p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w:t>
      </w:r>
      <w:r w:rsidRPr="003B449B">
        <w:rPr>
          <w:rFonts w:eastAsia="Times New Roman" w:cs="Times New Roman"/>
          <w:b/>
          <w:bCs/>
          <w:iCs/>
          <w:szCs w:val="24"/>
          <w:lang w:val="sr-Cyrl-RS" w:eastAsia="ar-SA"/>
        </w:rPr>
        <w:lastRenderedPageBreak/>
        <w:t>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lastRenderedPageBreak/>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законског заступника,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596556"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596556">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351" w:type="dxa"/>
        <w:jc w:val="center"/>
        <w:tblLayout w:type="fixed"/>
        <w:tblLook w:val="07E0" w:firstRow="1" w:lastRow="1" w:firstColumn="1" w:lastColumn="1" w:noHBand="1" w:noVBand="1"/>
      </w:tblPr>
      <w:tblGrid>
        <w:gridCol w:w="1277"/>
        <w:gridCol w:w="3827"/>
        <w:gridCol w:w="4247"/>
      </w:tblGrid>
      <w:tr w:rsidR="003B449B" w:rsidRPr="003B449B" w:rsidTr="00811DEA">
        <w:trPr>
          <w:trHeight w:val="597"/>
          <w:jc w:val="center"/>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3B449B">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3B449B">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3B449B">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3B449B">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3B449B" w:rsidRPr="003B449B" w:rsidTr="00596556">
        <w:trPr>
          <w:trHeight w:val="2592"/>
          <w:jc w:val="center"/>
        </w:trPr>
        <w:tc>
          <w:tcPr>
            <w:tcW w:w="1277" w:type="dxa"/>
            <w:tcBorders>
              <w:top w:val="single" w:sz="4" w:space="0" w:color="000000"/>
              <w:left w:val="single" w:sz="4" w:space="0" w:color="auto"/>
              <w:bottom w:val="single" w:sz="4" w:space="0" w:color="auto"/>
            </w:tcBorders>
            <w:vAlign w:val="center"/>
          </w:tcPr>
          <w:p w:rsidR="003B449B" w:rsidRPr="003B449B" w:rsidRDefault="003B449B" w:rsidP="003B449B">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3B449B" w:rsidRPr="003B449B" w:rsidRDefault="003B449B" w:rsidP="003B449B">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r w:rsidR="0021079B">
              <w:rPr>
                <w:rFonts w:eastAsia="Times New Roman" w:cs="Times New Roman"/>
                <w:b/>
                <w:szCs w:val="24"/>
                <w:u w:val="single"/>
                <w:lang w:val="uz-Cyrl-UZ" w:eastAsia="ar-SA"/>
              </w:rPr>
              <w:t xml:space="preserve"> за Партију 1</w:t>
            </w:r>
            <w:r w:rsidRPr="003B449B">
              <w:rPr>
                <w:rFonts w:eastAsia="Times New Roman" w:cs="Times New Roman"/>
                <w:b/>
                <w:szCs w:val="24"/>
                <w:u w:val="single"/>
                <w:lang w:val="uz-Cyrl-UZ" w:eastAsia="ar-SA"/>
              </w:rPr>
              <w:t>:</w:t>
            </w:r>
          </w:p>
          <w:p w:rsidR="003B449B" w:rsidRPr="003B449B" w:rsidRDefault="003B449B" w:rsidP="003B449B">
            <w:pPr>
              <w:suppressAutoHyphens/>
              <w:snapToGrid w:val="0"/>
              <w:spacing w:after="0" w:line="240" w:lineRule="auto"/>
              <w:jc w:val="left"/>
              <w:rPr>
                <w:rFonts w:eastAsia="Calibri" w:cs="Times New Roman"/>
                <w:szCs w:val="24"/>
                <w:lang w:val="sr-Cyrl-CS" w:eastAsia="ar-SA"/>
              </w:rPr>
            </w:pPr>
          </w:p>
          <w:p w:rsidR="003B449B" w:rsidRPr="003B449B" w:rsidRDefault="003B449B" w:rsidP="003B449B">
            <w:pPr>
              <w:suppressAutoHyphens/>
              <w:spacing w:after="0" w:line="240" w:lineRule="auto"/>
              <w:contextualSpacing/>
              <w:jc w:val="left"/>
              <w:rPr>
                <w:rFonts w:eastAsia="Times New Roman" w:cs="Times New Roman"/>
                <w:szCs w:val="24"/>
                <w:lang w:val="uz-Cyrl-UZ" w:eastAsia="ar-SA"/>
              </w:rPr>
            </w:pPr>
            <w:r w:rsidRPr="003B449B">
              <w:rPr>
                <w:rFonts w:eastAsia="Times New Roman" w:cs="Times New Roman"/>
                <w:szCs w:val="24"/>
                <w:lang w:val="uz-Cyrl-UZ" w:eastAsia="ar-SA"/>
              </w:rPr>
              <w:t>- да понуђач располаже довољним кадровским капацитетом и то:</w:t>
            </w:r>
          </w:p>
          <w:p w:rsidR="003B449B" w:rsidRPr="003B449B" w:rsidRDefault="003B449B" w:rsidP="003B449B">
            <w:pPr>
              <w:suppressAutoHyphens/>
              <w:spacing w:after="0" w:line="240" w:lineRule="auto"/>
              <w:contextualSpacing/>
              <w:jc w:val="left"/>
              <w:rPr>
                <w:rFonts w:eastAsia="Times New Roman" w:cs="Times New Roman"/>
                <w:szCs w:val="24"/>
                <w:lang w:val="uz-Cyrl-UZ" w:eastAsia="ar-SA"/>
              </w:rPr>
            </w:pPr>
          </w:p>
          <w:p w:rsidR="003B449B" w:rsidRPr="00E66DBC" w:rsidRDefault="003B449B" w:rsidP="00210401">
            <w:pPr>
              <w:widowControl w:val="0"/>
              <w:overflowPunct w:val="0"/>
              <w:autoSpaceDE w:val="0"/>
              <w:autoSpaceDN w:val="0"/>
              <w:adjustRightInd w:val="0"/>
              <w:spacing w:after="0" w:line="233" w:lineRule="auto"/>
              <w:rPr>
                <w:rFonts w:eastAsia="Times New Roman" w:cs="Times New Roman"/>
                <w:szCs w:val="24"/>
                <w:lang w:eastAsia="ar-SA"/>
              </w:rPr>
            </w:pPr>
            <w:r w:rsidRPr="00E66DBC">
              <w:rPr>
                <w:rFonts w:eastAsia="Times New Roman" w:cs="Times New Roman"/>
                <w:szCs w:val="24"/>
                <w:lang w:val="uz-Cyrl-UZ" w:eastAsia="ar-SA"/>
              </w:rPr>
              <w:t xml:space="preserve">- </w:t>
            </w:r>
            <w:r w:rsidRPr="00E66DBC">
              <w:rPr>
                <w:rFonts w:eastAsia="Times New Roman" w:cs="Times New Roman"/>
                <w:szCs w:val="24"/>
                <w:lang w:eastAsia="ar-SA"/>
              </w:rPr>
              <w:t>да има у радном односу или на други н</w:t>
            </w:r>
            <w:r w:rsidR="002B1EC1" w:rsidRPr="00E66DBC">
              <w:rPr>
                <w:rFonts w:eastAsia="Times New Roman" w:cs="Times New Roman"/>
                <w:szCs w:val="24"/>
                <w:lang w:eastAsia="ar-SA"/>
              </w:rPr>
              <w:t>ачин радно ангажована лица, која</w:t>
            </w:r>
            <w:r w:rsidRPr="00E66DBC">
              <w:rPr>
                <w:rFonts w:eastAsia="Times New Roman" w:cs="Times New Roman"/>
                <w:szCs w:val="24"/>
                <w:lang w:eastAsia="ar-SA"/>
              </w:rPr>
              <w:t xml:space="preserve"> поседују искуство и потребна стручна знања за реализацију предметне набавке, и то</w:t>
            </w:r>
            <w:r w:rsidRPr="00E66DBC">
              <w:rPr>
                <w:rFonts w:eastAsia="Times New Roman" w:cs="Times New Roman"/>
                <w:szCs w:val="24"/>
                <w:lang w:val="sr-Cyrl-RS" w:eastAsia="ar-SA"/>
              </w:rPr>
              <w:t>:</w:t>
            </w:r>
            <w:r w:rsidRPr="00E66DBC">
              <w:rPr>
                <w:rFonts w:eastAsia="Times New Roman" w:cs="Times New Roman"/>
                <w:szCs w:val="24"/>
                <w:lang w:eastAsia="ar-SA"/>
              </w:rPr>
              <w:t xml:space="preserve"> најмање </w:t>
            </w:r>
            <w:r w:rsidRPr="00E66DBC">
              <w:rPr>
                <w:rFonts w:eastAsia="Times New Roman" w:cs="Times New Roman"/>
                <w:b/>
                <w:szCs w:val="24"/>
                <w:lang w:eastAsia="ar-SA"/>
              </w:rPr>
              <w:t>3 дипл. инжењера електротехни</w:t>
            </w:r>
            <w:r w:rsidR="002B1EC1" w:rsidRPr="00E66DBC">
              <w:rPr>
                <w:rFonts w:eastAsia="Times New Roman" w:cs="Times New Roman"/>
                <w:b/>
                <w:szCs w:val="24"/>
                <w:lang w:val="sr-Cyrl-RS" w:eastAsia="ar-SA"/>
              </w:rPr>
              <w:t>ч</w:t>
            </w:r>
            <w:r w:rsidR="002B1EC1" w:rsidRPr="00E66DBC">
              <w:rPr>
                <w:rFonts w:eastAsia="Times New Roman" w:cs="Times New Roman"/>
                <w:b/>
                <w:szCs w:val="24"/>
                <w:lang w:eastAsia="ar-SA"/>
              </w:rPr>
              <w:t>ке</w:t>
            </w:r>
            <w:r w:rsidR="002B1EC1" w:rsidRPr="00E66DBC">
              <w:rPr>
                <w:rFonts w:eastAsia="Times New Roman" w:cs="Times New Roman"/>
                <w:b/>
                <w:szCs w:val="24"/>
                <w:lang w:val="sr-Cyrl-RS" w:eastAsia="ar-SA"/>
              </w:rPr>
              <w:t xml:space="preserve"> </w:t>
            </w:r>
            <w:r w:rsidRPr="00E66DBC">
              <w:rPr>
                <w:rFonts w:eastAsia="Times New Roman" w:cs="Times New Roman"/>
                <w:szCs w:val="24"/>
                <w:lang w:eastAsia="ar-SA"/>
              </w:rPr>
              <w:t>(или техничке струке) са радним искуством о</w:t>
            </w:r>
            <w:r w:rsidR="002B1EC1" w:rsidRPr="00E66DBC">
              <w:rPr>
                <w:rFonts w:eastAsia="Times New Roman" w:cs="Times New Roman"/>
                <w:szCs w:val="24"/>
                <w:lang w:eastAsia="ar-SA"/>
              </w:rPr>
              <w:t xml:space="preserve">д најмање три године пре датума </w:t>
            </w:r>
            <w:r w:rsidRPr="00E66DBC">
              <w:rPr>
                <w:rFonts w:eastAsia="Times New Roman" w:cs="Times New Roman"/>
                <w:szCs w:val="24"/>
                <w:lang w:eastAsia="ar-SA"/>
              </w:rPr>
              <w:t>објављивања подношење понуда</w:t>
            </w:r>
            <w:r w:rsidRPr="00E66DBC">
              <w:rPr>
                <w:rFonts w:eastAsia="Times New Roman" w:cs="Times New Roman"/>
                <w:szCs w:val="24"/>
                <w:lang w:val="sr-Cyrl-RS" w:eastAsia="ar-SA"/>
              </w:rPr>
              <w:t xml:space="preserve"> </w:t>
            </w:r>
            <w:r w:rsidRPr="00E66DBC">
              <w:rPr>
                <w:rFonts w:eastAsia="Times New Roman" w:cs="Times New Roman"/>
                <w:b/>
                <w:szCs w:val="24"/>
                <w:lang w:val="sr-Cyrl-RS" w:eastAsia="ar-SA"/>
              </w:rPr>
              <w:t xml:space="preserve">који су сертификовани за имплементацију </w:t>
            </w:r>
            <w:r w:rsidRPr="00E66DBC">
              <w:rPr>
                <w:rFonts w:eastAsia="Times New Roman" w:cs="Times New Roman"/>
                <w:b/>
                <w:szCs w:val="24"/>
                <w:lang w:val="sr-Latn-RS" w:eastAsia="ar-SA"/>
              </w:rPr>
              <w:t xml:space="preserve">eDocumentus </w:t>
            </w:r>
            <w:r w:rsidRPr="00E66DBC">
              <w:rPr>
                <w:rFonts w:eastAsia="Times New Roman" w:cs="Times New Roman"/>
                <w:b/>
                <w:szCs w:val="24"/>
                <w:lang w:val="sr-Cyrl-RS" w:eastAsia="ar-SA"/>
              </w:rPr>
              <w:t>система</w:t>
            </w:r>
            <w:r w:rsidRPr="00E66DBC">
              <w:rPr>
                <w:rFonts w:eastAsia="Times New Roman" w:cs="Times New Roman"/>
                <w:b/>
                <w:szCs w:val="24"/>
                <w:lang w:eastAsia="ar-SA"/>
              </w:rPr>
              <w:t>.</w:t>
            </w:r>
            <w:r w:rsidRPr="00E66DBC">
              <w:rPr>
                <w:rFonts w:eastAsia="Times New Roman" w:cs="Times New Roman"/>
                <w:szCs w:val="24"/>
                <w:lang w:eastAsia="ar-SA"/>
              </w:rPr>
              <w:t xml:space="preserve"> Наведена лица морају бити у потпуности расположива за реализацију обавеза ове јавне набавке.</w:t>
            </w:r>
          </w:p>
          <w:p w:rsidR="003B449B" w:rsidRPr="003B449B" w:rsidRDefault="003B449B" w:rsidP="00210401">
            <w:pPr>
              <w:suppressAutoHyphens/>
              <w:spacing w:after="0" w:line="240" w:lineRule="auto"/>
              <w:contextualSpacing/>
              <w:rPr>
                <w:rFonts w:eastAsia="Times New Roman" w:cs="Times New Roman"/>
                <w:szCs w:val="24"/>
                <w:highlight w:val="yellow"/>
                <w:lang w:val="uz-Cyrl-UZ" w:eastAsia="ar-SA"/>
              </w:rPr>
            </w:pPr>
          </w:p>
          <w:p w:rsidR="003B449B" w:rsidRPr="003B449B" w:rsidRDefault="003B449B" w:rsidP="003B449B">
            <w:pPr>
              <w:suppressAutoHyphens/>
              <w:spacing w:after="0" w:line="240" w:lineRule="auto"/>
              <w:contextualSpacing/>
              <w:jc w:val="left"/>
              <w:rPr>
                <w:rFonts w:eastAsia="Times New Roman" w:cs="Times New Roman"/>
                <w:szCs w:val="24"/>
                <w:highlight w:val="yellow"/>
                <w:lang w:val="uz-Cyrl-UZ" w:eastAsia="ar-SA"/>
              </w:rPr>
            </w:pPr>
          </w:p>
          <w:p w:rsidR="003B449B" w:rsidRPr="003B449B" w:rsidRDefault="003B449B" w:rsidP="003B449B">
            <w:pPr>
              <w:suppressAutoHyphens/>
              <w:spacing w:after="0" w:line="240" w:lineRule="auto"/>
              <w:contextualSpacing/>
              <w:jc w:val="left"/>
              <w:rPr>
                <w:rFonts w:eastAsia="Times New Roman" w:cs="Times New Roman"/>
                <w:szCs w:val="24"/>
                <w:highlight w:val="yellow"/>
                <w:lang w:val="uz-Cyrl-UZ" w:eastAsia="ar-SA"/>
              </w:rPr>
            </w:pPr>
          </w:p>
          <w:p w:rsidR="003B449B" w:rsidRPr="003B449B" w:rsidRDefault="003B449B" w:rsidP="003B449B">
            <w:pPr>
              <w:suppressAutoHyphens/>
              <w:spacing w:after="0" w:line="240" w:lineRule="auto"/>
              <w:contextualSpacing/>
              <w:jc w:val="left"/>
              <w:rPr>
                <w:rFonts w:eastAsia="Times New Roman" w:cs="Times New Roman"/>
                <w:szCs w:val="24"/>
                <w:highlight w:val="yellow"/>
                <w:lang w:val="uz-Cyrl-UZ" w:eastAsia="ar-SA"/>
              </w:rPr>
            </w:pPr>
          </w:p>
          <w:p w:rsidR="003B449B" w:rsidRPr="003B449B" w:rsidRDefault="003B449B" w:rsidP="003B449B">
            <w:pPr>
              <w:suppressAutoHyphens/>
              <w:spacing w:after="0" w:line="240" w:lineRule="auto"/>
              <w:contextualSpacing/>
              <w:jc w:val="left"/>
              <w:rPr>
                <w:rFonts w:eastAsia="Times New Roman" w:cs="Times New Roman"/>
                <w:szCs w:val="24"/>
                <w:highlight w:val="yellow"/>
                <w:lang w:val="uz-Cyrl-UZ" w:eastAsia="ar-SA"/>
              </w:rPr>
            </w:pPr>
          </w:p>
          <w:p w:rsidR="003B449B" w:rsidRPr="003B449B" w:rsidRDefault="003B449B" w:rsidP="003B449B">
            <w:pPr>
              <w:suppressAutoHyphens/>
              <w:spacing w:after="0" w:line="240" w:lineRule="auto"/>
              <w:contextualSpacing/>
              <w:jc w:val="left"/>
              <w:rPr>
                <w:rFonts w:eastAsia="Calibri" w:cs="Times New Roman"/>
                <w:b/>
                <w:szCs w:val="24"/>
                <w:highlight w:val="yellow"/>
                <w:lang w:val="sr-Cyrl-RS"/>
              </w:rPr>
            </w:pPr>
          </w:p>
        </w:tc>
        <w:tc>
          <w:tcPr>
            <w:tcW w:w="4247" w:type="dxa"/>
            <w:tcBorders>
              <w:top w:val="single" w:sz="4" w:space="0" w:color="000000"/>
              <w:left w:val="single" w:sz="4" w:space="0" w:color="auto"/>
              <w:right w:val="single" w:sz="4" w:space="0" w:color="000000"/>
            </w:tcBorders>
          </w:tcPr>
          <w:p w:rsidR="003B449B" w:rsidRPr="00210401" w:rsidRDefault="003B449B" w:rsidP="003B449B">
            <w:pPr>
              <w:tabs>
                <w:tab w:val="left" w:pos="0"/>
              </w:tabs>
              <w:suppressAutoHyphens/>
              <w:spacing w:after="0" w:line="240" w:lineRule="auto"/>
              <w:rPr>
                <w:rFonts w:eastAsia="Times New Roman" w:cs="Times New Roman"/>
                <w:b/>
                <w:szCs w:val="24"/>
                <w:lang w:val="sr-Latn-RS" w:eastAsia="ar-SA"/>
              </w:rPr>
            </w:pPr>
          </w:p>
          <w:p w:rsidR="003B449B" w:rsidRPr="00210401" w:rsidRDefault="003B449B" w:rsidP="003B449B">
            <w:pPr>
              <w:suppressAutoHyphens/>
              <w:snapToGrid w:val="0"/>
              <w:spacing w:after="0" w:line="240" w:lineRule="auto"/>
              <w:jc w:val="left"/>
              <w:rPr>
                <w:rFonts w:eastAsia="Times New Roman" w:cs="Times New Roman"/>
                <w:b/>
                <w:szCs w:val="24"/>
                <w:lang w:val="ru-RU" w:eastAsia="ar-SA"/>
              </w:rPr>
            </w:pPr>
            <w:r w:rsidRPr="00210401">
              <w:rPr>
                <w:rFonts w:eastAsia="Times New Roman" w:cs="Times New Roman"/>
                <w:b/>
                <w:szCs w:val="24"/>
                <w:lang w:val="ru-RU" w:eastAsia="ar-SA"/>
              </w:rPr>
              <w:t xml:space="preserve">- </w:t>
            </w:r>
            <w:r w:rsidRPr="00210401">
              <w:rPr>
                <w:rFonts w:eastAsia="Times New Roman" w:cs="Times New Roman"/>
                <w:b/>
                <w:szCs w:val="24"/>
                <w:lang w:val="ru-RU"/>
              </w:rPr>
              <w:t xml:space="preserve">Изјава о испуњавању услова за учешће у поступку јавне набавке мале вредности, </w:t>
            </w:r>
            <w:r w:rsidRPr="00210401">
              <w:rPr>
                <w:rFonts w:eastAsia="Times New Roman" w:cs="Times New Roman"/>
                <w:b/>
                <w:szCs w:val="24"/>
                <w:lang w:val="sr-Cyrl-RS"/>
              </w:rPr>
              <w:t xml:space="preserve">број </w:t>
            </w:r>
            <w:r w:rsidRPr="00210401">
              <w:rPr>
                <w:rFonts w:eastAsia="Times New Roman" w:cs="Times New Roman"/>
                <w:b/>
                <w:szCs w:val="24"/>
                <w:lang w:val="ru-RU"/>
              </w:rPr>
              <w:t>ЈН МВ</w:t>
            </w:r>
            <w:r w:rsidRPr="00210401">
              <w:rPr>
                <w:rFonts w:eastAsia="Times New Roman" w:cs="Times New Roman"/>
                <w:b/>
                <w:szCs w:val="24"/>
                <w:lang w:val="sr-Cyrl-RS"/>
              </w:rPr>
              <w:t xml:space="preserve"> 23/2017</w:t>
            </w:r>
          </w:p>
          <w:p w:rsidR="003B449B" w:rsidRPr="00210401" w:rsidRDefault="003B449B" w:rsidP="003B449B">
            <w:pPr>
              <w:tabs>
                <w:tab w:val="left" w:pos="0"/>
              </w:tabs>
              <w:suppressAutoHyphens/>
              <w:spacing w:after="0" w:line="240" w:lineRule="auto"/>
              <w:rPr>
                <w:rFonts w:eastAsia="Times New Roman" w:cs="Times New Roman"/>
                <w:b/>
                <w:szCs w:val="24"/>
                <w:lang w:val="sr-Cyrl-RS" w:eastAsia="ar-SA"/>
              </w:rPr>
            </w:pPr>
            <w:r w:rsidRPr="00210401">
              <w:rPr>
                <w:rFonts w:eastAsia="Times New Roman" w:cs="Times New Roman"/>
                <w:b/>
                <w:szCs w:val="24"/>
                <w:lang w:val="sr-Cyrl-RS" w:eastAsia="ar-SA"/>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3B449B" w:rsidRPr="00210401" w:rsidRDefault="003B449B" w:rsidP="002B1EC1">
            <w:pPr>
              <w:spacing w:after="200" w:line="240" w:lineRule="auto"/>
              <w:contextualSpacing/>
              <w:rPr>
                <w:rFonts w:eastAsia="Calibri" w:cs="Times New Roman"/>
                <w:b/>
                <w:szCs w:val="24"/>
                <w:u w:val="single"/>
                <w:lang w:val="sr-Cyrl-CS"/>
              </w:rPr>
            </w:pPr>
            <w:r w:rsidRPr="00210401">
              <w:rPr>
                <w:rFonts w:eastAsia="Calibri" w:cs="Times New Roman"/>
                <w:b/>
                <w:szCs w:val="24"/>
                <w:lang w:val="uz-Cyrl-UZ"/>
              </w:rPr>
              <w:t xml:space="preserve"> </w:t>
            </w:r>
            <w:r w:rsidRPr="00210401">
              <w:rPr>
                <w:rFonts w:eastAsia="Times New Roman" w:cs="Times New Roman"/>
                <w:b/>
                <w:szCs w:val="24"/>
                <w:lang w:val="sr-Cyrl-CS" w:eastAsia="ar-SA"/>
              </w:rPr>
              <w:t>Напомена:</w:t>
            </w:r>
            <w:r w:rsidRPr="00210401">
              <w:rPr>
                <w:rFonts w:eastAsia="Calibri" w:cs="Times New Roman"/>
                <w:b/>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210401">
              <w:rPr>
                <w:rFonts w:eastAsia="Calibri" w:cs="Times New Roman"/>
                <w:b/>
                <w:szCs w:val="24"/>
                <w:u w:val="single"/>
                <w:lang w:val="sr-Cyrl-RS"/>
              </w:rPr>
              <w:t xml:space="preserve"> Докази који ће се том приликом тражити су следећи </w:t>
            </w:r>
            <w:r w:rsidRPr="00210401">
              <w:rPr>
                <w:rFonts w:eastAsia="Calibri" w:cs="Times New Roman"/>
                <w:b/>
                <w:szCs w:val="24"/>
                <w:u w:val="single"/>
                <w:lang w:val="sr-Cyrl-CS"/>
              </w:rPr>
              <w:t>:</w:t>
            </w:r>
          </w:p>
          <w:p w:rsidR="003B449B" w:rsidRPr="00210401" w:rsidRDefault="003B449B" w:rsidP="003B449B">
            <w:pPr>
              <w:suppressAutoHyphens/>
              <w:spacing w:after="0" w:line="240" w:lineRule="auto"/>
              <w:ind w:left="252"/>
              <w:jc w:val="left"/>
              <w:rPr>
                <w:rFonts w:eastAsia="Times New Roman" w:cs="Times New Roman"/>
                <w:b/>
                <w:szCs w:val="24"/>
                <w:lang w:val="sr-Latn-CS" w:eastAsia="ar-SA"/>
              </w:rPr>
            </w:pPr>
            <w:r w:rsidRPr="00210401">
              <w:rPr>
                <w:rFonts w:eastAsia="Times New Roman" w:cs="Times New Roman"/>
                <w:b/>
                <w:szCs w:val="24"/>
                <w:lang w:val="sr-Latn-CS" w:eastAsia="ar-SA"/>
              </w:rPr>
              <w:t>- копија Уговора о радном ангажовању</w:t>
            </w:r>
          </w:p>
          <w:p w:rsidR="003B449B" w:rsidRPr="00210401" w:rsidRDefault="003B449B" w:rsidP="003B449B">
            <w:pPr>
              <w:suppressAutoHyphens/>
              <w:spacing w:after="0" w:line="240" w:lineRule="auto"/>
              <w:ind w:left="252"/>
              <w:jc w:val="left"/>
              <w:rPr>
                <w:rFonts w:eastAsia="Times New Roman" w:cs="Times New Roman"/>
                <w:b/>
                <w:strike/>
                <w:szCs w:val="24"/>
                <w:lang w:val="sr-Cyrl-RS" w:eastAsia="ar-SA"/>
              </w:rPr>
            </w:pPr>
            <w:r w:rsidRPr="00210401">
              <w:rPr>
                <w:rFonts w:eastAsia="Times New Roman" w:cs="Times New Roman"/>
                <w:b/>
                <w:szCs w:val="24"/>
                <w:lang w:val="sr-Cyrl-RS" w:eastAsia="ar-SA"/>
              </w:rPr>
              <w:t>или</w:t>
            </w:r>
          </w:p>
          <w:p w:rsidR="003B449B" w:rsidRPr="00210401" w:rsidRDefault="002B1EC1" w:rsidP="003B449B">
            <w:pPr>
              <w:suppressAutoHyphens/>
              <w:spacing w:after="0" w:line="240" w:lineRule="auto"/>
              <w:ind w:left="252"/>
              <w:jc w:val="left"/>
              <w:rPr>
                <w:rFonts w:eastAsia="Times New Roman" w:cs="Times New Roman"/>
                <w:b/>
                <w:szCs w:val="24"/>
                <w:lang w:val="sr-Latn-CS" w:eastAsia="ar-SA"/>
              </w:rPr>
            </w:pPr>
            <w:r w:rsidRPr="00210401">
              <w:rPr>
                <w:rFonts w:eastAsia="Times New Roman" w:cs="Times New Roman"/>
                <w:b/>
                <w:szCs w:val="24"/>
                <w:lang w:val="sr-Latn-CS" w:eastAsia="ar-SA"/>
              </w:rPr>
              <w:lastRenderedPageBreak/>
              <w:t>- копија М обрасца</w:t>
            </w:r>
          </w:p>
          <w:p w:rsidR="002B1EC1" w:rsidRPr="00210401" w:rsidRDefault="002B1EC1" w:rsidP="003B449B">
            <w:pPr>
              <w:suppressAutoHyphens/>
              <w:spacing w:after="0" w:line="240" w:lineRule="auto"/>
              <w:ind w:left="252"/>
              <w:jc w:val="left"/>
              <w:rPr>
                <w:rFonts w:eastAsia="Times New Roman" w:cs="Times New Roman"/>
                <w:b/>
                <w:szCs w:val="24"/>
                <w:lang w:val="sr-Cyrl-RS" w:eastAsia="ar-SA"/>
              </w:rPr>
            </w:pPr>
            <w:r w:rsidRPr="00210401">
              <w:rPr>
                <w:rFonts w:eastAsia="Times New Roman" w:cs="Times New Roman"/>
                <w:b/>
                <w:szCs w:val="24"/>
                <w:lang w:val="sr-Cyrl-RS" w:eastAsia="ar-SA"/>
              </w:rPr>
              <w:t>и</w:t>
            </w:r>
          </w:p>
          <w:p w:rsidR="003B449B" w:rsidRPr="00210401" w:rsidRDefault="003B449B" w:rsidP="003B449B">
            <w:pPr>
              <w:suppressAutoHyphens/>
              <w:spacing w:after="0" w:line="240" w:lineRule="auto"/>
              <w:ind w:left="252"/>
              <w:jc w:val="left"/>
              <w:rPr>
                <w:rFonts w:eastAsia="Calibri" w:cs="Times New Roman"/>
                <w:b/>
                <w:szCs w:val="24"/>
                <w:highlight w:val="yellow"/>
                <w:lang w:val="uz-Cyrl-UZ"/>
              </w:rPr>
            </w:pPr>
            <w:r w:rsidRPr="00210401">
              <w:rPr>
                <w:rFonts w:eastAsia="Times New Roman" w:cs="Times New Roman"/>
                <w:b/>
                <w:szCs w:val="24"/>
                <w:u w:val="single"/>
                <w:lang w:val="sr-Cyrl-CS"/>
              </w:rPr>
              <w:t xml:space="preserve">- Потврде издате од стране произвођача софтвера да су обучени за </w:t>
            </w:r>
            <w:r w:rsidRPr="00210401">
              <w:rPr>
                <w:rFonts w:eastAsia="Times New Roman" w:cs="Times New Roman"/>
                <w:b/>
                <w:iCs/>
                <w:szCs w:val="24"/>
                <w:u w:val="single"/>
                <w:lang w:val="sr-Cyrl-RS"/>
              </w:rPr>
              <w:t>имплементацију софтвера е</w:t>
            </w:r>
            <w:r w:rsidRPr="00210401">
              <w:rPr>
                <w:rFonts w:eastAsia="Times New Roman" w:cs="Times New Roman"/>
                <w:b/>
                <w:iCs/>
                <w:szCs w:val="24"/>
                <w:u w:val="single"/>
                <w:lang w:val="sr-Latn-RS"/>
              </w:rPr>
              <w:t>Documentus</w:t>
            </w:r>
            <w:r w:rsidRPr="00210401">
              <w:rPr>
                <w:rFonts w:eastAsia="Times New Roman" w:cs="Times New Roman"/>
                <w:b/>
                <w:szCs w:val="24"/>
                <w:u w:val="single"/>
                <w:lang w:val="sr-Cyrl-CS"/>
              </w:rPr>
              <w:t xml:space="preserve"> (документа која се прилажу морају бити на српском језику, а уколико су издати на страном језику, морају се доставити и преводи на српски језик који су оверени од стране судског тумача</w:t>
            </w:r>
            <w:r w:rsidR="002B1EC1" w:rsidRPr="00210401">
              <w:rPr>
                <w:rFonts w:eastAsia="Times New Roman" w:cs="Times New Roman"/>
                <w:b/>
                <w:szCs w:val="24"/>
                <w:u w:val="single"/>
                <w:lang w:val="sr-Cyrl-CS"/>
              </w:rPr>
              <w:t>.</w:t>
            </w:r>
          </w:p>
        </w:tc>
      </w:tr>
      <w:tr w:rsidR="0021079B" w:rsidRPr="003B449B" w:rsidTr="004808DB">
        <w:trPr>
          <w:trHeight w:val="1189"/>
          <w:jc w:val="center"/>
        </w:trPr>
        <w:tc>
          <w:tcPr>
            <w:tcW w:w="1277" w:type="dxa"/>
            <w:tcBorders>
              <w:top w:val="single" w:sz="4" w:space="0" w:color="000000"/>
              <w:left w:val="single" w:sz="4" w:space="0" w:color="auto"/>
              <w:bottom w:val="single" w:sz="4" w:space="0" w:color="auto"/>
            </w:tcBorders>
            <w:vAlign w:val="center"/>
          </w:tcPr>
          <w:p w:rsidR="0021079B" w:rsidRPr="0021079B" w:rsidRDefault="0021079B" w:rsidP="003B449B">
            <w:pPr>
              <w:tabs>
                <w:tab w:val="left" w:pos="680"/>
              </w:tabs>
              <w:suppressAutoHyphens/>
              <w:snapToGrid w:val="0"/>
              <w:spacing w:after="0" w:line="240" w:lineRule="auto"/>
              <w:jc w:val="center"/>
              <w:rPr>
                <w:rFonts w:eastAsia="Times New Roman" w:cs="Times New Roman"/>
                <w:b/>
                <w:szCs w:val="24"/>
                <w:lang w:val="sr-Latn-RS" w:eastAsia="ar-SA"/>
              </w:rPr>
            </w:pPr>
            <w:r>
              <w:rPr>
                <w:rFonts w:eastAsia="Times New Roman" w:cs="Times New Roman"/>
                <w:b/>
                <w:szCs w:val="24"/>
                <w:lang w:val="sr-Latn-RS" w:eastAsia="ar-SA"/>
              </w:rPr>
              <w:lastRenderedPageBreak/>
              <w:t>2.2.</w:t>
            </w:r>
          </w:p>
        </w:tc>
        <w:tc>
          <w:tcPr>
            <w:tcW w:w="3827" w:type="dxa"/>
            <w:tcBorders>
              <w:top w:val="single" w:sz="4" w:space="0" w:color="000000"/>
              <w:left w:val="single" w:sz="4" w:space="0" w:color="000000"/>
              <w:bottom w:val="single" w:sz="12" w:space="0" w:color="auto"/>
              <w:right w:val="single" w:sz="4" w:space="0" w:color="auto"/>
            </w:tcBorders>
          </w:tcPr>
          <w:p w:rsidR="00D47D22" w:rsidRDefault="00D47D22" w:rsidP="0021079B">
            <w:pPr>
              <w:suppressAutoHyphens/>
              <w:snapToGrid w:val="0"/>
              <w:spacing w:after="0" w:line="240" w:lineRule="auto"/>
              <w:jc w:val="left"/>
              <w:rPr>
                <w:rFonts w:eastAsia="Times New Roman" w:cs="Times New Roman"/>
                <w:szCs w:val="24"/>
                <w:lang w:val="uz-Cyrl-UZ" w:eastAsia="ar-SA"/>
              </w:rPr>
            </w:pPr>
          </w:p>
          <w:p w:rsidR="0021079B" w:rsidRPr="003B449B" w:rsidRDefault="0021079B" w:rsidP="0021079B">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r>
              <w:rPr>
                <w:rFonts w:eastAsia="Times New Roman" w:cs="Times New Roman"/>
                <w:b/>
                <w:szCs w:val="24"/>
                <w:u w:val="single"/>
                <w:lang w:val="uz-Cyrl-UZ" w:eastAsia="ar-SA"/>
              </w:rPr>
              <w:t xml:space="preserve"> за Партију 2</w:t>
            </w:r>
            <w:r w:rsidRPr="003B449B">
              <w:rPr>
                <w:rFonts w:eastAsia="Times New Roman" w:cs="Times New Roman"/>
                <w:b/>
                <w:szCs w:val="24"/>
                <w:u w:val="single"/>
                <w:lang w:val="uz-Cyrl-UZ" w:eastAsia="ar-SA"/>
              </w:rPr>
              <w:t>:</w:t>
            </w:r>
          </w:p>
          <w:p w:rsidR="0021079B" w:rsidRPr="003B449B" w:rsidRDefault="0021079B" w:rsidP="0021079B">
            <w:pPr>
              <w:suppressAutoHyphens/>
              <w:spacing w:after="0" w:line="240" w:lineRule="auto"/>
              <w:contextualSpacing/>
              <w:jc w:val="left"/>
              <w:rPr>
                <w:rFonts w:eastAsia="Times New Roman" w:cs="Times New Roman"/>
                <w:szCs w:val="24"/>
                <w:lang w:val="uz-Cyrl-UZ" w:eastAsia="ar-SA"/>
              </w:rPr>
            </w:pPr>
            <w:r w:rsidRPr="003B449B">
              <w:rPr>
                <w:rFonts w:eastAsia="Times New Roman" w:cs="Times New Roman"/>
                <w:szCs w:val="24"/>
                <w:lang w:val="uz-Cyrl-UZ" w:eastAsia="ar-SA"/>
              </w:rPr>
              <w:t>- да понуђач располаже довољним кадровским капацитетом и то:</w:t>
            </w:r>
          </w:p>
          <w:p w:rsidR="0021079B" w:rsidRPr="0021079B" w:rsidRDefault="0021079B" w:rsidP="0021079B">
            <w:pPr>
              <w:pStyle w:val="PlainText"/>
              <w:rPr>
                <w:rFonts w:ascii="Times New Roman" w:hAnsi="Times New Roman" w:cs="Times New Roman"/>
                <w:sz w:val="24"/>
                <w:szCs w:val="24"/>
              </w:rPr>
            </w:pPr>
            <w:r w:rsidRPr="0021079B">
              <w:rPr>
                <w:rFonts w:ascii="Times New Roman" w:hAnsi="Times New Roman" w:cs="Times New Roman"/>
                <w:sz w:val="24"/>
                <w:szCs w:val="24"/>
              </w:rPr>
              <w:t>да има у радном односу или на други начин радно ангажована</w:t>
            </w:r>
            <w:r w:rsidR="00210401">
              <w:rPr>
                <w:rFonts w:ascii="Times New Roman" w:hAnsi="Times New Roman" w:cs="Times New Roman"/>
                <w:sz w:val="24"/>
                <w:szCs w:val="24"/>
                <w:lang w:val="sr-Cyrl-RS"/>
              </w:rPr>
              <w:t xml:space="preserve"> најмање</w:t>
            </w:r>
            <w:r w:rsidRPr="0021079B">
              <w:rPr>
                <w:rFonts w:ascii="Times New Roman" w:hAnsi="Times New Roman" w:cs="Times New Roman"/>
                <w:sz w:val="24"/>
                <w:szCs w:val="24"/>
              </w:rPr>
              <w:t xml:space="preserve"> </w:t>
            </w:r>
            <w:r w:rsidR="00210401">
              <w:rPr>
                <w:rFonts w:ascii="Times New Roman" w:hAnsi="Times New Roman" w:cs="Times New Roman"/>
                <w:sz w:val="24"/>
                <w:szCs w:val="24"/>
              </w:rPr>
              <w:t>2 (</w:t>
            </w:r>
            <w:r w:rsidRPr="0021079B">
              <w:rPr>
                <w:rFonts w:ascii="Times New Roman" w:hAnsi="Times New Roman" w:cs="Times New Roman"/>
                <w:sz w:val="24"/>
                <w:szCs w:val="24"/>
              </w:rPr>
              <w:t>два</w:t>
            </w:r>
            <w:r w:rsidR="00210401">
              <w:rPr>
                <w:rFonts w:ascii="Times New Roman" w:hAnsi="Times New Roman" w:cs="Times New Roman"/>
                <w:sz w:val="24"/>
                <w:szCs w:val="24"/>
              </w:rPr>
              <w:t>)</w:t>
            </w:r>
            <w:r w:rsidR="00210401">
              <w:rPr>
                <w:rFonts w:ascii="Times New Roman" w:hAnsi="Times New Roman" w:cs="Times New Roman"/>
                <w:sz w:val="24"/>
                <w:szCs w:val="24"/>
                <w:lang w:val="sr-Cyrl-RS"/>
              </w:rPr>
              <w:t xml:space="preserve"> лица</w:t>
            </w:r>
            <w:r w:rsidR="00210401">
              <w:rPr>
                <w:rFonts w:ascii="Times New Roman" w:hAnsi="Times New Roman" w:cs="Times New Roman"/>
                <w:sz w:val="24"/>
                <w:szCs w:val="24"/>
              </w:rPr>
              <w:t xml:space="preserve"> , која</w:t>
            </w:r>
            <w:r w:rsidRPr="0021079B">
              <w:rPr>
                <w:rFonts w:ascii="Times New Roman" w:hAnsi="Times New Roman" w:cs="Times New Roman"/>
                <w:sz w:val="24"/>
                <w:szCs w:val="24"/>
              </w:rPr>
              <w:t xml:space="preserve">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p>
          <w:p w:rsidR="0021079B" w:rsidRPr="003B449B" w:rsidRDefault="0021079B" w:rsidP="003B449B">
            <w:pPr>
              <w:suppressAutoHyphens/>
              <w:snapToGrid w:val="0"/>
              <w:spacing w:after="0" w:line="240" w:lineRule="auto"/>
              <w:jc w:val="left"/>
              <w:rPr>
                <w:rFonts w:eastAsia="Times New Roman" w:cs="Times New Roman"/>
                <w:szCs w:val="24"/>
                <w:lang w:val="uz-Cyrl-UZ" w:eastAsia="ar-SA"/>
              </w:rPr>
            </w:pPr>
          </w:p>
        </w:tc>
        <w:tc>
          <w:tcPr>
            <w:tcW w:w="4247" w:type="dxa"/>
            <w:tcBorders>
              <w:top w:val="single" w:sz="4" w:space="0" w:color="000000"/>
              <w:left w:val="single" w:sz="4" w:space="0" w:color="auto"/>
              <w:right w:val="single" w:sz="4" w:space="0" w:color="000000"/>
            </w:tcBorders>
          </w:tcPr>
          <w:p w:rsidR="008358B6" w:rsidRPr="003B449B" w:rsidRDefault="008358B6" w:rsidP="008358B6">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Pr="003B449B">
              <w:rPr>
                <w:rFonts w:eastAsia="Times New Roman" w:cs="Times New Roman"/>
                <w:b/>
                <w:szCs w:val="24"/>
                <w:lang w:val="sr-Cyrl-RS"/>
              </w:rPr>
              <w:t xml:space="preserve"> 23/2017</w:t>
            </w:r>
          </w:p>
          <w:p w:rsidR="008358B6" w:rsidRPr="003B449B" w:rsidRDefault="008358B6" w:rsidP="008358B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8358B6" w:rsidRPr="003B449B" w:rsidRDefault="008358B6" w:rsidP="008358B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8358B6" w:rsidRPr="003B449B" w:rsidRDefault="008358B6" w:rsidP="008358B6">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lastRenderedPageBreak/>
              <w:t>- копија Уговора о радном ангажовању</w:t>
            </w:r>
          </w:p>
          <w:p w:rsidR="008358B6" w:rsidRPr="003B449B" w:rsidRDefault="008358B6" w:rsidP="008358B6">
            <w:pPr>
              <w:suppressAutoHyphens/>
              <w:spacing w:after="0" w:line="240" w:lineRule="auto"/>
              <w:ind w:left="252"/>
              <w:jc w:val="left"/>
              <w:rPr>
                <w:rFonts w:eastAsia="Times New Roman" w:cs="Times New Roman"/>
                <w:b/>
                <w:strike/>
                <w:szCs w:val="24"/>
                <w:lang w:val="sr-Cyrl-RS" w:eastAsia="ar-SA"/>
              </w:rPr>
            </w:pPr>
            <w:r w:rsidRPr="003B449B">
              <w:rPr>
                <w:rFonts w:eastAsia="Times New Roman" w:cs="Times New Roman"/>
                <w:b/>
                <w:szCs w:val="24"/>
                <w:lang w:val="sr-Cyrl-RS" w:eastAsia="ar-SA"/>
              </w:rPr>
              <w:t>или</w:t>
            </w:r>
          </w:p>
          <w:p w:rsidR="0021079B" w:rsidRPr="008358B6" w:rsidRDefault="008358B6" w:rsidP="008358B6">
            <w:pPr>
              <w:suppressAutoHyphens/>
              <w:spacing w:after="0" w:line="240" w:lineRule="auto"/>
              <w:ind w:left="252"/>
              <w:jc w:val="left"/>
              <w:rPr>
                <w:rFonts w:eastAsia="Times New Roman" w:cs="Times New Roman"/>
                <w:b/>
                <w:szCs w:val="24"/>
                <w:lang w:val="sr-Latn-CS" w:eastAsia="ar-SA"/>
              </w:rPr>
            </w:pPr>
            <w:r>
              <w:rPr>
                <w:rFonts w:eastAsia="Times New Roman" w:cs="Times New Roman"/>
                <w:b/>
                <w:szCs w:val="24"/>
                <w:lang w:val="sr-Latn-CS" w:eastAsia="ar-SA"/>
              </w:rPr>
              <w:t>- копија М обрасца</w:t>
            </w:r>
          </w:p>
        </w:tc>
      </w:tr>
      <w:tr w:rsidR="003B449B" w:rsidRPr="003B449B" w:rsidTr="00811DEA">
        <w:trPr>
          <w:trHeight w:val="7361"/>
          <w:jc w:val="center"/>
        </w:trPr>
        <w:tc>
          <w:tcPr>
            <w:tcW w:w="1277" w:type="dxa"/>
            <w:tcBorders>
              <w:top w:val="single" w:sz="4" w:space="0" w:color="000000"/>
              <w:left w:val="single" w:sz="4" w:space="0" w:color="auto"/>
              <w:bottom w:val="single" w:sz="4" w:space="0" w:color="000000"/>
            </w:tcBorders>
            <w:vAlign w:val="center"/>
          </w:tcPr>
          <w:p w:rsidR="003B449B" w:rsidRPr="003B449B" w:rsidRDefault="003B449B" w:rsidP="003B449B">
            <w:pPr>
              <w:tabs>
                <w:tab w:val="left" w:pos="680"/>
              </w:tabs>
              <w:suppressAutoHyphens/>
              <w:snapToGrid w:val="0"/>
              <w:spacing w:after="0" w:line="240" w:lineRule="auto"/>
              <w:jc w:val="center"/>
              <w:rPr>
                <w:rFonts w:eastAsia="Times New Roman" w:cs="Times New Roman"/>
                <w:b/>
                <w:szCs w:val="24"/>
                <w:highlight w:val="yellow"/>
                <w:lang w:val="sr-Cyrl-RS" w:eastAsia="ar-SA"/>
              </w:rPr>
            </w:pPr>
            <w:r w:rsidRPr="00E66DBC">
              <w:rPr>
                <w:rFonts w:eastAsia="Times New Roman" w:cs="Times New Roman"/>
                <w:b/>
                <w:szCs w:val="24"/>
                <w:lang w:eastAsia="ar-SA"/>
              </w:rPr>
              <w:lastRenderedPageBreak/>
              <w:t>2.</w:t>
            </w:r>
            <w:r w:rsidR="0021079B">
              <w:rPr>
                <w:rFonts w:eastAsia="Times New Roman" w:cs="Times New Roman"/>
                <w:b/>
                <w:szCs w:val="24"/>
                <w:lang w:val="sr-Cyrl-RS" w:eastAsia="ar-SA"/>
              </w:rPr>
              <w:t>3</w:t>
            </w:r>
          </w:p>
        </w:tc>
        <w:tc>
          <w:tcPr>
            <w:tcW w:w="3827" w:type="dxa"/>
            <w:tcBorders>
              <w:top w:val="single" w:sz="12" w:space="0" w:color="auto"/>
              <w:left w:val="single" w:sz="4" w:space="0" w:color="000000"/>
              <w:bottom w:val="single" w:sz="4" w:space="0" w:color="000000"/>
              <w:right w:val="single" w:sz="4" w:space="0" w:color="auto"/>
            </w:tcBorders>
          </w:tcPr>
          <w:p w:rsidR="003B449B" w:rsidRPr="003B449B" w:rsidRDefault="003B449B" w:rsidP="00596556">
            <w:pPr>
              <w:spacing w:after="200" w:line="240" w:lineRule="auto"/>
              <w:contextualSpacing/>
              <w:jc w:val="center"/>
              <w:rPr>
                <w:rFonts w:eastAsia="Times New Roman" w:cs="Times New Roman"/>
                <w:spacing w:val="-4"/>
                <w:szCs w:val="24"/>
                <w:highlight w:val="yellow"/>
                <w:lang w:val="sr-Cyrl-RS" w:eastAsia="ar-SA"/>
              </w:rPr>
            </w:pPr>
          </w:p>
          <w:p w:rsidR="003B449B" w:rsidRPr="00E66DBC" w:rsidRDefault="003B449B" w:rsidP="00596556">
            <w:pPr>
              <w:spacing w:after="200" w:line="240" w:lineRule="auto"/>
              <w:contextualSpacing/>
              <w:jc w:val="center"/>
              <w:rPr>
                <w:rFonts w:eastAsia="Times New Roman" w:cs="Times New Roman"/>
                <w:spacing w:val="-4"/>
                <w:szCs w:val="24"/>
                <w:u w:val="single"/>
                <w:lang w:val="sr-Cyrl-RS" w:eastAsia="ar-SA"/>
              </w:rPr>
            </w:pPr>
            <w:r w:rsidRPr="00E66DBC">
              <w:rPr>
                <w:rFonts w:eastAsia="Times New Roman" w:cs="Times New Roman"/>
                <w:b/>
                <w:spacing w:val="-4"/>
                <w:szCs w:val="24"/>
                <w:lang w:val="sr-Cyrl-RS" w:eastAsia="ar-SA"/>
              </w:rPr>
              <w:t>-</w:t>
            </w:r>
            <w:r w:rsidRPr="00E66DBC">
              <w:rPr>
                <w:rFonts w:eastAsia="Times New Roman" w:cs="Times New Roman"/>
                <w:spacing w:val="-4"/>
                <w:szCs w:val="24"/>
                <w:lang w:val="sr-Cyrl-RS" w:eastAsia="ar-SA"/>
              </w:rPr>
              <w:t xml:space="preserve"> да</w:t>
            </w:r>
            <w:r w:rsidRPr="00E66DBC">
              <w:rPr>
                <w:rFonts w:eastAsia="Times New Roman" w:cs="Times New Roman"/>
                <w:spacing w:val="-4"/>
                <w:szCs w:val="24"/>
                <w:lang w:val="sr-Cyrl-CS" w:eastAsia="ar-SA"/>
              </w:rPr>
              <w:t xml:space="preserve"> располаже</w:t>
            </w:r>
            <w:r w:rsidRPr="00E66DBC">
              <w:rPr>
                <w:rFonts w:eastAsia="Times New Roman" w:cs="Times New Roman"/>
                <w:b/>
                <w:spacing w:val="-4"/>
                <w:szCs w:val="24"/>
                <w:lang w:val="sr-Cyrl-CS" w:eastAsia="ar-SA"/>
              </w:rPr>
              <w:t xml:space="preserve"> </w:t>
            </w:r>
            <w:r w:rsidRPr="00E66DBC">
              <w:rPr>
                <w:rFonts w:eastAsia="Times New Roman" w:cs="Times New Roman"/>
                <w:b/>
                <w:spacing w:val="-4"/>
                <w:szCs w:val="24"/>
                <w:u w:val="single"/>
                <w:lang w:val="sr-Cyrl-RS" w:eastAsia="ar-SA"/>
              </w:rPr>
              <w:t xml:space="preserve">пословним </w:t>
            </w:r>
            <w:r w:rsidRPr="00E66DBC">
              <w:rPr>
                <w:rFonts w:eastAsia="Times New Roman" w:cs="Times New Roman"/>
                <w:b/>
                <w:spacing w:val="-4"/>
                <w:szCs w:val="24"/>
                <w:u w:val="single"/>
                <w:lang w:val="sr-Cyrl-CS" w:eastAsia="ar-SA"/>
              </w:rPr>
              <w:t>капацитетом</w:t>
            </w:r>
            <w:r w:rsidR="0021079B">
              <w:rPr>
                <w:rFonts w:eastAsia="Times New Roman" w:cs="Times New Roman"/>
                <w:b/>
                <w:spacing w:val="-4"/>
                <w:szCs w:val="24"/>
                <w:u w:val="single"/>
                <w:lang w:val="sr-Latn-RS" w:eastAsia="ar-SA"/>
              </w:rPr>
              <w:t xml:space="preserve"> </w:t>
            </w:r>
            <w:r w:rsidR="0021079B">
              <w:rPr>
                <w:rFonts w:eastAsia="Times New Roman" w:cs="Times New Roman"/>
                <w:b/>
                <w:spacing w:val="-4"/>
                <w:szCs w:val="24"/>
                <w:u w:val="single"/>
                <w:lang w:val="sr-Cyrl-RS" w:eastAsia="ar-SA"/>
              </w:rPr>
              <w:t>за Партију 1</w:t>
            </w:r>
            <w:r w:rsidRPr="00E66DBC">
              <w:rPr>
                <w:rFonts w:eastAsia="Times New Roman" w:cs="Times New Roman"/>
                <w:spacing w:val="-4"/>
                <w:szCs w:val="24"/>
                <w:u w:val="single"/>
                <w:lang w:val="sr-Cyrl-RS" w:eastAsia="ar-SA"/>
              </w:rPr>
              <w:t>:</w:t>
            </w:r>
          </w:p>
          <w:p w:rsidR="003B449B" w:rsidRPr="00E66DBC" w:rsidRDefault="003B449B" w:rsidP="00596556">
            <w:pPr>
              <w:suppressAutoHyphens/>
              <w:snapToGrid w:val="0"/>
              <w:spacing w:after="0" w:line="240" w:lineRule="auto"/>
              <w:jc w:val="center"/>
              <w:rPr>
                <w:rFonts w:eastAsia="Times New Roman" w:cs="Times New Roman"/>
                <w:szCs w:val="24"/>
                <w:lang w:val="sr-Cyrl-RS" w:eastAsia="ar-SA"/>
              </w:rPr>
            </w:pPr>
          </w:p>
          <w:p w:rsidR="003B449B" w:rsidRPr="003B449B" w:rsidRDefault="003B449B" w:rsidP="00596556">
            <w:pPr>
              <w:widowControl w:val="0"/>
              <w:overflowPunct w:val="0"/>
              <w:autoSpaceDE w:val="0"/>
              <w:autoSpaceDN w:val="0"/>
              <w:adjustRightInd w:val="0"/>
              <w:spacing w:after="0" w:line="232" w:lineRule="auto"/>
              <w:jc w:val="center"/>
              <w:rPr>
                <w:rFonts w:eastAsia="Times New Roman" w:cs="Times New Roman"/>
                <w:szCs w:val="24"/>
                <w:lang w:val="sr-Cyrl-CS"/>
              </w:rPr>
            </w:pPr>
            <w:r w:rsidRPr="00E66DBC">
              <w:rPr>
                <w:rFonts w:eastAsia="Times New Roman" w:cs="Times New Roman"/>
                <w:szCs w:val="24"/>
                <w:lang w:val="sr-Cyrl-CS"/>
              </w:rPr>
              <w:t xml:space="preserve">-да је </w:t>
            </w:r>
            <w:r w:rsidR="002B1EC1" w:rsidRPr="00E66DBC">
              <w:rPr>
                <w:rFonts w:eastAsia="Times New Roman" w:cs="Times New Roman"/>
                <w:szCs w:val="24"/>
                <w:lang w:val="sr-Cyrl-CS"/>
              </w:rPr>
              <w:t xml:space="preserve">понуђач </w:t>
            </w:r>
            <w:r w:rsidRPr="00E66DBC">
              <w:rPr>
                <w:rFonts w:eastAsia="Times New Roman" w:cs="Times New Roman"/>
                <w:szCs w:val="24"/>
                <w:lang w:val="sr-Cyrl-CS"/>
              </w:rPr>
              <w:t>овлашћен од произвођача софтвера е</w:t>
            </w:r>
            <w:r w:rsidRPr="00E66DBC">
              <w:rPr>
                <w:rFonts w:eastAsia="Times New Roman" w:cs="Times New Roman"/>
                <w:szCs w:val="24"/>
              </w:rPr>
              <w:t>Documentus</w:t>
            </w:r>
            <w:r w:rsidRPr="00E66DBC">
              <w:rPr>
                <w:rFonts w:eastAsia="Times New Roman" w:cs="Times New Roman"/>
                <w:szCs w:val="24"/>
                <w:lang w:val="sr-Cyrl-CS"/>
              </w:rPr>
              <w:t xml:space="preserve"> или представништва произвођача за територију Републике Србије (уколико сам није произвођач софтвера е</w:t>
            </w:r>
            <w:r w:rsidRPr="00E66DBC">
              <w:rPr>
                <w:rFonts w:eastAsia="Times New Roman" w:cs="Times New Roman"/>
                <w:szCs w:val="24"/>
              </w:rPr>
              <w:t>Documentus</w:t>
            </w:r>
            <w:r w:rsidRPr="00E66DBC">
              <w:rPr>
                <w:rFonts w:eastAsia="Times New Roman" w:cs="Times New Roman"/>
                <w:szCs w:val="24"/>
                <w:lang w:val="sr-Cyrl-CS"/>
              </w:rPr>
              <w:t xml:space="preserve">) да може да на територији Републике Србије врши дистрибуцију, </w:t>
            </w:r>
            <w:r w:rsidRPr="00E66DBC">
              <w:rPr>
                <w:rFonts w:eastAsia="Times New Roman" w:cs="Times New Roman"/>
                <w:szCs w:val="24"/>
                <w:lang w:val="sr-Cyrl-RS"/>
              </w:rPr>
              <w:t>имплементацију</w:t>
            </w:r>
            <w:r w:rsidRPr="00E66DBC">
              <w:rPr>
                <w:rFonts w:eastAsia="Times New Roman" w:cs="Times New Roman"/>
                <w:szCs w:val="24"/>
                <w:lang w:val="sr-Cyrl-CS"/>
              </w:rPr>
              <w:t xml:space="preserve"> и одржавање софтвера. Ова ауторизација мора да садржи поред напред траженог и име понуђача који доставља понуду, назив наручиоца, и на коју јавну набавку се односи.</w:t>
            </w:r>
          </w:p>
          <w:p w:rsidR="003B449B" w:rsidRPr="003B449B" w:rsidRDefault="003B449B" w:rsidP="00596556">
            <w:pPr>
              <w:widowControl w:val="0"/>
              <w:overflowPunct w:val="0"/>
              <w:autoSpaceDE w:val="0"/>
              <w:autoSpaceDN w:val="0"/>
              <w:adjustRightInd w:val="0"/>
              <w:spacing w:after="0" w:line="232" w:lineRule="auto"/>
              <w:ind w:left="720"/>
              <w:jc w:val="center"/>
              <w:rPr>
                <w:rFonts w:eastAsia="Times New Roman" w:cs="Times New Roman"/>
                <w:szCs w:val="24"/>
                <w:lang w:val="sr-Cyrl-CS"/>
              </w:rPr>
            </w:pPr>
          </w:p>
          <w:p w:rsidR="003B449B" w:rsidRPr="003B449B" w:rsidRDefault="003B449B" w:rsidP="00596556">
            <w:pPr>
              <w:spacing w:after="200" w:line="240" w:lineRule="auto"/>
              <w:contextualSpacing/>
              <w:jc w:val="center"/>
              <w:rPr>
                <w:rFonts w:eastAsia="Times New Roman" w:cs="Times New Roman"/>
                <w:spacing w:val="-4"/>
                <w:szCs w:val="24"/>
                <w:highlight w:val="yellow"/>
                <w:lang w:val="sr-Cyrl-RS" w:eastAsia="ar-SA"/>
              </w:rPr>
            </w:pPr>
          </w:p>
          <w:p w:rsidR="003B449B" w:rsidRPr="003B449B" w:rsidRDefault="003B449B" w:rsidP="00596556">
            <w:pPr>
              <w:spacing w:after="200" w:line="240" w:lineRule="auto"/>
              <w:contextualSpacing/>
              <w:jc w:val="center"/>
              <w:rPr>
                <w:rFonts w:eastAsia="Times New Roman" w:cs="Times New Roman"/>
                <w:szCs w:val="24"/>
                <w:highlight w:val="yellow"/>
                <w:lang w:val="uz-Cyrl-UZ" w:eastAsia="ar-SA"/>
              </w:rPr>
            </w:pPr>
          </w:p>
        </w:tc>
        <w:tc>
          <w:tcPr>
            <w:tcW w:w="4247" w:type="dxa"/>
            <w:tcBorders>
              <w:top w:val="single" w:sz="4" w:space="0" w:color="000000"/>
              <w:left w:val="single" w:sz="4" w:space="0" w:color="auto"/>
              <w:bottom w:val="single" w:sz="4" w:space="0" w:color="000000"/>
              <w:right w:val="single" w:sz="4" w:space="0" w:color="000000"/>
            </w:tcBorders>
            <w:shd w:val="clear" w:color="auto" w:fill="auto"/>
          </w:tcPr>
          <w:p w:rsidR="003B449B" w:rsidRPr="003B449B" w:rsidRDefault="00596556" w:rsidP="003B449B">
            <w:pPr>
              <w:suppressAutoHyphens/>
              <w:snapToGrid w:val="0"/>
              <w:spacing w:after="0" w:line="240" w:lineRule="auto"/>
              <w:jc w:val="left"/>
              <w:rPr>
                <w:rFonts w:eastAsia="Times New Roman" w:cs="Times New Roman"/>
                <w:b/>
                <w:szCs w:val="24"/>
                <w:lang w:val="ru-RU" w:eastAsia="ar-SA"/>
              </w:rPr>
            </w:pPr>
            <w:r w:rsidRPr="00596556">
              <w:rPr>
                <w:rFonts w:eastAsia="Calibri" w:cs="Times New Roman"/>
                <w:szCs w:val="24"/>
                <w:lang w:val="sr-Cyrl-RS" w:eastAsia="ar-SA"/>
              </w:rPr>
              <w:t>-</w:t>
            </w:r>
            <w:r w:rsidR="003B449B" w:rsidRPr="00596556">
              <w:rPr>
                <w:rFonts w:eastAsia="Times New Roman" w:cs="Times New Roman"/>
                <w:b/>
                <w:szCs w:val="24"/>
                <w:lang w:val="ru-RU" w:eastAsia="ar-SA"/>
              </w:rPr>
              <w:t xml:space="preserve"> </w:t>
            </w:r>
            <w:r w:rsidR="003B449B"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003B449B" w:rsidRPr="003B449B">
              <w:rPr>
                <w:rFonts w:eastAsia="Times New Roman" w:cs="Times New Roman"/>
                <w:b/>
                <w:szCs w:val="24"/>
                <w:lang w:val="sr-Cyrl-RS"/>
              </w:rPr>
              <w:t xml:space="preserve">број </w:t>
            </w:r>
            <w:r w:rsidR="003B449B" w:rsidRPr="003B449B">
              <w:rPr>
                <w:rFonts w:eastAsia="Times New Roman" w:cs="Times New Roman"/>
                <w:b/>
                <w:szCs w:val="24"/>
                <w:lang w:val="ru-RU"/>
              </w:rPr>
              <w:t>ЈН МВ</w:t>
            </w:r>
            <w:r w:rsidR="003B449B" w:rsidRPr="003B449B">
              <w:rPr>
                <w:rFonts w:eastAsia="Times New Roman" w:cs="Times New Roman"/>
                <w:b/>
                <w:szCs w:val="24"/>
                <w:lang w:val="sr-Cyrl-RS"/>
              </w:rPr>
              <w:t xml:space="preserve"> 23/2017</w:t>
            </w:r>
          </w:p>
          <w:p w:rsidR="003B449B" w:rsidRPr="003B449B" w:rsidRDefault="003B449B" w:rsidP="00A93EB7">
            <w:pPr>
              <w:spacing w:after="200" w:line="240" w:lineRule="auto"/>
              <w:contextualSpacing/>
              <w:rPr>
                <w:rFonts w:eastAsia="Calibri" w:cs="Times New Roman"/>
                <w:b/>
                <w:szCs w:val="24"/>
                <w:u w:val="single"/>
                <w:lang w:val="sr-Cyrl-CS"/>
              </w:rPr>
            </w:pP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3B449B" w:rsidRPr="004808DB" w:rsidRDefault="003B449B" w:rsidP="004808DB">
            <w:pPr>
              <w:tabs>
                <w:tab w:val="left" w:pos="284"/>
              </w:tabs>
              <w:suppressAutoHyphens/>
              <w:spacing w:after="0" w:line="240" w:lineRule="auto"/>
              <w:rPr>
                <w:rFonts w:eastAsia="Times New Roman" w:cs="Times New Roman"/>
                <w:b/>
                <w:szCs w:val="24"/>
                <w:u w:val="single"/>
                <w:lang w:val="sr-Cyrl-RS"/>
              </w:rPr>
            </w:pPr>
            <w:r w:rsidRPr="00E66DBC">
              <w:rPr>
                <w:rFonts w:eastAsia="Calibri" w:cs="Times New Roman"/>
                <w:b/>
                <w:szCs w:val="24"/>
                <w:lang w:val="sr-Cyrl-CS"/>
              </w:rPr>
              <w:t>1</w:t>
            </w:r>
            <w:r w:rsidR="00A93EB7" w:rsidRPr="00E66DBC">
              <w:rPr>
                <w:rFonts w:eastAsia="Calibri" w:cs="Times New Roman"/>
                <w:b/>
                <w:szCs w:val="24"/>
                <w:lang w:val="sr-Cyrl-CS"/>
              </w:rPr>
              <w:t>.</w:t>
            </w:r>
            <w:r w:rsidRPr="00E66DBC">
              <w:rPr>
                <w:rFonts w:eastAsia="Times New Roman" w:cs="Times New Roman"/>
                <w:szCs w:val="24"/>
                <w:u w:val="single"/>
                <w:lang w:val="sr-Cyrl-CS"/>
              </w:rPr>
              <w:t xml:space="preserve"> </w:t>
            </w:r>
            <w:r w:rsidRPr="00210401">
              <w:rPr>
                <w:rFonts w:eastAsia="Times New Roman" w:cs="Times New Roman"/>
                <w:b/>
                <w:szCs w:val="24"/>
                <w:u w:val="single"/>
                <w:lang w:val="sr-Cyrl-CS"/>
              </w:rPr>
              <w:t>Потврда о ауторизацији - Одговарајући документ произвођача или представништва произвођача софтвера е</w:t>
            </w:r>
            <w:r w:rsidRPr="00210401">
              <w:rPr>
                <w:rFonts w:eastAsia="Times New Roman" w:cs="Times New Roman"/>
                <w:b/>
                <w:szCs w:val="24"/>
                <w:u w:val="single"/>
                <w:lang w:val="sr-Latn-RS"/>
              </w:rPr>
              <w:t>Documentus</w:t>
            </w:r>
            <w:r w:rsidRPr="00210401">
              <w:rPr>
                <w:rFonts w:eastAsia="Times New Roman" w:cs="Times New Roman"/>
                <w:b/>
                <w:szCs w:val="24"/>
                <w:u w:val="single"/>
                <w:lang w:val="sr-Cyrl-CS"/>
              </w:rPr>
              <w:t xml:space="preserve"> за територију Републике Србије да је понуђач ауторизован/овлашћен за дистрибуцију, инсталацију и одржавање софтвера еDocumentus. </w:t>
            </w:r>
            <w:r w:rsidRPr="00210401">
              <w:rPr>
                <w:rFonts w:eastAsia="Times New Roman" w:cs="Times New Roman"/>
                <w:b/>
                <w:iCs/>
                <w:szCs w:val="24"/>
                <w:u w:val="single"/>
                <w:lang w:val="sr-Cyrl-CS"/>
              </w:rPr>
              <w:t xml:space="preserve">Ова ауторизација мора да гласи на име понуђача, да је наведено да  се односи на јавну набавку </w:t>
            </w:r>
            <w:r w:rsidRPr="00210401">
              <w:rPr>
                <w:rFonts w:eastAsia="Times New Roman" w:cs="Times New Roman"/>
                <w:b/>
                <w:szCs w:val="24"/>
                <w:lang w:val="ru-RU"/>
              </w:rPr>
              <w:t xml:space="preserve">мале вредности, </w:t>
            </w:r>
            <w:r w:rsidRPr="00210401">
              <w:rPr>
                <w:rFonts w:eastAsia="Times New Roman" w:cs="Times New Roman"/>
                <w:b/>
                <w:szCs w:val="24"/>
                <w:lang w:val="sr-Cyrl-RS"/>
              </w:rPr>
              <w:t xml:space="preserve">број </w:t>
            </w:r>
            <w:r w:rsidRPr="00210401">
              <w:rPr>
                <w:rFonts w:eastAsia="Times New Roman" w:cs="Times New Roman"/>
                <w:b/>
                <w:szCs w:val="24"/>
                <w:lang w:val="ru-RU"/>
              </w:rPr>
              <w:t>ЈН МВ</w:t>
            </w:r>
            <w:r w:rsidRPr="00210401">
              <w:rPr>
                <w:rFonts w:eastAsia="Times New Roman" w:cs="Times New Roman"/>
                <w:b/>
                <w:szCs w:val="24"/>
                <w:lang w:val="sr-Cyrl-RS"/>
              </w:rPr>
              <w:t xml:space="preserve"> 23/2017</w:t>
            </w:r>
            <w:r w:rsidR="004808DB">
              <w:rPr>
                <w:rFonts w:eastAsia="Times New Roman" w:cs="Times New Roman"/>
                <w:b/>
                <w:szCs w:val="24"/>
                <w:lang w:val="sr-Cyrl-RS"/>
              </w:rPr>
              <w:t>(Образац Х Конкурсне документације)</w:t>
            </w:r>
          </w:p>
        </w:tc>
      </w:tr>
    </w:tbl>
    <w:p w:rsidR="003B449B" w:rsidRDefault="003B449B" w:rsidP="003B449B">
      <w:pPr>
        <w:suppressAutoHyphens/>
        <w:autoSpaceDE w:val="0"/>
        <w:autoSpaceDN w:val="0"/>
        <w:adjustRightInd w:val="0"/>
        <w:spacing w:after="0" w:line="240" w:lineRule="auto"/>
        <w:rPr>
          <w:rFonts w:eastAsia="Times New Roman" w:cs="Times New Roman"/>
          <w:b/>
          <w:bCs/>
          <w:iCs/>
          <w:sz w:val="22"/>
          <w:lang w:val="sr-Cyrl-RS" w:eastAsia="ar-SA"/>
        </w:rPr>
      </w:pPr>
      <w:r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lastRenderedPageBreak/>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3B449B" w:rsidRPr="003B449B" w:rsidRDefault="003B449B" w:rsidP="004F0E3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0" w:history="1">
        <w:r w:rsidRPr="003B449B">
          <w:rPr>
            <w:rFonts w:eastAsia="Calibri" w:cs="Times New Roman"/>
            <w:szCs w:val="24"/>
            <w:lang w:val="sr-Cyrl-RS"/>
          </w:rPr>
          <w:t>http://www.nbs.rs/internet/cirilica/67/pn.html</w:t>
        </w:r>
      </w:hyperlink>
      <w:r w:rsidRPr="003B449B">
        <w:rPr>
          <w:rFonts w:eastAsia="Calibri" w:cs="Times New Roman"/>
          <w:szCs w:val="24"/>
        </w:rPr>
        <w:t>.</w:t>
      </w:r>
      <w:r w:rsidRPr="003B449B">
        <w:rPr>
          <w:rFonts w:eastAsia="Calibri" w:cs="Times New Roman"/>
          <w:szCs w:val="24"/>
          <w:lang w:val="sr-Cyrl-RS"/>
        </w:rPr>
        <w:t xml:space="preserve">   </w:t>
      </w:r>
    </w:p>
    <w:p w:rsidR="00596556" w:rsidRPr="003B449B" w:rsidRDefault="00596556" w:rsidP="003B449B">
      <w:pPr>
        <w:tabs>
          <w:tab w:val="left" w:pos="680"/>
        </w:tabs>
        <w:suppressAutoHyphens/>
        <w:spacing w:after="0" w:line="240" w:lineRule="auto"/>
        <w:rPr>
          <w:rFonts w:eastAsia="TimesNewRomanPS-BoldMT" w:cs="Times New Roman"/>
          <w:b/>
          <w:bCs/>
          <w:color w:val="002060"/>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Сл. глaсник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596556" w:rsidRDefault="00596556"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A5081B" w:rsidRDefault="00A5081B"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lastRenderedPageBreak/>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Pr="003B449B">
        <w:rPr>
          <w:rFonts w:eastAsia="Times New Roman" w:cs="Times New Roman"/>
          <w:b/>
          <w:szCs w:val="24"/>
          <w:lang w:val="sr-Cyrl-RS"/>
        </w:rPr>
        <w:t xml:space="preserve"> 23/2017,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Pr="003B449B">
        <w:rPr>
          <w:rFonts w:eastAsia="Times New Roman" w:cs="Times New Roman"/>
          <w:szCs w:val="24"/>
          <w:lang w:val="sr-Cyrl-RS" w:eastAsia="x-none"/>
        </w:rPr>
        <w:t xml:space="preserve"> 23/2017,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Pr="003B449B">
        <w:rPr>
          <w:rFonts w:eastAsia="Times New Roman" w:cs="Times New Roman"/>
          <w:szCs w:val="24"/>
          <w:lang w:val="sr-Cyrl-RS" w:eastAsia="x-none"/>
        </w:rPr>
        <w:t xml:space="preserve"> 23/2017,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У ПОСТУПКУ ЈАВНЕ НАБАВКЕ МАЛЕ ВРЕДНОСТИ</w:t>
      </w:r>
      <w:r w:rsidRPr="003B449B">
        <w:rPr>
          <w:rFonts w:eastAsia="Times New Roman" w:cs="Times New Roman"/>
          <w:b/>
          <w:szCs w:val="24"/>
          <w:lang w:val="sr-Cyrl-RS"/>
        </w:rPr>
        <w:t xml:space="preserve"> 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A93EB7" w:rsidRPr="00A93EB7" w:rsidRDefault="00A93EB7" w:rsidP="00A93EB7">
      <w:pPr>
        <w:spacing w:after="0" w:line="240" w:lineRule="auto"/>
        <w:ind w:right="-529"/>
        <w:jc w:val="center"/>
        <w:rPr>
          <w:rFonts w:eastAsia="Times New Roman" w:cs="Times New Roman"/>
          <w:b/>
          <w:szCs w:val="24"/>
          <w:lang w:val="sr-Cyrl-RS"/>
        </w:rPr>
      </w:pPr>
      <w:r>
        <w:rPr>
          <w:rFonts w:eastAsia="Times New Roman" w:cs="Times New Roman"/>
          <w:b/>
          <w:szCs w:val="24"/>
          <w:lang w:val="sr-Cyrl-RS"/>
        </w:rPr>
        <w:t>ПАРТИЈА ________</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Pr="003B449B">
        <w:rPr>
          <w:rFonts w:eastAsia="Times New Roman" w:cs="Times New Roman"/>
          <w:szCs w:val="24"/>
          <w:lang w:val="sr-Cyrl-RS"/>
        </w:rPr>
        <w:t xml:space="preserve"> Одржавање софтвера МИМИС, НЕПРО+ и ИНЕС+,</w:t>
      </w:r>
      <w:r w:rsidRPr="003B449B">
        <w:rPr>
          <w:rFonts w:eastAsia="Times New Roman" w:cs="Times New Roman"/>
          <w:szCs w:val="24"/>
          <w:lang w:val="sr-Cyrl-CS"/>
        </w:rPr>
        <w:t xml:space="preserve"> број јавне набавке ЈН МВ 23/2017,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У ПОСТУПКУ ЈАВНЕ НАБАВКЕ МАЛЕ ВРЕДНОСТИ</w:t>
      </w:r>
      <w:r w:rsidRPr="003B449B">
        <w:rPr>
          <w:rFonts w:eastAsia="Times New Roman" w:cs="Times New Roman"/>
          <w:b/>
          <w:szCs w:val="24"/>
          <w:lang w:val="sr-Cyrl-RS"/>
        </w:rPr>
        <w:t xml:space="preserve"> 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A93EB7" w:rsidRPr="003B449B" w:rsidRDefault="00A93EB7" w:rsidP="003B449B">
      <w:pPr>
        <w:spacing w:after="0" w:line="240" w:lineRule="auto"/>
        <w:ind w:right="-529"/>
        <w:jc w:val="center"/>
        <w:rPr>
          <w:rFonts w:eastAsia="Times New Roman" w:cs="Times New Roman"/>
          <w:b/>
          <w:szCs w:val="24"/>
          <w:lang w:val="sr-Cyrl-RS"/>
        </w:rPr>
      </w:pPr>
      <w:r>
        <w:rPr>
          <w:rFonts w:eastAsia="Times New Roman" w:cs="Times New Roman"/>
          <w:b/>
          <w:szCs w:val="24"/>
          <w:lang w:val="sr-Cyrl-RS"/>
        </w:rPr>
        <w:t>ПАРТИЈА _______</w:t>
      </w: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Pr="003B449B">
        <w:rPr>
          <w:rFonts w:eastAsia="Times New Roman" w:cs="Times New Roman"/>
          <w:szCs w:val="24"/>
          <w:lang w:val="sr-Cyrl-RS"/>
        </w:rPr>
        <w:t xml:space="preserve"> Одржавање софтвера МИМИС, НЕПРО+ и ИНЕС,</w:t>
      </w:r>
      <w:r w:rsidRPr="003B449B">
        <w:rPr>
          <w:rFonts w:eastAsia="Times New Roman" w:cs="Times New Roman"/>
          <w:szCs w:val="24"/>
          <w:lang w:val="sr-Cyrl-CS"/>
        </w:rPr>
        <w:t xml:space="preserve"> број јавне набавке ЈН МВ 23/2017,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Pr="003B449B">
        <w:rPr>
          <w:rFonts w:eastAsia="Times New Roman" w:cs="Times New Roman"/>
          <w:b/>
          <w:szCs w:val="24"/>
          <w:lang w:val="sr-Cyrl-RS"/>
        </w:rPr>
        <w:t xml:space="preserve"> </w:t>
      </w:r>
      <w:r w:rsidRPr="003B449B">
        <w:rPr>
          <w:rFonts w:eastAsia="Times New Roman" w:cs="Times New Roman"/>
          <w:szCs w:val="24"/>
          <w:lang w:val="sr-Cyrl-RS"/>
        </w:rPr>
        <w:t>Одржавање софтвера МИМИС, НЕПРО+ и ИНЕС</w:t>
      </w:r>
      <w:r w:rsidR="00552EDF">
        <w:rPr>
          <w:rFonts w:eastAsia="Times New Roman" w:cs="Times New Roman"/>
          <w:szCs w:val="24"/>
          <w:lang w:val="sr-Cyrl-RS"/>
        </w:rPr>
        <w:t>+</w:t>
      </w:r>
      <w:r w:rsidRPr="003B449B">
        <w:rPr>
          <w:rFonts w:eastAsia="Calibri" w:cs="Times New Roman"/>
          <w:szCs w:val="24"/>
          <w:lang w:val="sr-Cyrl-RS"/>
        </w:rPr>
        <w:t>, ЈН МВ 23/2017”</w:t>
      </w: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Pr="003B449B" w:rsidRDefault="003B449B" w:rsidP="003B449B">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p>
    <w:p w:rsidR="003B449B" w:rsidRPr="003B449B" w:rsidRDefault="003B449B" w:rsidP="003B449B">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0" w:line="240" w:lineRule="auto"/>
        <w:ind w:firstLine="720"/>
        <w:contextualSpacing/>
        <w:rPr>
          <w:rFonts w:eastAsia="TimesNewRomanPSMT" w:cs="Times New Roman"/>
          <w:bCs/>
          <w:color w:val="000000"/>
          <w:szCs w:val="24"/>
          <w:lang w:val="uz-Cyrl-UZ" w:eastAsia="x-none"/>
        </w:rPr>
      </w:pP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3B449B">
      <w:pPr>
        <w:spacing w:after="0" w:line="240" w:lineRule="auto"/>
        <w:jc w:val="left"/>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  </w:t>
      </w:r>
      <w:r w:rsidRPr="003B449B">
        <w:rPr>
          <w:rFonts w:eastAsia="TimesNewRomanPSMT" w:cs="Times New Roman"/>
          <w:bCs/>
          <w:iCs/>
          <w:szCs w:val="24"/>
          <w:lang w:val="uz-Cyrl-UZ" w:eastAsia="ar-SA"/>
        </w:rPr>
        <w:tab/>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eastAsia="sr-Latn-RS"/>
        </w:rPr>
        <w:t>Одржавање софтвера МИМИС, НЕПРО+ и ИНЕС</w:t>
      </w:r>
      <w:r w:rsidR="00552EDF">
        <w:rPr>
          <w:rFonts w:eastAsia="Times New Roman" w:cs="Times New Roman"/>
          <w:szCs w:val="24"/>
          <w:lang w:val="sr-Cyrl-RS" w:eastAsia="sr-Latn-RS"/>
        </w:rPr>
        <w:t>+</w:t>
      </w:r>
      <w:r w:rsidRPr="003B449B">
        <w:rPr>
          <w:rFonts w:eastAsia="Times New Roman" w:cs="Times New Roman"/>
          <w:szCs w:val="24"/>
          <w:lang w:val="sr-Cyrl-RS" w:eastAsia="sr-Latn-RS"/>
        </w:rPr>
        <w:t>, ЈН МВ 23/2017”</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      </w:t>
      </w:r>
      <w:r w:rsidRPr="003B449B">
        <w:rPr>
          <w:rFonts w:eastAsia="TimesNewRomanPSMT" w:cs="Times New Roman"/>
          <w:bCs/>
          <w:iCs/>
          <w:szCs w:val="24"/>
          <w:lang w:val="uz-Cyrl-UZ" w:eastAsia="ar-SA"/>
        </w:rPr>
        <w:tab/>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rPr>
        <w:t>Одржавање софтвера МИМИС, НЕПРО+ и ИНЕС</w:t>
      </w:r>
      <w:r w:rsidR="00552EDF">
        <w:rPr>
          <w:rFonts w:eastAsia="Times New Roman" w:cs="Times New Roman"/>
          <w:szCs w:val="24"/>
          <w:lang w:val="sr-Cyrl-RS"/>
        </w:rPr>
        <w:t>+</w:t>
      </w:r>
      <w:r w:rsidRPr="003B449B">
        <w:rPr>
          <w:rFonts w:eastAsia="Calibri" w:cs="Times New Roman"/>
          <w:szCs w:val="24"/>
          <w:lang w:val="sr-Cyrl-RS"/>
        </w:rPr>
        <w:t>, ЈН МВ 23/2017”</w:t>
      </w:r>
    </w:p>
    <w:p w:rsidR="003B449B" w:rsidRPr="003B449B" w:rsidRDefault="003B449B" w:rsidP="00596556">
      <w:pPr>
        <w:spacing w:after="0" w:line="240" w:lineRule="auto"/>
        <w:rPr>
          <w:rFonts w:eastAsia="Calibri" w:cs="Times New Roman"/>
          <w:szCs w:val="24"/>
          <w:lang w:val="sr-Cyrl-RS"/>
        </w:rPr>
      </w:pP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Calibri" w:cs="Times New Roman"/>
          <w:szCs w:val="24"/>
          <w:lang w:val="sr-Cyrl-RS"/>
        </w:rPr>
        <w:lastRenderedPageBreak/>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rPr>
        <w:t>Одржавање софтвера МИМИС, НЕПРО+ и ИНЕС</w:t>
      </w:r>
      <w:r w:rsidR="00552EDF">
        <w:rPr>
          <w:rFonts w:eastAsia="Times New Roman" w:cs="Times New Roman"/>
          <w:szCs w:val="24"/>
          <w:lang w:val="sr-Cyrl-RS"/>
        </w:rPr>
        <w:t>+</w:t>
      </w:r>
      <w:r w:rsidRPr="003B449B">
        <w:rPr>
          <w:rFonts w:eastAsia="Calibri" w:cs="Times New Roman"/>
          <w:szCs w:val="24"/>
          <w:lang w:val="sr-Cyrl-RS"/>
        </w:rPr>
        <w:t>, ЈН МВ 23/2017”</w:t>
      </w:r>
      <w:r w:rsidRPr="003B449B">
        <w:rPr>
          <w:rFonts w:eastAsia="Times New Roman" w:cs="Times New Roman"/>
          <w:szCs w:val="24"/>
          <w:lang w:val="sr-Cyrl-RS"/>
        </w:rPr>
        <w:t>,</w:t>
      </w:r>
    </w:p>
    <w:p w:rsidR="003B449B" w:rsidRPr="003B449B" w:rsidRDefault="003B449B" w:rsidP="003B449B">
      <w:pPr>
        <w:spacing w:after="0" w:line="240" w:lineRule="auto"/>
        <w:ind w:firstLine="720"/>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rPr>
        <w:t>Одржавање софтвера МИМИС, НЕПРО+ и ИНЕС</w:t>
      </w:r>
      <w:r w:rsidR="00552EDF">
        <w:rPr>
          <w:rFonts w:eastAsia="Times New Roman" w:cs="Times New Roman"/>
          <w:szCs w:val="24"/>
          <w:lang w:val="sr-Cyrl-RS"/>
        </w:rPr>
        <w:t>+</w:t>
      </w:r>
      <w:r w:rsidRPr="003B449B">
        <w:rPr>
          <w:rFonts w:eastAsia="Calibri" w:cs="Times New Roman"/>
          <w:szCs w:val="24"/>
          <w:lang w:val="sr-Cyrl-RS"/>
        </w:rPr>
        <w:t>, ЈН МВ 23/2017”,</w:t>
      </w:r>
    </w:p>
    <w:p w:rsidR="003B449B" w:rsidRPr="003B449B" w:rsidRDefault="003B449B" w:rsidP="003B449B">
      <w:pPr>
        <w:spacing w:after="0" w:line="240" w:lineRule="auto"/>
        <w:ind w:firstLine="720"/>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w:t>
      </w:r>
      <w:r w:rsidRPr="003B449B">
        <w:rPr>
          <w:rFonts w:eastAsia="TimesNewRomanPSMT" w:cs="Times New Roman"/>
          <w:bCs/>
          <w:szCs w:val="24"/>
          <w:lang w:val="uz-Cyrl-UZ" w:eastAsia="x-none"/>
        </w:rPr>
        <w:t xml:space="preserve">за сваку од партију </w:t>
      </w:r>
      <w:r w:rsidRPr="003B449B">
        <w:rPr>
          <w:rFonts w:eastAsia="TimesNewRomanPSMT" w:cs="Times New Roman"/>
          <w:bCs/>
          <w:szCs w:val="24"/>
          <w:lang w:val="x-none" w:eastAsia="x-none"/>
        </w:rPr>
        <w:t>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за одређену партију</w:t>
      </w:r>
      <w:r w:rsidRPr="003B449B">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3B449B">
        <w:rPr>
          <w:rFonts w:eastAsia="TimesNewRomanPSMT" w:cs="Times New Roman"/>
          <w:bCs/>
          <w:color w:val="000000"/>
          <w:szCs w:val="24"/>
          <w:lang w:val="sr-Cyrl-RS" w:eastAsia="x-none"/>
        </w:rPr>
        <w:t xml:space="preserve"> у тој партији</w:t>
      </w:r>
      <w:r w:rsidRPr="003B449B">
        <w:rPr>
          <w:rFonts w:eastAsia="TimesNewRomanPSMT" w:cs="Times New Roman"/>
          <w:bCs/>
          <w:color w:val="000000"/>
          <w:szCs w:val="24"/>
          <w:lang w:val="x-none" w:eastAsia="x-none"/>
        </w:rPr>
        <w:t>, нити исто лице може учествовати у више заједничких понуда</w:t>
      </w:r>
      <w:r w:rsidRPr="003B449B">
        <w:rPr>
          <w:rFonts w:eastAsia="TimesNewRomanPSMT" w:cs="Times New Roman"/>
          <w:bCs/>
          <w:color w:val="000000"/>
          <w:szCs w:val="24"/>
          <w:lang w:val="sr-Cyrl-RS" w:eastAsia="x-none"/>
        </w:rPr>
        <w:t xml:space="preserve"> у оквиру исте партије</w:t>
      </w:r>
      <w:r w:rsidRPr="003B449B">
        <w:rPr>
          <w:rFonts w:eastAsia="TimesNewRomanPSMT" w:cs="Times New Roman"/>
          <w:bCs/>
          <w:color w:val="000000"/>
          <w:szCs w:val="24"/>
          <w:lang w:val="x-none" w:eastAsia="x-none"/>
        </w:rPr>
        <w:t>.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lastRenderedPageBreak/>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не краће од 30 дана нити дуже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од пријема фактуре и Извештаја.</w:t>
      </w:r>
    </w:p>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031157" w:rsidRDefault="003B449B" w:rsidP="003B449B">
      <w:pPr>
        <w:spacing w:after="0" w:line="240" w:lineRule="auto"/>
        <w:rPr>
          <w:rFonts w:eastAsia="ヒラギノ角ゴ Pro W3" w:cs="Times New Roman"/>
          <w:szCs w:val="24"/>
          <w:lang w:val="sr-Latn-RS"/>
        </w:rPr>
      </w:pPr>
      <w:r w:rsidRPr="00031157">
        <w:rPr>
          <w:rFonts w:eastAsia="Times New Roman" w:cs="Times New Roman"/>
          <w:szCs w:val="24"/>
          <w:lang w:val="sr-Cyrl-RS" w:eastAsia="ar-SA"/>
        </w:rPr>
        <w:t xml:space="preserve">          Уговор се</w:t>
      </w:r>
      <w:r w:rsidRPr="00031157">
        <w:rPr>
          <w:rFonts w:eastAsia="Times New Roman" w:cs="Times New Roman"/>
          <w:szCs w:val="24"/>
          <w:lang w:eastAsia="ar-SA"/>
        </w:rPr>
        <w:t xml:space="preserve"> </w:t>
      </w:r>
      <w:r w:rsidRPr="00031157">
        <w:rPr>
          <w:rFonts w:eastAsia="Times New Roman" w:cs="Times New Roman"/>
          <w:szCs w:val="24"/>
          <w:lang w:val="sr-Cyrl-RS" w:eastAsia="ar-SA"/>
        </w:rPr>
        <w:t>закључује на период од 8 месеци од дана потписивања Уговора од стране обе уговорне стране</w:t>
      </w:r>
      <w:r w:rsidRPr="00031157">
        <w:rPr>
          <w:rFonts w:eastAsia="ヒラギノ角ゴ Pro W3" w:cs="Times New Roman"/>
          <w:szCs w:val="24"/>
          <w:lang w:val="sr-Cyrl-RS"/>
        </w:rPr>
        <w:t>.</w:t>
      </w:r>
      <w:r w:rsidRPr="00031157">
        <w:rPr>
          <w:rFonts w:eastAsia="ヒラギノ角ゴ Pro W3" w:cs="Times New Roman"/>
          <w:szCs w:val="24"/>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 xml:space="preserve">8.4. </w:t>
      </w:r>
      <w:r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Pr="00031157">
        <w:rPr>
          <w:rFonts w:eastAsia="TimesNewRomanPSMT" w:cs="Times New Roman"/>
          <w:bCs/>
          <w:color w:val="000000"/>
          <w:szCs w:val="24"/>
          <w:lang w:val="sr-Cyrl-CS" w:eastAsia="x-none"/>
        </w:rPr>
        <w:t>.</w:t>
      </w:r>
    </w:p>
    <w:p w:rsidR="003B449B" w:rsidRPr="00031157" w:rsidRDefault="003B449B" w:rsidP="003B449B">
      <w:pPr>
        <w:spacing w:after="0" w:line="240" w:lineRule="auto"/>
        <w:rPr>
          <w:rFonts w:eastAsia="ヒラギノ角ゴ Pro W3" w:cs="Times New Roman"/>
          <w:szCs w:val="24"/>
          <w:lang w:val="sr-Latn-RS"/>
        </w:rPr>
      </w:pPr>
      <w:r w:rsidRPr="00031157">
        <w:rPr>
          <w:rFonts w:eastAsia="Times New Roman" w:cs="Times New Roman"/>
          <w:szCs w:val="24"/>
          <w:lang w:val="sr-Cyrl-RS" w:eastAsia="ar-SA"/>
        </w:rPr>
        <w:tab/>
        <w:t>Уговор се</w:t>
      </w:r>
      <w:r w:rsidRPr="00031157">
        <w:rPr>
          <w:rFonts w:eastAsia="Times New Roman" w:cs="Times New Roman"/>
          <w:szCs w:val="24"/>
          <w:lang w:eastAsia="ar-SA"/>
        </w:rPr>
        <w:t xml:space="preserve"> </w:t>
      </w:r>
      <w:r w:rsidRPr="00031157">
        <w:rPr>
          <w:rFonts w:eastAsia="Times New Roman" w:cs="Times New Roman"/>
          <w:szCs w:val="24"/>
          <w:lang w:val="sr-Cyrl-RS" w:eastAsia="ar-SA"/>
        </w:rPr>
        <w:t>закључује на период од 8 месеци од дана потписивања Уговора од стране обе уговорне стране</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lastRenderedPageBreak/>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3B449B" w:rsidRPr="003B449B" w:rsidRDefault="003B449B" w:rsidP="003B449B">
      <w:pPr>
        <w:spacing w:after="0" w:line="240" w:lineRule="auto"/>
        <w:rPr>
          <w:rFonts w:eastAsia="Times New Roman" w:cs="Times New Roman"/>
          <w:b/>
          <w:szCs w:val="24"/>
          <w:u w:val="single"/>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B449B" w:rsidRPr="003B449B" w:rsidRDefault="003B449B" w:rsidP="003B449B">
      <w:pPr>
        <w:spacing w:after="0" w:line="240" w:lineRule="auto"/>
        <w:rPr>
          <w:rFonts w:eastAsia="Times New Roman" w:cs="Times New Roman"/>
          <w:b/>
          <w:szCs w:val="24"/>
          <w:lang w:val="sr-Cyrl-CS" w:eastAsia="sr-Latn-RS"/>
        </w:rPr>
      </w:pPr>
      <w:r w:rsidRPr="003B449B">
        <w:rPr>
          <w:rFonts w:eastAsia="TimesNewRomanPSMT" w:cs="Times New Roman"/>
          <w:bCs/>
          <w:color w:val="000000"/>
          <w:szCs w:val="24"/>
          <w:lang w:val="sr-Cyrl-CS" w:eastAsia="ar-SA"/>
        </w:rPr>
        <w:t xml:space="preserve">Заинтересовано лице може, у </w:t>
      </w:r>
      <w:r w:rsidRPr="003B449B">
        <w:rPr>
          <w:rFonts w:eastAsia="TimesNewRomanPSMT" w:cs="Times New Roman"/>
          <w:bCs/>
          <w:color w:val="000000"/>
          <w:szCs w:val="24"/>
          <w:lang w:val="uz-Cyrl-UZ" w:eastAsia="ar-SA"/>
        </w:rPr>
        <w:t>писаном</w:t>
      </w:r>
      <w:r w:rsidRPr="003B449B">
        <w:rPr>
          <w:rFonts w:eastAsia="TimesNewRomanPSMT" w:cs="Times New Roman"/>
          <w:bCs/>
          <w:color w:val="000000"/>
          <w:szCs w:val="24"/>
          <w:lang w:val="sr-Cyrl-CS" w:eastAsia="ar-SA"/>
        </w:rPr>
        <w:t xml:space="preserve"> облику, </w:t>
      </w:r>
      <w:r w:rsidRPr="003B449B">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3B449B">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услуга - </w:t>
      </w:r>
      <w:r w:rsidRPr="003B449B">
        <w:rPr>
          <w:rFonts w:eastAsia="Times New Roman" w:cs="Times New Roman"/>
          <w:szCs w:val="24"/>
          <w:lang w:val="sr-Cyrl-RS"/>
        </w:rPr>
        <w:t>Одржавање софтвера МИМИС, НЕПРО+ и ИНЕС</w:t>
      </w:r>
      <w:r w:rsidR="00552EDF">
        <w:rPr>
          <w:rFonts w:eastAsia="Times New Roman" w:cs="Times New Roman"/>
          <w:szCs w:val="24"/>
          <w:lang w:val="sr-Cyrl-RS"/>
        </w:rPr>
        <w:t>+</w:t>
      </w:r>
      <w:r w:rsidRPr="003B449B">
        <w:rPr>
          <w:rFonts w:eastAsia="Calibri" w:cs="Times New Roman"/>
          <w:szCs w:val="24"/>
          <w:lang w:val="sr-Cyrl-RS"/>
        </w:rPr>
        <w:t>, ЈН МВ 23/2017”.</w:t>
      </w:r>
    </w:p>
    <w:p w:rsidR="003B449B" w:rsidRPr="003B449B" w:rsidRDefault="003B449B" w:rsidP="003B449B">
      <w:pPr>
        <w:spacing w:after="0" w:line="240" w:lineRule="auto"/>
        <w:ind w:firstLine="720"/>
        <w:rPr>
          <w:rFonts w:eastAsia="Calibri" w:cs="Times New Roman"/>
          <w:szCs w:val="24"/>
          <w:lang w:val="sr-Cyrl-RS"/>
        </w:rPr>
      </w:pPr>
      <w:r w:rsidRPr="003B449B">
        <w:rPr>
          <w:rFonts w:eastAsia="TimesNewRomanPSMT" w:cs="Times New Roman"/>
          <w:bCs/>
          <w:iCs/>
          <w:szCs w:val="24"/>
          <w:lang w:val="uz-Cyrl-UZ" w:eastAsia="x-none"/>
        </w:rPr>
        <w:lastRenderedPageBreak/>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1"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3B449B" w:rsidRDefault="003B449B" w:rsidP="003B449B">
      <w:pPr>
        <w:suppressAutoHyphens/>
        <w:autoSpaceDE w:val="0"/>
        <w:autoSpaceDN w:val="0"/>
        <w:adjustRightInd w:val="0"/>
        <w:spacing w:after="0" w:line="240" w:lineRule="auto"/>
        <w:rPr>
          <w:rFonts w:eastAsia="TimesNewRomanPSMT" w:cs="Times New Roman"/>
          <w:b/>
          <w:bCs/>
          <w:szCs w:val="24"/>
          <w:lang w:val="sr-Cyrl-RS" w:eastAsia="ar-SA"/>
        </w:rPr>
      </w:pPr>
    </w:p>
    <w:p w:rsidR="00596556" w:rsidRPr="003B449B"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Критеријум за доделу уговора је укупна нај</w:t>
      </w:r>
      <w:r w:rsidR="00596556">
        <w:rPr>
          <w:rFonts w:eastAsia="TimesNewRomanPSMT" w:cs="Times New Roman"/>
          <w:bCs/>
          <w:szCs w:val="24"/>
          <w:lang w:val="sr-Cyrl-CS" w:eastAsia="x-none" w:bidi="en-US"/>
        </w:rPr>
        <w:t xml:space="preserve">нижа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B449B" w:rsidRDefault="003B449B" w:rsidP="003B449B">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Pr="003B449B">
        <w:rPr>
          <w:rFonts w:eastAsia="Times New Roman" w:cs="Times New Roman"/>
          <w:szCs w:val="24"/>
          <w:lang w:val="sr-Cyrl-RS"/>
        </w:rPr>
        <w:t>понуде исту укупну цену ,</w:t>
      </w:r>
      <w:r w:rsidRPr="003B449B">
        <w:rPr>
          <w:rFonts w:eastAsia="Times New Roman" w:cs="Times New Roman"/>
          <w:szCs w:val="24"/>
        </w:rPr>
        <w:t xml:space="preserve"> </w:t>
      </w:r>
      <w:r w:rsidRPr="003B449B">
        <w:rPr>
          <w:rFonts w:eastAsia="Times New Roman" w:cs="Times New Roman"/>
          <w:szCs w:val="24"/>
          <w:lang w:val="sr-Cyrl-RS"/>
        </w:rPr>
        <w:t>уговор</w:t>
      </w:r>
      <w:r w:rsidRPr="003B449B">
        <w:rPr>
          <w:rFonts w:eastAsia="Times New Roman" w:cs="Times New Roman"/>
          <w:szCs w:val="24"/>
        </w:rPr>
        <w:t xml:space="preserve"> ће бити додељен оном понуђачу који је </w:t>
      </w:r>
      <w:r w:rsidRPr="003B449B">
        <w:rPr>
          <w:rFonts w:eastAsia="Times New Roman" w:cs="Times New Roman"/>
          <w:szCs w:val="24"/>
          <w:lang w:val="sr-Cyrl-RS"/>
        </w:rPr>
        <w:t xml:space="preserve">понудио </w:t>
      </w:r>
      <w:r w:rsidRPr="003B449B">
        <w:rPr>
          <w:rFonts w:eastAsia="Times New Roman" w:cs="Times New Roman"/>
          <w:b/>
          <w:szCs w:val="24"/>
          <w:lang w:val="sr-Cyrl-RS"/>
        </w:rPr>
        <w:t>дужи рок плаћања.</w:t>
      </w:r>
    </w:p>
    <w:p w:rsidR="003B449B" w:rsidRPr="003B449B" w:rsidRDefault="003B449B" w:rsidP="003B449B">
      <w:pPr>
        <w:spacing w:after="0" w:line="240" w:lineRule="auto"/>
        <w:ind w:firstLine="720"/>
        <w:rPr>
          <w:rFonts w:eastAsia="Times New Roman" w:cs="Times New Roman"/>
          <w:b/>
          <w:bCs/>
          <w:iCs/>
          <w:szCs w:val="24"/>
          <w:lang w:val="sr-Cyrl-RS"/>
        </w:rPr>
      </w:pPr>
      <w:r w:rsidRPr="003B449B">
        <w:rPr>
          <w:rFonts w:eastAsia="Times New Roman" w:cs="Times New Roman"/>
          <w:szCs w:val="24"/>
        </w:rPr>
        <w:t xml:space="preserve">Уколико ни након примене горе наведеног резервног критеријума није могуће донети одлуку о </w:t>
      </w:r>
      <w:r w:rsidRPr="003B449B">
        <w:rPr>
          <w:rFonts w:eastAsia="Times New Roman" w:cs="Times New Roman"/>
          <w:szCs w:val="24"/>
          <w:lang w:val="sr-Cyrl-RS"/>
        </w:rPr>
        <w:t>додели уговора због понуђених више једнаких најповољнијих понуда</w:t>
      </w:r>
      <w:r w:rsidRPr="003B449B">
        <w:rPr>
          <w:rFonts w:eastAsia="Times New Roman" w:cs="Times New Roman"/>
          <w:szCs w:val="24"/>
        </w:rPr>
        <w:t xml:space="preserve">, 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Pr="003B449B">
        <w:rPr>
          <w:rFonts w:eastAsia="Times New Roman" w:cs="Times New Roman"/>
          <w:szCs w:val="24"/>
        </w:rPr>
        <w:t xml:space="preserve"> 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lastRenderedPageBreak/>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Pr="003B449B">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након истека рока из става 3. члана</w:t>
      </w:r>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Одредбе ст. 3. и 4. члана</w:t>
      </w:r>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lastRenderedPageBreak/>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3B449B" w:rsidRPr="003B449B" w:rsidRDefault="0052117D" w:rsidP="003B449B">
      <w:pPr>
        <w:autoSpaceDE w:val="0"/>
        <w:autoSpaceDN w:val="0"/>
        <w:adjustRightInd w:val="0"/>
        <w:spacing w:after="0" w:line="240" w:lineRule="auto"/>
        <w:rPr>
          <w:rFonts w:eastAsia="Times New Roman" w:cs="Times New Roman"/>
          <w:b/>
          <w:bCs/>
          <w:color w:val="000000"/>
          <w:szCs w:val="24"/>
          <w:lang w:val="sr-Cyrl-RS"/>
        </w:rPr>
      </w:pPr>
      <w:hyperlink r:id="rId13"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потврду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Као доказ о уплати таксе, у смислу члана 151. став 1. тачка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елементе: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(1) да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(2) да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садржи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r w:rsidRPr="003B449B">
        <w:rPr>
          <w:rFonts w:eastAsia="Times New Roman" w:cs="Times New Roman"/>
          <w:color w:val="000000"/>
          <w:szCs w:val="24"/>
        </w:rPr>
        <w:t>средстава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r w:rsidRPr="003B449B">
        <w:rPr>
          <w:rFonts w:eastAsia="Times New Roman" w:cs="Times New Roman"/>
          <w:b/>
          <w:bCs/>
          <w:i/>
          <w:iCs/>
          <w:szCs w:val="24"/>
        </w:rPr>
        <w:t>може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r w:rsidRPr="003B449B">
        <w:rPr>
          <w:rFonts w:eastAsia="Times New Roman" w:cs="Times New Roman"/>
          <w:b/>
          <w:bCs/>
          <w:i/>
          <w:iCs/>
          <w:szCs w:val="24"/>
        </w:rPr>
        <w:t>достављеног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r w:rsidRPr="003B449B">
        <w:rPr>
          <w:rFonts w:eastAsia="Times New Roman" w:cs="Times New Roman"/>
          <w:b/>
          <w:bCs/>
          <w:i/>
          <w:iCs/>
          <w:szCs w:val="24"/>
        </w:rPr>
        <w:t>тај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(3) износ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(4) број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lastRenderedPageBreak/>
        <w:t>(5) шифру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(6) позив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(7) сврха: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(8) корисник: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(9) назив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којег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(10) потпис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банке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таксе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 xml:space="preserve">за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извршеној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захтева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консолидованог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буџетских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осигурање и други корисници јавних средстава);</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 xml:space="preserve">потврде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права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складу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3B449B" w:rsidRDefault="0052117D" w:rsidP="003B449B">
      <w:pPr>
        <w:spacing w:after="200" w:line="276" w:lineRule="auto"/>
        <w:ind w:firstLine="720"/>
        <w:contextualSpacing/>
        <w:rPr>
          <w:rFonts w:eastAsia="TimesNewRomanPSMT" w:cs="Times New Roman"/>
          <w:bCs/>
          <w:color w:val="000000"/>
          <w:szCs w:val="24"/>
          <w:lang w:val="sr-Cyrl-RS" w:eastAsia="x-none"/>
        </w:rPr>
      </w:pPr>
      <w:hyperlink r:id="rId14"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3B449B" w:rsidRPr="003B449B" w:rsidRDefault="003B449B" w:rsidP="003B449B">
      <w:pPr>
        <w:autoSpaceDE w:val="0"/>
        <w:autoSpaceDN w:val="0"/>
        <w:adjustRightInd w:val="0"/>
        <w:spacing w:after="0" w:line="240" w:lineRule="auto"/>
        <w:contextualSpacing/>
        <w:jc w:val="left"/>
        <w:rPr>
          <w:rFonts w:eastAsia="TimesNewRomanPS-BoldMT" w:cs="Times New Roman"/>
          <w:bCs/>
          <w:szCs w:val="24"/>
          <w:lang w:val="sr-Cyrl-RS" w:eastAsia="x-none"/>
        </w:rPr>
      </w:pPr>
    </w:p>
    <w:p w:rsidR="003B449B" w:rsidRPr="003B449B" w:rsidRDefault="003B449B" w:rsidP="003B449B">
      <w:pPr>
        <w:autoSpaceDE w:val="0"/>
        <w:autoSpaceDN w:val="0"/>
        <w:adjustRightInd w:val="0"/>
        <w:spacing w:after="0" w:line="240" w:lineRule="auto"/>
        <w:contextualSpacing/>
        <w:jc w:val="left"/>
        <w:rPr>
          <w:rFonts w:eastAsia="TimesNewRomanPS-BoldMT" w:cs="Times New Roman"/>
          <w:bCs/>
          <w:szCs w:val="24"/>
          <w:lang w:val="sr-Cyrl-RS" w:eastAsia="x-none"/>
        </w:rPr>
      </w:pPr>
    </w:p>
    <w:p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lastRenderedPageBreak/>
        <w:t xml:space="preserve">     </w:t>
      </w:r>
      <w:r w:rsidRPr="003B449B">
        <w:rPr>
          <w:rFonts w:eastAsia="Times New Roman" w:cs="Times New Roman"/>
          <w:b/>
          <w:szCs w:val="24"/>
          <w:lang w:val="sr-Latn-RS"/>
        </w:rPr>
        <w:t>VII</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w:t>
      </w:r>
      <w:r w:rsidR="00E433AF">
        <w:rPr>
          <w:rFonts w:eastAsia="Times New Roman" w:cs="Times New Roman"/>
          <w:b/>
          <w:szCs w:val="24"/>
          <w:lang w:val="sr-Cyrl-CS"/>
        </w:rPr>
        <w:t xml:space="preserve">                       </w:t>
      </w:r>
    </w:p>
    <w:p w:rsidR="00E433AF" w:rsidRDefault="00E433AF" w:rsidP="00E433AF">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w:t>
      </w:r>
      <w:r w:rsidR="003B449B" w:rsidRPr="003B449B">
        <w:rPr>
          <w:rFonts w:eastAsia="Times New Roman" w:cs="Times New Roman"/>
          <w:b/>
          <w:szCs w:val="24"/>
          <w:lang w:val="sr-Cyrl-CS"/>
        </w:rPr>
        <w:t>ЦЕНЕ С</w:t>
      </w:r>
      <w:r>
        <w:rPr>
          <w:rFonts w:eastAsia="Times New Roman" w:cs="Times New Roman"/>
          <w:b/>
          <w:szCs w:val="24"/>
          <w:lang w:val="sr-Cyrl-CS"/>
        </w:rPr>
        <w:t xml:space="preserve">А УПУТСТВОМ КАКО ДА СЕ ПОПУНИ </w:t>
      </w:r>
    </w:p>
    <w:p w:rsidR="003B449B" w:rsidRPr="00E433AF" w:rsidRDefault="00E433AF" w:rsidP="00E433AF">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w:t>
      </w:r>
      <w:r w:rsidR="003B449B" w:rsidRPr="003B449B">
        <w:rPr>
          <w:rFonts w:eastAsia="Times New Roman" w:cs="Times New Roman"/>
          <w:b/>
          <w:szCs w:val="24"/>
          <w:lang w:val="sr-Cyrl-CS"/>
        </w:rPr>
        <w:t>ПАРТИЈА 1</w:t>
      </w:r>
      <w:r w:rsidRPr="00E433AF">
        <w:rPr>
          <w:rFonts w:eastAsia="Times New Roman" w:cs="Times New Roman"/>
          <w:szCs w:val="24"/>
          <w:lang w:val="sr-Cyrl-RS" w:eastAsia="sr-Latn-RS"/>
        </w:rPr>
        <w:t xml:space="preserve"> </w:t>
      </w:r>
      <w:r>
        <w:rPr>
          <w:rFonts w:eastAsia="Times New Roman" w:cs="Times New Roman"/>
          <w:szCs w:val="24"/>
          <w:lang w:val="sr-Cyrl-RS" w:eastAsia="sr-Latn-RS"/>
        </w:rPr>
        <w:t xml:space="preserve">- </w:t>
      </w:r>
      <w:r w:rsidRPr="00E433AF">
        <w:rPr>
          <w:rFonts w:eastAsia="Times New Roman" w:cs="Times New Roman"/>
          <w:b/>
          <w:szCs w:val="24"/>
          <w:lang w:val="sr-Cyrl-RS" w:eastAsia="sr-Latn-RS"/>
        </w:rPr>
        <w:t>ОДРЖАВАЊЕ СОФТВЕРА МИМИС, НЕПРО+</w:t>
      </w:r>
    </w:p>
    <w:p w:rsidR="003B449B" w:rsidRPr="003B449B" w:rsidRDefault="003B449B" w:rsidP="003B449B">
      <w:pPr>
        <w:spacing w:after="0" w:line="240" w:lineRule="auto"/>
        <w:contextualSpacing/>
        <w:rPr>
          <w:rFonts w:eastAsia="TimesNewRomanPSMT" w:cs="Times New Roman"/>
          <w:bCs/>
          <w:iCs/>
          <w:szCs w:val="24"/>
          <w:lang w:val="uz-Cyrl-UZ"/>
        </w:rPr>
      </w:pPr>
    </w:p>
    <w:p w:rsidR="003B449B" w:rsidRPr="003B449B" w:rsidRDefault="003B449B" w:rsidP="003B449B">
      <w:pPr>
        <w:spacing w:after="0" w:line="240" w:lineRule="auto"/>
        <w:rPr>
          <w:rFonts w:eastAsia="Times New Roman" w:cs="Times New Roman"/>
          <w:szCs w:val="24"/>
          <w:lang w:val="sr-Cyrl-RS" w:eastAsia="sr-Latn-R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од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Pr="003B449B">
        <w:rPr>
          <w:rFonts w:eastAsia="TimesNewRomanPS-BoldMT" w:cs="Times New Roman"/>
          <w:bCs/>
          <w:color w:val="000000"/>
          <w:szCs w:val="24"/>
          <w:lang w:val="sr-Cyrl-RS"/>
        </w:rPr>
        <w:t>7</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eastAsia="sr-Latn-RS"/>
        </w:rPr>
        <w:t>Одржавање софтвера МИМИС, НЕПРО+ и ИНЕС+, број јавне набавке 23/2017</w:t>
      </w:r>
    </w:p>
    <w:p w:rsidR="003B449B" w:rsidRPr="003B449B" w:rsidRDefault="003B449B" w:rsidP="003B449B">
      <w:pPr>
        <w:spacing w:after="200" w:line="276" w:lineRule="auto"/>
        <w:ind w:firstLine="450"/>
        <w:rPr>
          <w:rFonts w:eastAsia="Calibri" w:cs="Times New Roman"/>
          <w:szCs w:val="24"/>
          <w:lang w:val="sr-Cyrl-RS"/>
        </w:rPr>
      </w:pPr>
    </w:p>
    <w:p w:rsidR="003B449B" w:rsidRPr="003B449B" w:rsidRDefault="003B449B" w:rsidP="003B449B">
      <w:pPr>
        <w:spacing w:after="200" w:line="276" w:lineRule="auto"/>
        <w:ind w:firstLine="450"/>
        <w:rPr>
          <w:rFonts w:eastAsia="Times New Roman" w:cs="Times New Roman"/>
          <w:b/>
          <w:szCs w:val="24"/>
          <w:lang w:val="sr-Cyrl-RS"/>
        </w:rPr>
      </w:pPr>
      <w:r w:rsidRPr="003B449B">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lastRenderedPageBreak/>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ind w:left="-709" w:firstLine="709"/>
        <w:rPr>
          <w:rFonts w:eastAsia="Times New Roman" w:cs="Times New Roman"/>
          <w:i/>
          <w:sz w:val="22"/>
          <w:lang w:val="sr-Cyrl-RS"/>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3B449B" w:rsidRPr="003B449B" w:rsidRDefault="003B449B" w:rsidP="003B449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Cs w:val="24"/>
          <w:u w:val="single"/>
          <w:lang w:val="sr-Cyrl-RS"/>
        </w:rPr>
      </w:pPr>
    </w:p>
    <w:p w:rsidR="00303CF5" w:rsidRDefault="00303CF5" w:rsidP="003B449B">
      <w:pPr>
        <w:spacing w:after="0" w:line="276" w:lineRule="auto"/>
        <w:rPr>
          <w:rFonts w:eastAsia="Times New Roman" w:cs="Times New Roman"/>
          <w:szCs w:val="24"/>
          <w:lang w:val="sr-Cyrl-RS"/>
        </w:rPr>
      </w:pPr>
    </w:p>
    <w:p w:rsidR="00303CF5" w:rsidRDefault="00303CF5"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lastRenderedPageBreak/>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A21918" w:rsidRDefault="003B449B" w:rsidP="003B449B">
      <w:pPr>
        <w:spacing w:after="0" w:line="276" w:lineRule="auto"/>
        <w:rPr>
          <w:rFonts w:eastAsia="Times New Roman" w:cs="Times New Roman"/>
          <w:b/>
          <w:i/>
          <w:sz w:val="22"/>
          <w:lang w:val="sr-Cyrl-RS"/>
        </w:rPr>
      </w:pPr>
      <w:r w:rsidRPr="00A21918">
        <w:rPr>
          <w:rFonts w:eastAsia="Times New Roman" w:cs="Times New Roman"/>
          <w:b/>
          <w:i/>
          <w:sz w:val="22"/>
          <w:lang w:val="sr-Cyrl-RS"/>
        </w:rPr>
        <w:t>Табела 1</w:t>
      </w:r>
      <w:r w:rsidR="00552EDF" w:rsidRPr="00A21918">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6658D1">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6658D1">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плаћање цене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спецификацију(опис и обим) пружених услуга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p>
          <w:p w:rsidR="003B449B" w:rsidRPr="00031157" w:rsidRDefault="003B449B" w:rsidP="003B449B">
            <w:pPr>
              <w:spacing w:after="0" w:line="240" w:lineRule="auto"/>
              <w:rPr>
                <w:rFonts w:eastAsia="TimesNewRomanPSMT" w:cs="Times New Roman"/>
                <w:bCs/>
                <w:sz w:val="20"/>
                <w:szCs w:val="20"/>
              </w:rPr>
            </w:pPr>
            <w:r w:rsidRPr="00031157">
              <w:rPr>
                <w:rFonts w:eastAsia="Times New Roman" w:cs="Times New Roman"/>
                <w:szCs w:val="24"/>
                <w:lang w:val="uz-Cyrl-UZ"/>
              </w:rPr>
              <w:t xml:space="preserve"> </w:t>
            </w:r>
          </w:p>
        </w:tc>
      </w:tr>
    </w:tbl>
    <w:p w:rsidR="003B449B" w:rsidRDefault="003B449B" w:rsidP="003B449B">
      <w:pPr>
        <w:autoSpaceDE w:val="0"/>
        <w:autoSpaceDN w:val="0"/>
        <w:adjustRightInd w:val="0"/>
        <w:spacing w:after="0" w:line="240" w:lineRule="auto"/>
        <w:jc w:val="left"/>
        <w:rPr>
          <w:rFonts w:eastAsia="TimesNewRomanPSMT" w:cs="Times New Roman"/>
          <w:bCs/>
          <w:szCs w:val="24"/>
          <w:lang w:val="sr-Cyrl-RS"/>
        </w:rPr>
      </w:pPr>
    </w:p>
    <w:p w:rsidR="00A21918" w:rsidRPr="003B449B" w:rsidRDefault="00A21918" w:rsidP="003B449B">
      <w:pPr>
        <w:autoSpaceDE w:val="0"/>
        <w:autoSpaceDN w:val="0"/>
        <w:adjustRightInd w:val="0"/>
        <w:spacing w:after="0" w:line="240" w:lineRule="auto"/>
        <w:jc w:val="left"/>
        <w:rPr>
          <w:rFonts w:eastAsia="TimesNewRomanPSMT" w:cs="Times New Roman"/>
          <w:bCs/>
          <w:szCs w:val="24"/>
          <w:lang w:val="sr-Cyrl-RS"/>
        </w:rPr>
      </w:pPr>
    </w:p>
    <w:p w:rsidR="003B449B" w:rsidRPr="00A21918" w:rsidRDefault="003B449B" w:rsidP="003B449B">
      <w:pPr>
        <w:autoSpaceDE w:val="0"/>
        <w:autoSpaceDN w:val="0"/>
        <w:adjustRightInd w:val="0"/>
        <w:spacing w:after="0" w:line="240" w:lineRule="auto"/>
        <w:rPr>
          <w:rFonts w:eastAsia="TimesNewRomanPSMT" w:cs="Times New Roman"/>
          <w:b/>
          <w:bCs/>
          <w:i/>
          <w:szCs w:val="24"/>
          <w:lang w:val="sr-Cyrl-RS"/>
        </w:rPr>
      </w:pPr>
      <w:r w:rsidRPr="00A21918">
        <w:rPr>
          <w:rFonts w:eastAsia="TimesNewRomanPSMT" w:cs="Times New Roman"/>
          <w:b/>
          <w:bCs/>
          <w:i/>
          <w:szCs w:val="24"/>
          <w:lang w:val="sr-Cyrl-RS"/>
        </w:rPr>
        <w:t>Табела 2</w:t>
      </w:r>
      <w:r w:rsidR="00552EDF" w:rsidRPr="00A21918">
        <w:rPr>
          <w:rFonts w:eastAsia="TimesNewRomanPSMT" w:cs="Times New Roman"/>
          <w:b/>
          <w:bCs/>
          <w:i/>
          <w:szCs w:val="24"/>
          <w:lang w:val="sr-Cyrl-RS"/>
        </w:rPr>
        <w:t>.</w:t>
      </w:r>
      <w:r w:rsidRPr="00A21918">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694"/>
        <w:gridCol w:w="1871"/>
      </w:tblGrid>
      <w:tr w:rsidR="003B449B" w:rsidRPr="003B449B" w:rsidTr="00A2191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3B449B" w:rsidTr="00A2191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NewRomanPSMT" w:cs="Times New Roman"/>
                <w:bCs/>
                <w:szCs w:val="24"/>
                <w:lang w:val="sr-Cyrl-CS"/>
              </w:rPr>
              <w:t xml:space="preserve">   </w:t>
            </w:r>
          </w:p>
          <w:p w:rsidR="003B449B" w:rsidRPr="00031157" w:rsidRDefault="003B449B" w:rsidP="004F0E32">
            <w:pPr>
              <w:numPr>
                <w:ilvl w:val="0"/>
                <w:numId w:val="21"/>
              </w:numPr>
              <w:autoSpaceDE w:val="0"/>
              <w:autoSpaceDN w:val="0"/>
              <w:adjustRightInd w:val="0"/>
              <w:spacing w:after="0" w:line="240" w:lineRule="auto"/>
              <w:rPr>
                <w:rFonts w:eastAsia="TimesNewRomanPSMT" w:cs="Times New Roman"/>
                <w:b/>
                <w:bCs/>
                <w:szCs w:val="24"/>
                <w:lang w:val="sr-Cyrl-RS"/>
              </w:rPr>
            </w:pPr>
            <w:r w:rsidRPr="00031157">
              <w:rPr>
                <w:rFonts w:eastAsia="TimesNewRomanPSMT" w:cs="Times New Roman"/>
                <w:bCs/>
                <w:szCs w:val="24"/>
                <w:lang w:val="sr-Cyrl-CS"/>
              </w:rPr>
              <w:lastRenderedPageBreak/>
              <w:t>Одржавања</w:t>
            </w:r>
            <w:r w:rsidRPr="00031157">
              <w:rPr>
                <w:rFonts w:eastAsia="TimesNewRomanPSMT" w:cs="Times New Roman"/>
                <w:bCs/>
                <w:szCs w:val="24"/>
                <w:lang w:val="sr-Cyrl-RS"/>
              </w:rPr>
              <w:t xml:space="preserve"> информационог система за управљање информацијама у области тржишног надзора – МIMIS</w:t>
            </w:r>
            <w:r w:rsidRPr="00031157">
              <w:rPr>
                <w:rFonts w:eastAsia="TimesNewRomanPSMT" w:cs="Times New Roman"/>
                <w:b/>
                <w:bCs/>
                <w:szCs w:val="24"/>
                <w:lang w:val="sr-Cyrl-CS"/>
              </w:rPr>
              <w:t xml:space="preserve"> на месечном нивоу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6103A5"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_____________</w:t>
            </w:r>
            <w:r w:rsidR="003B449B" w:rsidRPr="00031157">
              <w:rPr>
                <w:rFonts w:eastAsia="TimesNewRomanPSMT" w:cs="Times New Roman"/>
                <w:bCs/>
                <w:szCs w:val="24"/>
                <w:lang w:val="uz-Cyrl-UZ"/>
              </w:rPr>
              <w:t xml:space="preserve">динара </w:t>
            </w:r>
          </w:p>
        </w:tc>
      </w:tr>
      <w:tr w:rsidR="003B449B" w:rsidRPr="003B449B" w:rsidTr="00A2191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4F0E32">
            <w:pPr>
              <w:numPr>
                <w:ilvl w:val="0"/>
                <w:numId w:val="21"/>
              </w:num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CS"/>
              </w:rPr>
              <w:t>Одржавања</w:t>
            </w:r>
            <w:r w:rsidRPr="00031157">
              <w:rPr>
                <w:rFonts w:eastAsia="TimesNewRomanPSMT" w:cs="Times New Roman"/>
                <w:bCs/>
                <w:szCs w:val="24"/>
                <w:lang w:val="sr-Cyrl-RS"/>
              </w:rPr>
              <w:t xml:space="preserve"> информационог система за управљање информацијама у области тржишног надзора NEPRO-Plus</w:t>
            </w:r>
            <w:r w:rsidRPr="00031157">
              <w:rPr>
                <w:rFonts w:eastAsia="TimesNewRomanPSMT" w:cs="Times New Roman"/>
                <w:b/>
                <w:bCs/>
                <w:szCs w:val="24"/>
                <w:lang w:val="sr-Cyrl-RS"/>
              </w:rPr>
              <w:t xml:space="preserve"> </w:t>
            </w:r>
            <w:r w:rsidRPr="00031157">
              <w:rPr>
                <w:rFonts w:eastAsia="TimesNewRomanPSMT" w:cs="Times New Roman"/>
                <w:b/>
                <w:bCs/>
                <w:szCs w:val="24"/>
                <w:lang w:val="sr-Cyrl-CS"/>
              </w:rPr>
              <w:t xml:space="preserve">на месечном нивоу </w:t>
            </w: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6103A5"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_____________</w:t>
            </w:r>
            <w:r w:rsidR="003B449B" w:rsidRPr="00031157">
              <w:rPr>
                <w:rFonts w:eastAsia="TimesNewRomanPSMT" w:cs="Times New Roman"/>
                <w:bCs/>
                <w:szCs w:val="24"/>
                <w:lang w:val="uz-Cyrl-UZ"/>
              </w:rPr>
              <w:t xml:space="preserve"> динара </w:t>
            </w:r>
          </w:p>
        </w:tc>
      </w:tr>
      <w:tr w:rsidR="006103A5" w:rsidRPr="003B449B" w:rsidTr="00A21918">
        <w:tc>
          <w:tcPr>
            <w:tcW w:w="5783" w:type="dxa"/>
            <w:shd w:val="clear" w:color="auto" w:fill="auto"/>
          </w:tcPr>
          <w:p w:rsidR="006103A5" w:rsidRPr="00031157" w:rsidRDefault="006103A5" w:rsidP="004F0E32">
            <w:pPr>
              <w:pStyle w:val="ListParagraph"/>
              <w:numPr>
                <w:ilvl w:val="0"/>
                <w:numId w:val="21"/>
              </w:numPr>
              <w:autoSpaceDE w:val="0"/>
              <w:autoSpaceDN w:val="0"/>
              <w:adjustRightInd w:val="0"/>
              <w:jc w:val="both"/>
              <w:rPr>
                <w:rFonts w:eastAsia="TimesNewRomanPSMT"/>
                <w:bCs/>
                <w:lang w:val="sr-Cyrl-CS"/>
              </w:rPr>
            </w:pPr>
            <w:r w:rsidRPr="00031157">
              <w:rPr>
                <w:rFonts w:eastAsia="TimesNewRomanPSMT"/>
                <w:bCs/>
                <w:lang w:val="sr-Cyrl-CS"/>
              </w:rPr>
              <w:t xml:space="preserve">Одржавања информационог система за управљање информацијама у области тржишног надзора – МIMIS </w:t>
            </w:r>
            <w:r w:rsidRPr="00031157">
              <w:rPr>
                <w:rFonts w:eastAsia="TimesNewRomanPSMT"/>
                <w:b/>
                <w:bCs/>
                <w:lang w:val="sr-Cyrl-CS"/>
              </w:rPr>
              <w:t>за период од 8  месеци</w:t>
            </w:r>
          </w:p>
        </w:tc>
        <w:tc>
          <w:tcPr>
            <w:tcW w:w="2694"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p>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p>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r w:rsidR="006103A5" w:rsidRPr="003B449B" w:rsidTr="00A21918">
        <w:tc>
          <w:tcPr>
            <w:tcW w:w="5783" w:type="dxa"/>
            <w:shd w:val="clear" w:color="auto" w:fill="auto"/>
          </w:tcPr>
          <w:p w:rsidR="006103A5" w:rsidRPr="00031157" w:rsidRDefault="006103A5" w:rsidP="004F0E32">
            <w:pPr>
              <w:pStyle w:val="ListParagraph"/>
              <w:numPr>
                <w:ilvl w:val="0"/>
                <w:numId w:val="21"/>
              </w:numPr>
              <w:autoSpaceDE w:val="0"/>
              <w:autoSpaceDN w:val="0"/>
              <w:adjustRightInd w:val="0"/>
              <w:jc w:val="both"/>
              <w:rPr>
                <w:rFonts w:eastAsia="TimesNewRomanPSMT"/>
                <w:bCs/>
                <w:lang w:val="sr-Cyrl-CS"/>
              </w:rPr>
            </w:pPr>
            <w:r w:rsidRPr="00031157">
              <w:rPr>
                <w:rFonts w:eastAsia="TimesNewRomanPSMT"/>
                <w:bCs/>
                <w:lang w:val="sr-Cyrl-CS"/>
              </w:rPr>
              <w:t>Одржавања</w:t>
            </w:r>
            <w:r w:rsidRPr="00031157">
              <w:rPr>
                <w:rFonts w:eastAsia="TimesNewRomanPSMT"/>
                <w:bCs/>
                <w:lang w:val="sr-Cyrl-RS"/>
              </w:rPr>
              <w:t xml:space="preserve"> информационог система за управљање информацијама у области тржишног надзора NEPRO-Plus</w:t>
            </w:r>
            <w:r w:rsidRPr="00031157">
              <w:rPr>
                <w:rFonts w:eastAsia="TimesNewRomanPSMT"/>
                <w:b/>
                <w:bCs/>
                <w:lang w:val="sr-Cyrl-RS"/>
              </w:rPr>
              <w:t xml:space="preserve"> </w:t>
            </w:r>
            <w:r w:rsidRPr="00031157">
              <w:rPr>
                <w:rFonts w:eastAsia="TimesNewRomanPSMT"/>
                <w:b/>
                <w:bCs/>
                <w:lang w:val="sr-Cyrl-CS"/>
              </w:rPr>
              <w:t>за период од 8  месеци</w:t>
            </w:r>
          </w:p>
        </w:tc>
        <w:tc>
          <w:tcPr>
            <w:tcW w:w="2694"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p>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p>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r w:rsidR="006103A5" w:rsidRPr="003B449B" w:rsidTr="00A21918">
        <w:tc>
          <w:tcPr>
            <w:tcW w:w="5783"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p>
          <w:p w:rsidR="006103A5" w:rsidRPr="00031157" w:rsidRDefault="006103A5" w:rsidP="006103A5">
            <w:pPr>
              <w:autoSpaceDE w:val="0"/>
              <w:autoSpaceDN w:val="0"/>
              <w:adjustRightInd w:val="0"/>
              <w:spacing w:after="0" w:line="240" w:lineRule="auto"/>
              <w:rPr>
                <w:rFonts w:eastAsia="TimesNewRomanPSMT" w:cs="Times New Roman"/>
                <w:bCs/>
                <w:szCs w:val="24"/>
                <w:lang w:val="sr-Cyrl-CS"/>
              </w:rPr>
            </w:pPr>
            <w:r w:rsidRPr="00031157">
              <w:rPr>
                <w:rFonts w:eastAsia="TimesNewRomanPSMT" w:cs="Times New Roman"/>
                <w:b/>
                <w:bCs/>
                <w:szCs w:val="24"/>
                <w:lang w:val="sr-Cyrl-CS"/>
              </w:rPr>
              <w:t>УКУПНА ВРЕДНОСТ ПОНУДЕ</w:t>
            </w:r>
            <w:r w:rsidRPr="00031157">
              <w:rPr>
                <w:rFonts w:eastAsia="TimesNewRomanPSMT" w:cs="Times New Roman"/>
                <w:bCs/>
                <w:szCs w:val="24"/>
                <w:lang w:val="sr-Cyrl-CS"/>
              </w:rPr>
              <w:t>( тачка 3. + тачка 4.)</w:t>
            </w:r>
          </w:p>
        </w:tc>
        <w:tc>
          <w:tcPr>
            <w:tcW w:w="2694"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6103A5" w:rsidRPr="00031157" w:rsidRDefault="006103A5" w:rsidP="006103A5">
            <w:pPr>
              <w:autoSpaceDE w:val="0"/>
              <w:autoSpaceDN w:val="0"/>
              <w:adjustRightInd w:val="0"/>
              <w:spacing w:after="0" w:line="240" w:lineRule="auto"/>
              <w:rPr>
                <w:rFonts w:eastAsia="TimesNewRomanPSMT" w:cs="Times New Roman"/>
                <w:bCs/>
                <w:szCs w:val="24"/>
                <w:lang w:val="sr-Latn-CS"/>
              </w:rPr>
            </w:pPr>
          </w:p>
          <w:p w:rsidR="006103A5" w:rsidRPr="00031157" w:rsidRDefault="006103A5" w:rsidP="006103A5">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bl>
    <w:p w:rsidR="00552EDF" w:rsidRDefault="00552EDF" w:rsidP="00552EDF">
      <w:pPr>
        <w:autoSpaceDE w:val="0"/>
        <w:autoSpaceDN w:val="0"/>
        <w:adjustRightInd w:val="0"/>
        <w:spacing w:after="0" w:line="240" w:lineRule="auto"/>
        <w:jc w:val="left"/>
        <w:rPr>
          <w:rFonts w:eastAsia="TimesNewRomanPSMT" w:cs="Times New Roman"/>
          <w:bCs/>
          <w:szCs w:val="24"/>
          <w:lang w:val="sr-Cyrl-RS"/>
        </w:rPr>
      </w:pPr>
      <w:r w:rsidRPr="003B449B">
        <w:rPr>
          <w:rFonts w:eastAsia="TimesNewRomanPSMT" w:cs="Times New Roman"/>
          <w:bCs/>
          <w:szCs w:val="24"/>
          <w:lang w:val="sr-Cyrl-RS"/>
        </w:rPr>
        <w:t xml:space="preserve">     </w:t>
      </w: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                       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rPr>
      </w:pP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3B449B" w:rsidRPr="003B449B" w:rsidRDefault="003B449B" w:rsidP="003B449B">
      <w:pPr>
        <w:autoSpaceDE w:val="0"/>
        <w:autoSpaceDN w:val="0"/>
        <w:adjustRightInd w:val="0"/>
        <w:spacing w:after="0" w:line="240" w:lineRule="auto"/>
        <w:rPr>
          <w:rFonts w:eastAsia="TimesNewRomanPSMT" w:cs="Times New Roman"/>
          <w:b/>
          <w:bCs/>
          <w:szCs w:val="24"/>
          <w:lang w:val="sr-Cyrl-CS"/>
        </w:rPr>
        <w:sectPr w:rsidR="003B449B" w:rsidRPr="003B449B" w:rsidSect="00541AF6">
          <w:headerReference w:type="default" r:id="rId15"/>
          <w:footerReference w:type="even" r:id="rId16"/>
          <w:footerReference w:type="default" r:id="rId17"/>
          <w:headerReference w:type="first" r:id="rId18"/>
          <w:footerReference w:type="first" r:id="rId19"/>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t xml:space="preserve">    </w:t>
      </w:r>
      <w:r w:rsidR="00E433AF">
        <w:rPr>
          <w:rFonts w:eastAsia="TimesNewRomanPS-BoldMT" w:cs="Times New Roman"/>
          <w:bCs/>
          <w:szCs w:val="24"/>
          <w:lang w:val="sr-Cyrl-RS" w:eastAsia="x-none"/>
        </w:rPr>
        <w:t xml:space="preserve"> </w:t>
      </w:r>
      <w:r w:rsidRPr="003B449B">
        <w:rPr>
          <w:rFonts w:eastAsia="Times New Roman" w:cs="Times New Roman"/>
          <w:b/>
          <w:szCs w:val="24"/>
          <w:lang w:val="sr-Latn-RS"/>
        </w:rPr>
        <w:t xml:space="preserve">VII/2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ЦЕНЕ </w:t>
      </w:r>
      <w:r w:rsidR="00E433AF">
        <w:rPr>
          <w:rFonts w:eastAsia="Times New Roman" w:cs="Times New Roman"/>
          <w:b/>
          <w:szCs w:val="24"/>
          <w:lang w:val="sr-Cyrl-CS"/>
        </w:rPr>
        <w:t xml:space="preserve">    </w:t>
      </w:r>
    </w:p>
    <w:p w:rsid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СА УПУТСТВОМ КАКО ДА СЕ ПОПУНИ </w:t>
      </w:r>
      <w:r w:rsidR="003B449B" w:rsidRPr="003B449B">
        <w:rPr>
          <w:rFonts w:eastAsia="Times New Roman" w:cs="Times New Roman"/>
          <w:b/>
          <w:szCs w:val="24"/>
          <w:lang w:val="sr-Cyrl-CS"/>
        </w:rPr>
        <w:t xml:space="preserve"> </w:t>
      </w:r>
    </w:p>
    <w:p w:rsidR="003B449B" w:rsidRP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w:t>
      </w:r>
      <w:r w:rsidR="003B449B" w:rsidRPr="003B449B">
        <w:rPr>
          <w:rFonts w:eastAsia="Times New Roman" w:cs="Times New Roman"/>
          <w:b/>
          <w:szCs w:val="24"/>
          <w:lang w:val="sr-Cyrl-CS"/>
        </w:rPr>
        <w:t>ПАРТИЈА 2</w:t>
      </w:r>
      <w:r w:rsidRPr="00E433AF">
        <w:rPr>
          <w:rFonts w:eastAsia="Times New Roman" w:cs="Times New Roman"/>
          <w:b/>
          <w:szCs w:val="24"/>
          <w:lang w:val="sr-Cyrl-CS"/>
        </w:rPr>
        <w:t xml:space="preserve">- </w:t>
      </w:r>
      <w:r w:rsidRPr="00E433AF">
        <w:rPr>
          <w:rFonts w:eastAsia="Times New Roman" w:cs="Times New Roman"/>
          <w:b/>
          <w:szCs w:val="24"/>
          <w:lang w:val="sr-Cyrl-RS" w:eastAsia="sr-Latn-RS"/>
        </w:rPr>
        <w:t xml:space="preserve"> ОДРЖАВАЊЕ СОФТВЕРА ИНЕС+</w:t>
      </w:r>
    </w:p>
    <w:p w:rsidR="003B449B" w:rsidRPr="003B449B" w:rsidRDefault="003B449B" w:rsidP="003B449B">
      <w:pPr>
        <w:spacing w:after="0" w:line="240" w:lineRule="auto"/>
        <w:contextualSpacing/>
        <w:rPr>
          <w:rFonts w:eastAsia="TimesNewRomanPSMT" w:cs="Times New Roman"/>
          <w:bCs/>
          <w:iCs/>
          <w:szCs w:val="24"/>
          <w:lang w:val="uz-Cyrl-UZ"/>
        </w:rPr>
      </w:pPr>
    </w:p>
    <w:p w:rsidR="003B449B" w:rsidRPr="003B449B" w:rsidRDefault="003B449B" w:rsidP="003B449B">
      <w:pPr>
        <w:spacing w:after="0" w:line="240" w:lineRule="auto"/>
        <w:rPr>
          <w:rFonts w:eastAsia="Times New Roman" w:cs="Times New Roman"/>
          <w:szCs w:val="24"/>
          <w:lang w:val="sr-Cyrl-RS" w:eastAsia="sr-Latn-R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од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Pr="003B449B">
        <w:rPr>
          <w:rFonts w:eastAsia="TimesNewRomanPS-BoldMT" w:cs="Times New Roman"/>
          <w:bCs/>
          <w:color w:val="000000"/>
          <w:szCs w:val="24"/>
          <w:lang w:val="sr-Cyrl-RS"/>
        </w:rPr>
        <w:t>7</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Pr="003B449B">
        <w:rPr>
          <w:rFonts w:eastAsia="Times New Roman" w:cs="Times New Roman"/>
          <w:szCs w:val="24"/>
          <w:lang w:val="sr-Cyrl-RS" w:eastAsia="sr-Latn-RS"/>
        </w:rPr>
        <w:t>Одржавање софтвера МИМИС, НЕПРО+ и ИНЕС+, број јавне набавке 23/2017</w:t>
      </w:r>
    </w:p>
    <w:p w:rsidR="003B449B" w:rsidRPr="003B449B" w:rsidRDefault="003B449B" w:rsidP="003B449B">
      <w:pPr>
        <w:spacing w:after="200" w:line="276" w:lineRule="auto"/>
        <w:ind w:firstLine="450"/>
        <w:rPr>
          <w:rFonts w:eastAsia="Times New Roman" w:cs="Times New Roman"/>
          <w:b/>
          <w:szCs w:val="24"/>
          <w:lang w:val="sr-Cyrl-RS"/>
        </w:rPr>
      </w:pPr>
      <w:r w:rsidRPr="003B449B">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lastRenderedPageBreak/>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ind w:left="-709" w:firstLine="709"/>
        <w:rPr>
          <w:rFonts w:eastAsia="Times New Roman" w:cs="Times New Roman"/>
          <w:i/>
          <w:sz w:val="22"/>
          <w:lang w:val="sr-Cyrl-RS"/>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lastRenderedPageBreak/>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lastRenderedPageBreak/>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i/>
          <w:sz w:val="22"/>
          <w:lang w:val="sr-Cyrl-RS"/>
        </w:rPr>
        <w:t>Табела 1</w:t>
      </w:r>
      <w:r w:rsidR="00552EDF">
        <w:rPr>
          <w:rFonts w:eastAsia="Times New Roman" w:cs="Times New Roman"/>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плаћање цене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спецификацију(опис и обим) пружених услуга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p>
          <w:p w:rsidR="003B449B" w:rsidRPr="00031157" w:rsidRDefault="003B449B" w:rsidP="003B449B">
            <w:pPr>
              <w:spacing w:after="0" w:line="240" w:lineRule="auto"/>
              <w:rPr>
                <w:rFonts w:eastAsia="TimesNewRomanPSMT" w:cs="Times New Roman"/>
                <w:bCs/>
                <w:sz w:val="20"/>
                <w:szCs w:val="20"/>
              </w:rPr>
            </w:pP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A21918">
        <w:rPr>
          <w:rFonts w:eastAsia="TimesNewRomanPSMT" w:cs="Times New Roman"/>
          <w:b/>
          <w:bCs/>
          <w:i/>
          <w:szCs w:val="24"/>
          <w:lang w:val="sr-Cyrl-RS"/>
        </w:rPr>
        <w:t>Табела 2</w:t>
      </w:r>
      <w:r w:rsidR="00552EDF" w:rsidRPr="00A21918">
        <w:rPr>
          <w:rFonts w:eastAsia="TimesNewRomanPSMT" w:cs="Times New Roman"/>
          <w:b/>
          <w:bCs/>
          <w:i/>
          <w:szCs w:val="24"/>
          <w:lang w:val="sr-Cyrl-RS"/>
        </w:rPr>
        <w:t>.</w:t>
      </w:r>
      <w:r w:rsidRPr="00A21918">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694"/>
        <w:gridCol w:w="1871"/>
      </w:tblGrid>
      <w:tr w:rsidR="003B449B" w:rsidRPr="003B449B" w:rsidTr="006103A5">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6103A5">
        <w:tc>
          <w:tcPr>
            <w:tcW w:w="5783" w:type="dxa"/>
            <w:shd w:val="clear" w:color="auto" w:fill="auto"/>
          </w:tcPr>
          <w:p w:rsidR="003B449B" w:rsidRPr="00031157" w:rsidRDefault="003B449B" w:rsidP="003B449B">
            <w:pPr>
              <w:suppressAutoHyphens/>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 xml:space="preserve">   </w:t>
            </w:r>
          </w:p>
          <w:p w:rsidR="003B449B" w:rsidRPr="00031157" w:rsidRDefault="003B449B" w:rsidP="004F0E32">
            <w:pPr>
              <w:numPr>
                <w:ilvl w:val="0"/>
                <w:numId w:val="22"/>
              </w:numPr>
              <w:suppressAutoHyphens/>
              <w:autoSpaceDE w:val="0"/>
              <w:autoSpaceDN w:val="0"/>
              <w:adjustRightInd w:val="0"/>
              <w:spacing w:after="0" w:line="240" w:lineRule="auto"/>
              <w:rPr>
                <w:rFonts w:eastAsia="TimesNewRomanPSMT" w:cs="Times New Roman"/>
                <w:b/>
                <w:bCs/>
                <w:szCs w:val="24"/>
                <w:lang w:val="sr-Latn-CS" w:eastAsia="ar-SA"/>
              </w:rPr>
            </w:pPr>
            <w:r w:rsidRPr="00031157">
              <w:rPr>
                <w:rFonts w:eastAsia="TimesNewRomanPSMT" w:cs="Times New Roman"/>
                <w:bCs/>
                <w:szCs w:val="24"/>
                <w:lang w:val="sr-Cyrl-CS"/>
              </w:rPr>
              <w:t xml:space="preserve">Цена услуге одржавања </w:t>
            </w:r>
            <w:r w:rsidRPr="00031157">
              <w:rPr>
                <w:rFonts w:eastAsia="Times New Roman" w:cs="Times New Roman"/>
                <w:bCs/>
                <w:szCs w:val="24"/>
                <w:lang w:val="sr-Cyrl-RS"/>
              </w:rPr>
              <w:t>софтвера –</w:t>
            </w:r>
            <w:r w:rsidRPr="00031157">
              <w:rPr>
                <w:rFonts w:eastAsia="Times New Roman" w:cs="Times New Roman"/>
                <w:szCs w:val="24"/>
                <w:lang w:val="sr-Cyrl-RS"/>
              </w:rPr>
              <w:t xml:space="preserve"> </w:t>
            </w:r>
            <w:r w:rsidRPr="00031157">
              <w:rPr>
                <w:rFonts w:eastAsia="Times New Roman" w:cs="Times New Roman"/>
                <w:szCs w:val="24"/>
              </w:rPr>
              <w:t xml:space="preserve">ИНЕС Плус  </w:t>
            </w:r>
            <w:r w:rsidRPr="00031157">
              <w:rPr>
                <w:rFonts w:eastAsia="TimesNewRomanPSMT" w:cs="Times New Roman"/>
                <w:b/>
                <w:bCs/>
                <w:szCs w:val="24"/>
                <w:lang w:val="sr-Cyrl-CS"/>
              </w:rPr>
              <w:t xml:space="preserve">на месечном нивоу </w:t>
            </w:r>
          </w:p>
          <w:p w:rsidR="003B449B" w:rsidRPr="00031157" w:rsidRDefault="003B449B" w:rsidP="003B449B">
            <w:pPr>
              <w:suppressAutoHyphens/>
              <w:autoSpaceDE w:val="0"/>
              <w:autoSpaceDN w:val="0"/>
              <w:adjustRightInd w:val="0"/>
              <w:spacing w:after="0" w:line="240" w:lineRule="auto"/>
              <w:rPr>
                <w:rFonts w:eastAsia="TimesNewRomanPSMT" w:cs="Times New Roman"/>
                <w:b/>
                <w:bCs/>
                <w:szCs w:val="24"/>
              </w:rPr>
            </w:pP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r>
      <w:tr w:rsidR="00A21918" w:rsidRPr="003B449B" w:rsidTr="006103A5">
        <w:tc>
          <w:tcPr>
            <w:tcW w:w="5783" w:type="dxa"/>
            <w:shd w:val="clear" w:color="auto" w:fill="auto"/>
          </w:tcPr>
          <w:p w:rsidR="00A21918" w:rsidRPr="00031157" w:rsidRDefault="00A21918" w:rsidP="004F0E32">
            <w:pPr>
              <w:pStyle w:val="ListParagraph"/>
              <w:numPr>
                <w:ilvl w:val="0"/>
                <w:numId w:val="22"/>
              </w:numPr>
              <w:suppressAutoHyphens/>
              <w:autoSpaceDE w:val="0"/>
              <w:autoSpaceDN w:val="0"/>
              <w:adjustRightInd w:val="0"/>
              <w:jc w:val="both"/>
              <w:rPr>
                <w:rFonts w:eastAsia="TimesNewRomanPSMT"/>
                <w:b/>
                <w:bCs/>
                <w:lang w:val="sr-Latn-CS" w:eastAsia="ar-SA"/>
              </w:rPr>
            </w:pPr>
            <w:r w:rsidRPr="00031157">
              <w:rPr>
                <w:rFonts w:eastAsia="TimesNewRomanPSMT"/>
                <w:bCs/>
                <w:lang w:val="sr-Cyrl-CS"/>
              </w:rPr>
              <w:t xml:space="preserve">Цена услуге одржавања </w:t>
            </w:r>
            <w:r w:rsidRPr="00031157">
              <w:rPr>
                <w:bCs/>
                <w:lang w:val="sr-Cyrl-RS"/>
              </w:rPr>
              <w:t>софтвера –</w:t>
            </w:r>
            <w:r w:rsidRPr="00031157">
              <w:rPr>
                <w:lang w:val="sr-Cyrl-RS"/>
              </w:rPr>
              <w:t xml:space="preserve"> </w:t>
            </w:r>
            <w:r w:rsidRPr="00031157">
              <w:t>ИНЕС Плус</w:t>
            </w:r>
            <w:r w:rsidRPr="00031157">
              <w:rPr>
                <w:b/>
              </w:rPr>
              <w:t xml:space="preserve">  </w:t>
            </w:r>
            <w:r w:rsidRPr="00031157">
              <w:rPr>
                <w:rFonts w:eastAsia="TimesNewRomanPSMT"/>
                <w:b/>
                <w:bCs/>
                <w:lang w:val="sr-Cyrl-CS"/>
              </w:rPr>
              <w:t>на период од 8 месеци</w:t>
            </w:r>
          </w:p>
          <w:p w:rsidR="00A21918" w:rsidRPr="00031157" w:rsidRDefault="00A21918" w:rsidP="003B449B">
            <w:pPr>
              <w:suppressAutoHyphens/>
              <w:autoSpaceDE w:val="0"/>
              <w:autoSpaceDN w:val="0"/>
              <w:adjustRightInd w:val="0"/>
              <w:spacing w:after="0" w:line="240" w:lineRule="auto"/>
              <w:rPr>
                <w:rFonts w:eastAsia="TimesNewRomanPSMT" w:cs="Times New Roman"/>
                <w:bCs/>
                <w:szCs w:val="24"/>
                <w:lang w:val="sr-Cyrl-CS"/>
              </w:rPr>
            </w:pPr>
          </w:p>
        </w:tc>
        <w:tc>
          <w:tcPr>
            <w:tcW w:w="2694" w:type="dxa"/>
            <w:shd w:val="clear" w:color="auto" w:fill="auto"/>
          </w:tcPr>
          <w:p w:rsidR="00A21918" w:rsidRPr="00031157" w:rsidRDefault="00A21918" w:rsidP="003B449B">
            <w:pPr>
              <w:autoSpaceDE w:val="0"/>
              <w:autoSpaceDN w:val="0"/>
              <w:adjustRightInd w:val="0"/>
              <w:spacing w:after="0" w:line="240" w:lineRule="auto"/>
              <w:rPr>
                <w:rFonts w:eastAsia="TimesNewRomanPSMT" w:cs="Times New Roman"/>
                <w:bCs/>
                <w:szCs w:val="24"/>
                <w:lang w:val="sr-Latn-CS"/>
              </w:rPr>
            </w:pPr>
          </w:p>
        </w:tc>
        <w:tc>
          <w:tcPr>
            <w:tcW w:w="1871" w:type="dxa"/>
            <w:shd w:val="clear" w:color="auto" w:fill="auto"/>
          </w:tcPr>
          <w:p w:rsidR="00A21918" w:rsidRPr="00031157" w:rsidRDefault="00A21918" w:rsidP="003B449B">
            <w:pPr>
              <w:autoSpaceDE w:val="0"/>
              <w:autoSpaceDN w:val="0"/>
              <w:adjustRightInd w:val="0"/>
              <w:spacing w:after="0" w:line="240" w:lineRule="auto"/>
              <w:rPr>
                <w:rFonts w:eastAsia="TimesNewRomanPSMT" w:cs="Times New Roman"/>
                <w:bCs/>
                <w:szCs w:val="24"/>
                <w:lang w:val="sr-Latn-CS"/>
              </w:rPr>
            </w:pPr>
          </w:p>
        </w:tc>
      </w:tr>
      <w:tr w:rsidR="003B449B" w:rsidRPr="003B449B" w:rsidTr="006103A5">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УКУПНА ВРЕДНОСТ ПОНУДЕ</w:t>
            </w:r>
            <w:r w:rsidR="00A21918" w:rsidRPr="00031157">
              <w:rPr>
                <w:rFonts w:eastAsia="TimesNewRomanPSMT" w:cs="Times New Roman"/>
                <w:b/>
                <w:bCs/>
                <w:szCs w:val="24"/>
                <w:lang w:val="sr-Cyrl-CS"/>
              </w:rPr>
              <w:t xml:space="preserve"> (уписати износ из тачке 2.)</w:t>
            </w:r>
          </w:p>
        </w:tc>
        <w:tc>
          <w:tcPr>
            <w:tcW w:w="2694"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c>
          <w:tcPr>
            <w:tcW w:w="1871"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031157" w:rsidRDefault="003B449B" w:rsidP="003B449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303CF5" w:rsidRPr="00303CF5" w:rsidRDefault="00303CF5" w:rsidP="00303CF5">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lastRenderedPageBreak/>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keepNext/>
        <w:tabs>
          <w:tab w:val="left" w:pos="0"/>
        </w:tabs>
        <w:spacing w:after="0" w:line="240" w:lineRule="auto"/>
        <w:jc w:val="center"/>
        <w:outlineLvl w:val="0"/>
        <w:rPr>
          <w:rFonts w:eastAsia="Times New Roman" w:cs="Times New Roman"/>
          <w:szCs w:val="24"/>
          <w:lang w:val="sr-Cyrl-RS" w:eastAsia="x-none"/>
        </w:rPr>
      </w:pPr>
      <w:r w:rsidRPr="00303CF5">
        <w:rPr>
          <w:rFonts w:eastAsia="Times New Roman" w:cs="Times New Roman"/>
          <w:b/>
          <w:szCs w:val="24"/>
        </w:rPr>
        <w:lastRenderedPageBreak/>
        <w:t xml:space="preserve">X </w:t>
      </w:r>
      <w:r w:rsidRPr="00303CF5">
        <w:rPr>
          <w:rFonts w:eastAsia="Times New Roman" w:cs="Times New Roman"/>
          <w:b/>
          <w:szCs w:val="24"/>
          <w:lang w:val="sr-Cyrl-RS" w:eastAsia="x-none"/>
        </w:rPr>
        <w:t xml:space="preserve">ИЗЈАВА О АУТОРИЗАЦИЈИ ПОНУДЕ ОД ПРОИЗВОЂАЧА </w:t>
      </w:r>
      <w:r w:rsidRPr="00303CF5">
        <w:rPr>
          <w:rFonts w:eastAsia="Times New Roman" w:cs="Times New Roman"/>
          <w:b/>
          <w:szCs w:val="24"/>
          <w:lang w:eastAsia="x-none"/>
        </w:rPr>
        <w:t xml:space="preserve">EDOCUMENTUS </w:t>
      </w:r>
      <w:r w:rsidRPr="00303CF5">
        <w:rPr>
          <w:rFonts w:eastAsia="Times New Roman" w:cs="Times New Roman"/>
          <w:b/>
          <w:szCs w:val="24"/>
          <w:lang w:val="sr-Cyrl-RS" w:eastAsia="x-none"/>
        </w:rPr>
        <w:t>СОФТВЕРА</w:t>
      </w:r>
    </w:p>
    <w:p w:rsidR="00303CF5" w:rsidRPr="00303CF5" w:rsidRDefault="00303CF5" w:rsidP="00303CF5">
      <w:pPr>
        <w:widowControl w:val="0"/>
        <w:autoSpaceDE w:val="0"/>
        <w:autoSpaceDN w:val="0"/>
        <w:adjustRightInd w:val="0"/>
        <w:spacing w:after="0" w:line="240" w:lineRule="auto"/>
        <w:ind w:left="2720"/>
        <w:jc w:val="left"/>
        <w:rPr>
          <w:rFonts w:ascii="Arial" w:eastAsia="Times New Roman" w:hAnsi="Arial" w:cs="Arial"/>
          <w:b/>
          <w:bCs/>
          <w:sz w:val="20"/>
          <w:szCs w:val="20"/>
        </w:rPr>
      </w:pPr>
    </w:p>
    <w:p w:rsidR="00303CF5" w:rsidRPr="00E433AF" w:rsidRDefault="00303CF5" w:rsidP="00303CF5">
      <w:pPr>
        <w:widowControl w:val="0"/>
        <w:autoSpaceDE w:val="0"/>
        <w:autoSpaceDN w:val="0"/>
        <w:adjustRightInd w:val="0"/>
        <w:spacing w:after="0" w:line="240" w:lineRule="auto"/>
        <w:ind w:left="2720"/>
        <w:jc w:val="left"/>
        <w:rPr>
          <w:rFonts w:eastAsia="Times New Roman" w:cs="Times New Roman"/>
          <w:szCs w:val="24"/>
        </w:rPr>
      </w:pPr>
      <w:r w:rsidRPr="00E433AF">
        <w:rPr>
          <w:rFonts w:eastAsia="Times New Roman" w:cs="Times New Roman"/>
          <w:b/>
          <w:bCs/>
          <w:szCs w:val="24"/>
        </w:rPr>
        <w:t>ИЗЈАВА О АУТОРИЗАЦИЈИ ПОНУДЕ</w:t>
      </w:r>
    </w:p>
    <w:p w:rsidR="00303CF5" w:rsidRPr="00E433AF" w:rsidRDefault="00303CF5" w:rsidP="00303CF5">
      <w:pPr>
        <w:widowControl w:val="0"/>
        <w:autoSpaceDE w:val="0"/>
        <w:autoSpaceDN w:val="0"/>
        <w:adjustRightInd w:val="0"/>
        <w:spacing w:after="0" w:line="240" w:lineRule="auto"/>
        <w:ind w:left="2160"/>
        <w:jc w:val="left"/>
        <w:rPr>
          <w:rFonts w:eastAsia="Times New Roman" w:cs="Times New Roman"/>
          <w:szCs w:val="24"/>
        </w:rPr>
      </w:pPr>
      <w:r w:rsidRPr="00E433AF">
        <w:rPr>
          <w:rFonts w:eastAsia="Times New Roman" w:cs="Times New Roman"/>
          <w:b/>
          <w:bCs/>
          <w:szCs w:val="24"/>
        </w:rPr>
        <w:t>ОД ПРОИЗВОЂАЧА eDocumentus СОФТВЕРА</w:t>
      </w:r>
    </w:p>
    <w:p w:rsidR="00303CF5" w:rsidRPr="00303CF5" w:rsidRDefault="00303CF5" w:rsidP="00303CF5">
      <w:pPr>
        <w:widowControl w:val="0"/>
        <w:autoSpaceDE w:val="0"/>
        <w:autoSpaceDN w:val="0"/>
        <w:adjustRightInd w:val="0"/>
        <w:spacing w:after="0" w:line="291" w:lineRule="exact"/>
        <w:jc w:val="left"/>
        <w:rPr>
          <w:rFonts w:eastAsia="Times New Roman" w:cs="Times New Roman"/>
          <w:sz w:val="20"/>
          <w:szCs w:val="20"/>
        </w:rPr>
      </w:pPr>
    </w:p>
    <w:p w:rsidR="00303CF5" w:rsidRPr="00E433AF" w:rsidRDefault="00303CF5" w:rsidP="00303CF5">
      <w:pPr>
        <w:widowControl w:val="0"/>
        <w:overflowPunct w:val="0"/>
        <w:autoSpaceDE w:val="0"/>
        <w:autoSpaceDN w:val="0"/>
        <w:adjustRightInd w:val="0"/>
        <w:spacing w:after="0" w:line="217" w:lineRule="auto"/>
        <w:rPr>
          <w:rFonts w:eastAsia="Times New Roman" w:cs="Times New Roman"/>
          <w:szCs w:val="24"/>
        </w:rPr>
      </w:pPr>
      <w:r w:rsidRPr="00E433AF">
        <w:rPr>
          <w:rFonts w:eastAsia="Times New Roman" w:cs="Times New Roman"/>
          <w:szCs w:val="24"/>
        </w:rPr>
        <w:t>У својству произвођача/овлашћеног представника произвођача eDocumentus софтвера ,</w:t>
      </w:r>
    </w:p>
    <w:p w:rsidR="00303CF5" w:rsidRPr="00E433AF" w:rsidRDefault="00303CF5" w:rsidP="00303CF5">
      <w:pPr>
        <w:widowControl w:val="0"/>
        <w:autoSpaceDE w:val="0"/>
        <w:autoSpaceDN w:val="0"/>
        <w:adjustRightInd w:val="0"/>
        <w:spacing w:after="0" w:line="84"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szCs w:val="24"/>
        </w:rPr>
        <w:t>___________________________________________________________________</w:t>
      </w:r>
    </w:p>
    <w:p w:rsidR="00303CF5" w:rsidRPr="00E433AF" w:rsidRDefault="00303CF5" w:rsidP="00303CF5">
      <w:pPr>
        <w:widowControl w:val="0"/>
        <w:autoSpaceDE w:val="0"/>
        <w:autoSpaceDN w:val="0"/>
        <w:adjustRightInd w:val="0"/>
        <w:spacing w:after="0" w:line="82"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szCs w:val="24"/>
        </w:rPr>
        <w:t>__________________________________________________________________</w:t>
      </w:r>
    </w:p>
    <w:p w:rsidR="00303CF5" w:rsidRPr="00E433AF" w:rsidRDefault="00303CF5" w:rsidP="00303CF5">
      <w:pPr>
        <w:widowControl w:val="0"/>
        <w:autoSpaceDE w:val="0"/>
        <w:autoSpaceDN w:val="0"/>
        <w:adjustRightInd w:val="0"/>
        <w:spacing w:after="0" w:line="237" w:lineRule="auto"/>
        <w:ind w:left="2240"/>
        <w:jc w:val="left"/>
        <w:rPr>
          <w:rFonts w:eastAsia="Times New Roman" w:cs="Times New Roman"/>
          <w:szCs w:val="24"/>
        </w:rPr>
      </w:pPr>
      <w:r w:rsidRPr="00E433AF">
        <w:rPr>
          <w:rFonts w:eastAsia="Times New Roman" w:cs="Times New Roman"/>
          <w:i/>
          <w:iCs/>
          <w:szCs w:val="24"/>
        </w:rPr>
        <w:t>(уписати назив, адресу и државу ПРОИЗВОЂАЧА)</w:t>
      </w:r>
    </w:p>
    <w:p w:rsidR="00303CF5" w:rsidRPr="00E433AF" w:rsidRDefault="00303CF5" w:rsidP="00303CF5">
      <w:pPr>
        <w:widowControl w:val="0"/>
        <w:autoSpaceDE w:val="0"/>
        <w:autoSpaceDN w:val="0"/>
        <w:adjustRightInd w:val="0"/>
        <w:spacing w:after="0" w:line="291" w:lineRule="exact"/>
        <w:jc w:val="left"/>
        <w:rPr>
          <w:rFonts w:eastAsia="Times New Roman" w:cs="Times New Roman"/>
          <w:szCs w:val="24"/>
        </w:rPr>
      </w:pPr>
    </w:p>
    <w:p w:rsidR="00303CF5" w:rsidRPr="00E433AF" w:rsidRDefault="00303CF5" w:rsidP="00303CF5">
      <w:pPr>
        <w:widowControl w:val="0"/>
        <w:overflowPunct w:val="0"/>
        <w:autoSpaceDE w:val="0"/>
        <w:autoSpaceDN w:val="0"/>
        <w:adjustRightInd w:val="0"/>
        <w:spacing w:after="0" w:line="217" w:lineRule="auto"/>
        <w:ind w:firstLine="67"/>
        <w:rPr>
          <w:rFonts w:eastAsia="Times New Roman" w:cs="Times New Roman"/>
          <w:szCs w:val="24"/>
        </w:rPr>
      </w:pPr>
      <w:r w:rsidRPr="00E433AF">
        <w:rPr>
          <w:rFonts w:eastAsia="Times New Roman" w:cs="Times New Roman"/>
          <w:szCs w:val="24"/>
        </w:rPr>
        <w:t xml:space="preserve">за Јавну набавку </w:t>
      </w:r>
      <w:r w:rsidRPr="00E433AF">
        <w:rPr>
          <w:rFonts w:eastAsia="Times New Roman" w:cs="Times New Roman"/>
          <w:szCs w:val="24"/>
          <w:lang w:val="sr-Latn-CS"/>
        </w:rPr>
        <w:t>мале</w:t>
      </w:r>
      <w:r w:rsidRPr="00E433AF">
        <w:rPr>
          <w:rFonts w:eastAsia="Times New Roman" w:cs="Times New Roman"/>
          <w:szCs w:val="24"/>
          <w:lang w:val="sr-Cyrl-CS"/>
        </w:rPr>
        <w:t xml:space="preserve"> вредности </w:t>
      </w:r>
      <w:r w:rsidRPr="00E433AF">
        <w:rPr>
          <w:rFonts w:eastAsia="Times New Roman" w:cs="Times New Roman"/>
          <w:szCs w:val="24"/>
          <w:lang w:val="sr-Latn-RS"/>
        </w:rPr>
        <w:t>–</w:t>
      </w:r>
      <w:r w:rsidRPr="00E433AF">
        <w:rPr>
          <w:rFonts w:eastAsia="Times New Roman" w:cs="Times New Roman"/>
          <w:szCs w:val="24"/>
          <w:lang w:val="sr-Cyrl-RS"/>
        </w:rPr>
        <w:t xml:space="preserve"> Одржавање софтвера МИМИС, НЕПРО+ и ИНЕС</w:t>
      </w:r>
      <w:r w:rsidR="00FD3F6F" w:rsidRPr="00E433AF">
        <w:rPr>
          <w:rFonts w:eastAsia="Times New Roman" w:cs="Times New Roman"/>
          <w:szCs w:val="24"/>
          <w:lang w:val="sr-Cyrl-RS"/>
        </w:rPr>
        <w:t>+</w:t>
      </w:r>
      <w:r w:rsidR="00530295" w:rsidRPr="00E433AF">
        <w:rPr>
          <w:rFonts w:eastAsia="Times New Roman" w:cs="Times New Roman"/>
          <w:szCs w:val="24"/>
          <w:lang w:val="sr-Cyrl-RS"/>
        </w:rPr>
        <w:t xml:space="preserve">- </w:t>
      </w:r>
      <w:r w:rsidR="00530295" w:rsidRPr="00E433AF">
        <w:rPr>
          <w:rFonts w:eastAsia="Times New Roman" w:cs="Times New Roman"/>
          <w:szCs w:val="24"/>
          <w:lang w:val="sr-Cyrl-CS"/>
        </w:rPr>
        <w:t>Партија 1</w:t>
      </w:r>
      <w:r w:rsidR="00A5081B">
        <w:rPr>
          <w:rFonts w:eastAsia="Times New Roman" w:cs="Times New Roman"/>
          <w:szCs w:val="24"/>
          <w:lang w:val="sr-Cyrl-CS"/>
        </w:rPr>
        <w:t>- Одржавање софтвера МИМИС  и НЕПРО +</w:t>
      </w:r>
      <w:r w:rsidRPr="00E433AF">
        <w:rPr>
          <w:rFonts w:eastAsia="Times New Roman" w:cs="Times New Roman"/>
          <w:szCs w:val="24"/>
          <w:lang w:val="sr-Cyrl-RS"/>
        </w:rPr>
        <w:t>,</w:t>
      </w:r>
      <w:r w:rsidRPr="00E433AF">
        <w:rPr>
          <w:rFonts w:eastAsia="Times New Roman" w:cs="Times New Roman"/>
          <w:szCs w:val="24"/>
          <w:lang w:val="sr-Cyrl-CS"/>
        </w:rPr>
        <w:t xml:space="preserve"> број јавне набавке ЈН МВ 23/2017</w:t>
      </w:r>
      <w:r w:rsidRPr="00E433AF">
        <w:rPr>
          <w:rFonts w:eastAsia="Times New Roman" w:cs="Times New Roman"/>
          <w:szCs w:val="24"/>
        </w:rPr>
        <w:t>, изјављујем да у потпупуности подржавам Понуђача:</w:t>
      </w:r>
    </w:p>
    <w:p w:rsidR="00303CF5" w:rsidRPr="00E433AF" w:rsidRDefault="00303CF5" w:rsidP="00303CF5">
      <w:pPr>
        <w:widowControl w:val="0"/>
        <w:autoSpaceDE w:val="0"/>
        <w:autoSpaceDN w:val="0"/>
        <w:adjustRightInd w:val="0"/>
        <w:spacing w:after="0" w:line="242"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szCs w:val="24"/>
        </w:rPr>
        <w:t>__________________________________________________________________</w:t>
      </w:r>
    </w:p>
    <w:p w:rsidR="00303CF5" w:rsidRPr="00E433AF" w:rsidRDefault="00303CF5" w:rsidP="00303CF5">
      <w:pPr>
        <w:widowControl w:val="0"/>
        <w:autoSpaceDE w:val="0"/>
        <w:autoSpaceDN w:val="0"/>
        <w:adjustRightInd w:val="0"/>
        <w:spacing w:after="0" w:line="200"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94"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szCs w:val="24"/>
        </w:rPr>
        <w:t>___________________________________________________________________</w:t>
      </w:r>
    </w:p>
    <w:p w:rsidR="00303CF5" w:rsidRPr="00E433AF" w:rsidRDefault="00303CF5" w:rsidP="00303CF5">
      <w:pPr>
        <w:widowControl w:val="0"/>
        <w:autoSpaceDE w:val="0"/>
        <w:autoSpaceDN w:val="0"/>
        <w:adjustRightInd w:val="0"/>
        <w:spacing w:after="0" w:line="239" w:lineRule="auto"/>
        <w:ind w:left="2480"/>
        <w:jc w:val="left"/>
        <w:rPr>
          <w:rFonts w:eastAsia="Times New Roman" w:cs="Times New Roman"/>
          <w:szCs w:val="24"/>
        </w:rPr>
      </w:pPr>
      <w:r w:rsidRPr="00E433AF">
        <w:rPr>
          <w:rFonts w:eastAsia="Times New Roman" w:cs="Times New Roman"/>
          <w:i/>
          <w:iCs/>
          <w:szCs w:val="24"/>
        </w:rPr>
        <w:t>(уписати назив, адресу и државу ПОНУЂАЧА)</w:t>
      </w:r>
    </w:p>
    <w:p w:rsidR="00303CF5" w:rsidRPr="00E433AF" w:rsidRDefault="00303CF5" w:rsidP="00303CF5">
      <w:pPr>
        <w:widowControl w:val="0"/>
        <w:autoSpaceDE w:val="0"/>
        <w:autoSpaceDN w:val="0"/>
        <w:adjustRightInd w:val="0"/>
        <w:spacing w:after="0" w:line="327" w:lineRule="exact"/>
        <w:jc w:val="left"/>
        <w:rPr>
          <w:rFonts w:eastAsia="Times New Roman" w:cs="Times New Roman"/>
          <w:szCs w:val="24"/>
        </w:rPr>
      </w:pPr>
    </w:p>
    <w:p w:rsidR="00303CF5" w:rsidRPr="00E433AF" w:rsidRDefault="00303CF5" w:rsidP="00303CF5">
      <w:pPr>
        <w:widowControl w:val="0"/>
        <w:overflowPunct w:val="0"/>
        <w:autoSpaceDE w:val="0"/>
        <w:autoSpaceDN w:val="0"/>
        <w:adjustRightInd w:val="0"/>
        <w:spacing w:after="0" w:line="225" w:lineRule="auto"/>
        <w:rPr>
          <w:rFonts w:eastAsia="Times New Roman" w:cs="Times New Roman"/>
          <w:szCs w:val="24"/>
        </w:rPr>
      </w:pPr>
      <w:r w:rsidRPr="00E433AF">
        <w:rPr>
          <w:rFonts w:eastAsia="Times New Roman" w:cs="Times New Roman"/>
          <w:szCs w:val="24"/>
        </w:rPr>
        <w:t>који је овлашћени представник произвођача eDocumentus софтвера, који је поднео понуду Нaручиоцу,</w:t>
      </w:r>
      <w:r w:rsidRPr="00E433AF">
        <w:rPr>
          <w:rFonts w:eastAsia="Times New Roman" w:cs="Times New Roman"/>
          <w:szCs w:val="24"/>
          <w:lang w:val="sr-Cyrl-RS"/>
        </w:rPr>
        <w:t xml:space="preserve"> </w:t>
      </w:r>
      <w:r w:rsidRPr="00E433AF">
        <w:rPr>
          <w:rFonts w:eastAsia="Times New Roman" w:cs="Times New Roman"/>
          <w:b/>
          <w:bCs/>
          <w:szCs w:val="24"/>
          <w:lang w:val="sr-Cyrl-RS"/>
        </w:rPr>
        <w:t>Министарство трговине, уризма и телекомуникација</w:t>
      </w:r>
      <w:r w:rsidRPr="00E433AF">
        <w:rPr>
          <w:rFonts w:eastAsia="Times New Roman" w:cs="Times New Roman"/>
          <w:szCs w:val="24"/>
        </w:rPr>
        <w:t xml:space="preserve">, и у којој нуди услугу </w:t>
      </w:r>
      <w:r w:rsidRPr="00E433AF">
        <w:rPr>
          <w:rFonts w:eastAsia="Times New Roman" w:cs="Times New Roman"/>
          <w:szCs w:val="24"/>
          <w:lang w:val="sr-Cyrl-RS"/>
        </w:rPr>
        <w:t>одржавања</w:t>
      </w:r>
      <w:r w:rsidRPr="00E433AF">
        <w:rPr>
          <w:rFonts w:eastAsia="Times New Roman" w:cs="Times New Roman"/>
          <w:szCs w:val="24"/>
        </w:rPr>
        <w:t xml:space="preserve"> информационог система за управљање информацијама у области тржишног надзора</w:t>
      </w:r>
      <w:r w:rsidRPr="00E433AF">
        <w:rPr>
          <w:rFonts w:eastAsia="Times New Roman" w:cs="Times New Roman"/>
          <w:szCs w:val="24"/>
          <w:lang w:val="sr-Cyrl-RS"/>
        </w:rPr>
        <w:t xml:space="preserve"> заснованог на </w:t>
      </w:r>
      <w:r w:rsidRPr="00E433AF">
        <w:rPr>
          <w:rFonts w:eastAsia="Times New Roman" w:cs="Times New Roman"/>
          <w:szCs w:val="24"/>
        </w:rPr>
        <w:t>eDocumentus</w:t>
      </w:r>
      <w:r w:rsidRPr="00E433AF">
        <w:rPr>
          <w:rFonts w:eastAsia="Times New Roman" w:cs="Times New Roman"/>
          <w:szCs w:val="24"/>
          <w:lang w:val="sr-Cyrl-RS"/>
        </w:rPr>
        <w:t>-у</w:t>
      </w:r>
      <w:r w:rsidRPr="00E433AF">
        <w:rPr>
          <w:rFonts w:eastAsia="Times New Roman" w:cs="Times New Roman"/>
          <w:szCs w:val="24"/>
        </w:rPr>
        <w:t>.</w:t>
      </w:r>
    </w:p>
    <w:p w:rsidR="00303CF5" w:rsidRPr="00E433AF" w:rsidRDefault="00303CF5" w:rsidP="00303CF5">
      <w:pPr>
        <w:widowControl w:val="0"/>
        <w:autoSpaceDE w:val="0"/>
        <w:autoSpaceDN w:val="0"/>
        <w:adjustRightInd w:val="0"/>
        <w:spacing w:after="0" w:line="278"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szCs w:val="24"/>
        </w:rPr>
        <w:t>Сагласан сам да:</w:t>
      </w:r>
    </w:p>
    <w:p w:rsidR="00303CF5" w:rsidRPr="00E433AF" w:rsidRDefault="00303CF5" w:rsidP="00303CF5">
      <w:pPr>
        <w:widowControl w:val="0"/>
        <w:overflowPunct w:val="0"/>
        <w:autoSpaceDE w:val="0"/>
        <w:autoSpaceDN w:val="0"/>
        <w:adjustRightInd w:val="0"/>
        <w:spacing w:after="0" w:line="225" w:lineRule="auto"/>
        <w:rPr>
          <w:rFonts w:eastAsia="Times New Roman" w:cs="Times New Roman"/>
          <w:szCs w:val="24"/>
        </w:rPr>
      </w:pPr>
      <w:r w:rsidRPr="00E433AF">
        <w:rPr>
          <w:rFonts w:eastAsia="Times New Roman" w:cs="Times New Roman"/>
          <w:b/>
          <w:bCs/>
          <w:szCs w:val="24"/>
        </w:rPr>
        <w:t xml:space="preserve">Понуђач реализује услуге </w:t>
      </w:r>
      <w:r w:rsidRPr="00E433AF">
        <w:rPr>
          <w:rFonts w:eastAsia="Times New Roman" w:cs="Times New Roman"/>
          <w:b/>
          <w:bCs/>
          <w:szCs w:val="24"/>
          <w:lang w:val="sr-Cyrl-RS"/>
        </w:rPr>
        <w:t xml:space="preserve">одржавања и </w:t>
      </w:r>
      <w:r w:rsidRPr="00E433AF">
        <w:rPr>
          <w:rFonts w:eastAsia="Times New Roman" w:cs="Times New Roman"/>
          <w:b/>
          <w:bCs/>
          <w:szCs w:val="24"/>
        </w:rPr>
        <w:t xml:space="preserve">надоградње софтвера eDocumentus у </w:t>
      </w:r>
      <w:r w:rsidRPr="00E433AF">
        <w:rPr>
          <w:rFonts w:eastAsia="Times New Roman" w:cs="Times New Roman"/>
          <w:b/>
          <w:bCs/>
          <w:szCs w:val="24"/>
          <w:lang w:val="sr-Cyrl-RS"/>
        </w:rPr>
        <w:t>Министарству трговине, уризма и телекомуникација</w:t>
      </w:r>
      <w:r w:rsidRPr="00E433AF">
        <w:rPr>
          <w:rFonts w:eastAsia="Times New Roman" w:cs="Times New Roman"/>
          <w:b/>
          <w:bCs/>
          <w:szCs w:val="24"/>
        </w:rPr>
        <w:t xml:space="preserve"> у оквиру јавне набавке </w:t>
      </w:r>
      <w:r w:rsidRPr="00E433AF">
        <w:rPr>
          <w:rFonts w:eastAsia="Times New Roman" w:cs="Times New Roman"/>
          <w:szCs w:val="24"/>
          <w:lang w:val="sr-Latn-CS"/>
        </w:rPr>
        <w:t>мале</w:t>
      </w:r>
      <w:r w:rsidRPr="00E433AF">
        <w:rPr>
          <w:rFonts w:eastAsia="Times New Roman" w:cs="Times New Roman"/>
          <w:szCs w:val="24"/>
          <w:lang w:val="sr-Cyrl-CS"/>
        </w:rPr>
        <w:t xml:space="preserve"> вредности </w:t>
      </w:r>
      <w:r w:rsidRPr="00E433AF">
        <w:rPr>
          <w:rFonts w:eastAsia="Times New Roman" w:cs="Times New Roman"/>
          <w:szCs w:val="24"/>
          <w:lang w:val="sr-Latn-RS"/>
        </w:rPr>
        <w:t>–</w:t>
      </w:r>
      <w:r w:rsidRPr="00E433AF">
        <w:rPr>
          <w:rFonts w:eastAsia="Times New Roman" w:cs="Times New Roman"/>
          <w:szCs w:val="24"/>
          <w:lang w:val="sr-Cyrl-RS"/>
        </w:rPr>
        <w:t xml:space="preserve"> Одржавање софтвера МИМИС, НЕПРО+ и ИНЕС</w:t>
      </w:r>
      <w:r w:rsidR="00FD3F6F" w:rsidRPr="00E433AF">
        <w:rPr>
          <w:rFonts w:eastAsia="Times New Roman" w:cs="Times New Roman"/>
          <w:szCs w:val="24"/>
          <w:lang w:val="sr-Cyrl-RS"/>
        </w:rPr>
        <w:t>+</w:t>
      </w:r>
      <w:r w:rsidR="00530295" w:rsidRPr="00E433AF">
        <w:rPr>
          <w:rFonts w:eastAsia="Times New Roman" w:cs="Times New Roman"/>
          <w:szCs w:val="24"/>
          <w:lang w:val="sr-Cyrl-RS"/>
        </w:rPr>
        <w:t>- Партија 1</w:t>
      </w:r>
      <w:r w:rsidR="00A5081B" w:rsidRPr="00A5081B">
        <w:rPr>
          <w:rFonts w:eastAsia="Times New Roman" w:cs="Times New Roman"/>
          <w:szCs w:val="24"/>
          <w:lang w:val="sr-Cyrl-CS"/>
        </w:rPr>
        <w:t xml:space="preserve"> </w:t>
      </w:r>
      <w:r w:rsidR="00A5081B">
        <w:rPr>
          <w:rFonts w:eastAsia="Times New Roman" w:cs="Times New Roman"/>
          <w:szCs w:val="24"/>
          <w:lang w:val="sr-Cyrl-CS"/>
        </w:rPr>
        <w:t>Одржавање софтвера МИМИС  и НЕПРО +</w:t>
      </w:r>
      <w:r w:rsidR="00A5081B" w:rsidRPr="00E433AF">
        <w:rPr>
          <w:rFonts w:eastAsia="Times New Roman" w:cs="Times New Roman"/>
          <w:szCs w:val="24"/>
          <w:lang w:val="sr-Cyrl-RS"/>
        </w:rPr>
        <w:t>,</w:t>
      </w:r>
      <w:r w:rsidRPr="00E433AF">
        <w:rPr>
          <w:rFonts w:eastAsia="Times New Roman" w:cs="Times New Roman"/>
          <w:szCs w:val="24"/>
          <w:lang w:val="sr-Cyrl-CS"/>
        </w:rPr>
        <w:t xml:space="preserve"> број јавне набавке ЈН МВ 23/2017</w:t>
      </w:r>
      <w:r w:rsidR="00A5081B">
        <w:rPr>
          <w:rFonts w:eastAsia="Times New Roman" w:cs="Times New Roman"/>
          <w:szCs w:val="24"/>
          <w:lang w:val="sr-Cyrl-CS"/>
        </w:rPr>
        <w:t>.</w:t>
      </w:r>
    </w:p>
    <w:p w:rsidR="00303CF5" w:rsidRPr="00E433AF" w:rsidRDefault="00303CF5" w:rsidP="00303CF5">
      <w:pPr>
        <w:widowControl w:val="0"/>
        <w:autoSpaceDE w:val="0"/>
        <w:autoSpaceDN w:val="0"/>
        <w:adjustRightInd w:val="0"/>
        <w:spacing w:after="0" w:line="240" w:lineRule="auto"/>
        <w:jc w:val="left"/>
        <w:rPr>
          <w:rFonts w:eastAsia="Times New Roman" w:cs="Times New Roman"/>
          <w:szCs w:val="24"/>
        </w:rPr>
      </w:pPr>
      <w:r w:rsidRPr="00E433AF">
        <w:rPr>
          <w:rFonts w:eastAsia="Times New Roman" w:cs="Times New Roman"/>
          <w:b/>
          <w:bCs/>
          <w:i/>
          <w:iCs/>
          <w:szCs w:val="24"/>
          <w:u w:val="single"/>
        </w:rPr>
        <w:t>НАПОМЕНЕ:</w:t>
      </w:r>
    </w:p>
    <w:p w:rsidR="00303CF5" w:rsidRPr="00E433AF" w:rsidRDefault="00303CF5" w:rsidP="00303CF5">
      <w:pPr>
        <w:widowControl w:val="0"/>
        <w:autoSpaceDE w:val="0"/>
        <w:autoSpaceDN w:val="0"/>
        <w:adjustRightInd w:val="0"/>
        <w:spacing w:after="0" w:line="68" w:lineRule="exact"/>
        <w:jc w:val="left"/>
        <w:rPr>
          <w:rFonts w:eastAsia="Times New Roman" w:cs="Times New Roman"/>
          <w:szCs w:val="24"/>
        </w:rPr>
      </w:pPr>
    </w:p>
    <w:p w:rsidR="00303CF5" w:rsidRPr="00E433AF" w:rsidRDefault="00303CF5" w:rsidP="004F0E32">
      <w:pPr>
        <w:widowControl w:val="0"/>
        <w:numPr>
          <w:ilvl w:val="0"/>
          <w:numId w:val="20"/>
        </w:numPr>
        <w:overflowPunct w:val="0"/>
        <w:autoSpaceDE w:val="0"/>
        <w:autoSpaceDN w:val="0"/>
        <w:adjustRightInd w:val="0"/>
        <w:spacing w:after="0" w:line="220" w:lineRule="auto"/>
        <w:ind w:left="780" w:hanging="358"/>
        <w:jc w:val="left"/>
        <w:rPr>
          <w:rFonts w:eastAsia="Times New Roman" w:cs="Times New Roman"/>
          <w:szCs w:val="24"/>
        </w:rPr>
      </w:pPr>
      <w:r w:rsidRPr="00E433AF">
        <w:rPr>
          <w:rFonts w:eastAsia="Times New Roman" w:cs="Times New Roman"/>
          <w:b/>
          <w:bCs/>
          <w:i/>
          <w:iCs/>
          <w:szCs w:val="24"/>
        </w:rPr>
        <w:t xml:space="preserve">Изјаву (на овом ОБРАСЦУ или на другом обрасцу који садржи СВЕ </w:t>
      </w:r>
      <w:r w:rsidR="00FD3F6F" w:rsidRPr="00E433AF">
        <w:rPr>
          <w:rFonts w:eastAsia="Times New Roman" w:cs="Times New Roman"/>
          <w:b/>
          <w:bCs/>
          <w:i/>
          <w:iCs/>
          <w:szCs w:val="24"/>
        </w:rPr>
        <w:t xml:space="preserve">елементе ОБРАСЦА </w:t>
      </w:r>
      <w:r w:rsidRPr="00E433AF">
        <w:rPr>
          <w:rFonts w:eastAsia="Times New Roman" w:cs="Times New Roman"/>
          <w:b/>
          <w:bCs/>
          <w:i/>
          <w:iCs/>
          <w:szCs w:val="24"/>
        </w:rPr>
        <w:t xml:space="preserve">) у оригиналу потписује и оверава ПРОИЗВОЂАЧ eDocumentus СОФТВЕРА. </w:t>
      </w:r>
    </w:p>
    <w:p w:rsidR="00303CF5" w:rsidRPr="00E433AF" w:rsidRDefault="00303CF5" w:rsidP="00303CF5">
      <w:pPr>
        <w:widowControl w:val="0"/>
        <w:autoSpaceDE w:val="0"/>
        <w:autoSpaceDN w:val="0"/>
        <w:adjustRightInd w:val="0"/>
        <w:spacing w:after="0" w:line="69" w:lineRule="exact"/>
        <w:jc w:val="left"/>
        <w:rPr>
          <w:rFonts w:eastAsia="Times New Roman" w:cs="Times New Roman"/>
          <w:szCs w:val="24"/>
        </w:rPr>
      </w:pPr>
    </w:p>
    <w:p w:rsidR="00303CF5" w:rsidRPr="00E433AF" w:rsidRDefault="00303CF5" w:rsidP="004F0E32">
      <w:pPr>
        <w:widowControl w:val="0"/>
        <w:numPr>
          <w:ilvl w:val="0"/>
          <w:numId w:val="20"/>
        </w:numPr>
        <w:overflowPunct w:val="0"/>
        <w:autoSpaceDE w:val="0"/>
        <w:autoSpaceDN w:val="0"/>
        <w:adjustRightInd w:val="0"/>
        <w:spacing w:after="0" w:line="220" w:lineRule="auto"/>
        <w:ind w:left="780" w:hanging="358"/>
        <w:jc w:val="left"/>
        <w:rPr>
          <w:rFonts w:eastAsia="Times New Roman" w:cs="Times New Roman"/>
          <w:szCs w:val="24"/>
        </w:rPr>
      </w:pPr>
      <w:r w:rsidRPr="00E433AF">
        <w:rPr>
          <w:rFonts w:eastAsia="Times New Roman" w:cs="Times New Roman"/>
          <w:b/>
          <w:bCs/>
          <w:i/>
          <w:iCs/>
          <w:szCs w:val="24"/>
        </w:rPr>
        <w:t xml:space="preserve">У случају групе понуђача довољно је Изјавом обухватити учесника/учеснике групе који је/су задужен/задужени за горе поменути eDocumentus СОФТВЕР. </w:t>
      </w:r>
    </w:p>
    <w:p w:rsidR="00303CF5" w:rsidRPr="00E433AF" w:rsidRDefault="00303CF5" w:rsidP="00303CF5">
      <w:pPr>
        <w:widowControl w:val="0"/>
        <w:autoSpaceDE w:val="0"/>
        <w:autoSpaceDN w:val="0"/>
        <w:adjustRightInd w:val="0"/>
        <w:spacing w:after="0" w:line="200"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00"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00" w:lineRule="exact"/>
        <w:jc w:val="left"/>
        <w:rPr>
          <w:rFonts w:eastAsia="Times New Roman" w:cs="Times New Roman"/>
          <w:szCs w:val="24"/>
        </w:rPr>
      </w:pPr>
    </w:p>
    <w:p w:rsidR="00303CF5" w:rsidRPr="00303CF5" w:rsidRDefault="00303CF5" w:rsidP="00303CF5">
      <w:pPr>
        <w:widowControl w:val="0"/>
        <w:autoSpaceDE w:val="0"/>
        <w:autoSpaceDN w:val="0"/>
        <w:adjustRightInd w:val="0"/>
        <w:spacing w:after="0" w:line="200" w:lineRule="exact"/>
        <w:jc w:val="left"/>
        <w:rPr>
          <w:rFonts w:eastAsia="Times New Roman" w:cs="Times New Roman"/>
          <w:sz w:val="20"/>
          <w:szCs w:val="20"/>
        </w:rPr>
      </w:pPr>
    </w:p>
    <w:p w:rsidR="00303CF5" w:rsidRPr="00E433AF" w:rsidRDefault="00303CF5" w:rsidP="00303CF5">
      <w:pPr>
        <w:widowControl w:val="0"/>
        <w:autoSpaceDE w:val="0"/>
        <w:autoSpaceDN w:val="0"/>
        <w:adjustRightInd w:val="0"/>
        <w:spacing w:after="0" w:line="306" w:lineRule="exact"/>
        <w:jc w:val="left"/>
        <w:rPr>
          <w:rFonts w:eastAsia="Times New Roman" w:cs="Times New Roman"/>
          <w:szCs w:val="24"/>
        </w:rPr>
      </w:pPr>
    </w:p>
    <w:p w:rsidR="00303CF5" w:rsidRPr="00E433AF" w:rsidRDefault="00303CF5" w:rsidP="00303CF5">
      <w:pPr>
        <w:widowControl w:val="0"/>
        <w:autoSpaceDE w:val="0"/>
        <w:autoSpaceDN w:val="0"/>
        <w:adjustRightInd w:val="0"/>
        <w:spacing w:after="0" w:line="240" w:lineRule="auto"/>
        <w:ind w:left="6480"/>
        <w:jc w:val="left"/>
        <w:rPr>
          <w:rFonts w:eastAsia="Times New Roman" w:cs="Times New Roman"/>
          <w:szCs w:val="24"/>
        </w:rPr>
      </w:pPr>
      <w:r w:rsidRPr="00E433AF">
        <w:rPr>
          <w:rFonts w:eastAsia="Times New Roman" w:cs="Times New Roman"/>
          <w:szCs w:val="24"/>
        </w:rPr>
        <w:t>Произвођач</w:t>
      </w:r>
    </w:p>
    <w:p w:rsidR="00303CF5" w:rsidRPr="00E433AF" w:rsidRDefault="00303CF5" w:rsidP="00303CF5">
      <w:pPr>
        <w:widowControl w:val="0"/>
        <w:autoSpaceDE w:val="0"/>
        <w:autoSpaceDN w:val="0"/>
        <w:adjustRightInd w:val="0"/>
        <w:spacing w:after="0" w:line="274" w:lineRule="exact"/>
        <w:jc w:val="left"/>
        <w:rPr>
          <w:rFonts w:eastAsia="Times New Roman" w:cs="Times New Roman"/>
          <w:szCs w:val="24"/>
        </w:rPr>
      </w:pPr>
    </w:p>
    <w:p w:rsidR="00303CF5" w:rsidRPr="00E433AF" w:rsidRDefault="00303CF5" w:rsidP="00303CF5">
      <w:pPr>
        <w:widowControl w:val="0"/>
        <w:tabs>
          <w:tab w:val="left" w:pos="5740"/>
        </w:tabs>
        <w:autoSpaceDE w:val="0"/>
        <w:autoSpaceDN w:val="0"/>
        <w:adjustRightInd w:val="0"/>
        <w:spacing w:after="0" w:line="239" w:lineRule="auto"/>
        <w:jc w:val="left"/>
        <w:rPr>
          <w:rFonts w:eastAsia="Times New Roman" w:cs="Times New Roman"/>
          <w:szCs w:val="24"/>
        </w:rPr>
      </w:pPr>
      <w:r w:rsidRPr="00E433AF">
        <w:rPr>
          <w:rFonts w:eastAsia="Times New Roman" w:cs="Times New Roman"/>
          <w:szCs w:val="24"/>
        </w:rPr>
        <w:t>Место и датум __________________</w:t>
      </w:r>
      <w:r w:rsidRPr="00E433AF">
        <w:rPr>
          <w:rFonts w:eastAsia="Times New Roman" w:cs="Times New Roman"/>
          <w:szCs w:val="24"/>
        </w:rPr>
        <w:tab/>
        <w:t>________________________</w:t>
      </w:r>
    </w:p>
    <w:p w:rsidR="00303CF5" w:rsidRPr="00E433AF" w:rsidRDefault="00303CF5" w:rsidP="00303CF5">
      <w:pPr>
        <w:widowControl w:val="0"/>
        <w:autoSpaceDE w:val="0"/>
        <w:autoSpaceDN w:val="0"/>
        <w:adjustRightInd w:val="0"/>
        <w:spacing w:after="0" w:line="240" w:lineRule="auto"/>
        <w:ind w:left="6300"/>
        <w:jc w:val="left"/>
        <w:rPr>
          <w:rFonts w:eastAsia="Times New Roman" w:cs="Times New Roman"/>
          <w:szCs w:val="24"/>
          <w:lang w:val="sr-Cyrl-RS"/>
        </w:rPr>
      </w:pPr>
      <w:r w:rsidRPr="00E433AF">
        <w:rPr>
          <w:rFonts w:eastAsia="Times New Roman" w:cs="Times New Roman"/>
          <w:szCs w:val="24"/>
        </w:rPr>
        <w:t>(потпис и печат</w:t>
      </w:r>
      <w:r w:rsidRPr="00E433AF">
        <w:rPr>
          <w:rFonts w:eastAsia="Times New Roman" w:cs="Times New Roman"/>
          <w:szCs w:val="24"/>
          <w:lang w:val="sr-Cyrl-RS"/>
        </w:rPr>
        <w:t>)</w:t>
      </w:r>
    </w:p>
    <w:p w:rsidR="00FD3F6F" w:rsidRDefault="00FD3F6F"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eastAsia="Times New Roman" w:cs="Times New Roman"/>
          <w:b/>
          <w:szCs w:val="24"/>
          <w:lang w:val="sr-Cyrl-R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r w:rsidRPr="00303CF5">
        <w:rPr>
          <w:rFonts w:eastAsia="Times New Roman" w:cs="Times New Roman"/>
          <w:b/>
          <w:szCs w:val="24"/>
        </w:rPr>
        <w:t>XI</w:t>
      </w:r>
      <w:r w:rsidRPr="00303CF5">
        <w:rPr>
          <w:rFonts w:eastAsia="Times New Roman" w:cs="Times New Roman"/>
          <w:b/>
          <w:szCs w:val="24"/>
          <w:lang w:val="sr-Cyrl-CS"/>
        </w:rPr>
        <w:t xml:space="preserve">  ОБРАЗАЦ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Pr="00303CF5"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jc w:val="left"/>
        <w:rPr>
          <w:rFonts w:eastAsia="Times New Roman" w:cs="Times New Roman"/>
          <w:szCs w:val="24"/>
          <w:lang w:val="sr-Cyrl-RS"/>
        </w:rPr>
      </w:pPr>
    </w:p>
    <w:p w:rsidR="00594D17" w:rsidRDefault="00303CF5" w:rsidP="00594D1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sidRPr="007828B4">
        <w:rPr>
          <w:rFonts w:eastAsia="Times New Roman" w:cs="Times New Roman"/>
          <w:b/>
          <w:szCs w:val="24"/>
          <w:lang w:val="sr-Latn-RS"/>
        </w:rPr>
        <w:lastRenderedPageBreak/>
        <w:t>XII</w:t>
      </w:r>
      <w:r w:rsidRPr="007828B4">
        <w:rPr>
          <w:rFonts w:eastAsia="Times New Roman" w:cs="Times New Roman"/>
          <w:b/>
          <w:szCs w:val="24"/>
          <w:lang w:val="sr-Cyrl-RS"/>
        </w:rPr>
        <w:t xml:space="preserve">/1   </w:t>
      </w:r>
      <w:r w:rsidRPr="007828B4">
        <w:rPr>
          <w:rFonts w:eastAsia="ヒラギノ角ゴ Pro W3" w:cs="Times New Roman"/>
          <w:b/>
          <w:szCs w:val="24"/>
          <w:lang w:val="sr-Cyrl-RS"/>
        </w:rPr>
        <w:t xml:space="preserve">МОДЕЛ УГОВОРА – </w:t>
      </w:r>
    </w:p>
    <w:p w:rsidR="00303CF5" w:rsidRPr="00594D17" w:rsidRDefault="00303CF5" w:rsidP="00594D1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Times New Roman" w:cs="Times New Roman"/>
          <w:b/>
          <w:szCs w:val="24"/>
          <w:lang w:val="sr-Cyrl-CS"/>
        </w:rPr>
      </w:pPr>
      <w:r w:rsidRPr="007828B4">
        <w:rPr>
          <w:rFonts w:eastAsia="ヒラギノ角ゴ Pro W3" w:cs="Times New Roman"/>
          <w:b/>
          <w:szCs w:val="24"/>
          <w:lang w:val="sr-Cyrl-RS"/>
        </w:rPr>
        <w:t>ПАРТИЈА 1</w:t>
      </w:r>
      <w:r w:rsidR="00594D17">
        <w:rPr>
          <w:rFonts w:eastAsia="ヒラギノ角ゴ Pro W3" w:cs="Times New Roman"/>
          <w:b/>
          <w:szCs w:val="24"/>
          <w:lang w:val="sr-Cyrl-RS"/>
        </w:rPr>
        <w:t>-</w:t>
      </w:r>
      <w:r w:rsidR="00594D17" w:rsidRPr="00594D17">
        <w:rPr>
          <w:rFonts w:eastAsia="Times New Roman" w:cs="Times New Roman"/>
          <w:szCs w:val="24"/>
          <w:lang w:val="sr-Cyrl-CS"/>
        </w:rPr>
        <w:t xml:space="preserve"> </w:t>
      </w:r>
      <w:r w:rsidR="00594D17" w:rsidRPr="00594D17">
        <w:rPr>
          <w:rFonts w:eastAsia="Times New Roman" w:cs="Times New Roman"/>
          <w:b/>
          <w:szCs w:val="24"/>
          <w:lang w:val="sr-Cyrl-CS"/>
        </w:rPr>
        <w:t>ОДРЖАВАЊЕ СОФТВЕРА МИМИС  и НЕПРО +</w:t>
      </w: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 </w:t>
      </w:r>
    </w:p>
    <w:p w:rsidR="00303CF5" w:rsidRPr="00303CF5" w:rsidRDefault="00303CF5" w:rsidP="00303CF5">
      <w:pPr>
        <w:spacing w:after="0" w:line="240" w:lineRule="auto"/>
        <w:rPr>
          <w:rFonts w:eastAsia="Times New Roman" w:cs="Times New Roman"/>
          <w:b/>
          <w:szCs w:val="24"/>
          <w:lang w:val="sr-Cyrl-CS" w:eastAsia="sr-Latn-RS"/>
        </w:rPr>
      </w:pPr>
      <w:r w:rsidRPr="00303CF5">
        <w:rPr>
          <w:rFonts w:eastAsia="Times New Roman" w:cs="Times New Roman"/>
          <w:b/>
          <w:szCs w:val="24"/>
          <w:lang w:val="sr-Cyrl-RS" w:eastAsia="sr-Latn-RS"/>
        </w:rPr>
        <w:t xml:space="preserve">Одржавање софтвера МИМИС, НЕПРО+ , </w:t>
      </w:r>
      <w:r w:rsidRPr="00303CF5">
        <w:rPr>
          <w:rFonts w:eastAsia="Times New Roman" w:cs="Times New Roman"/>
          <w:b/>
          <w:szCs w:val="24"/>
          <w:lang w:val="sr-Cyrl-CS" w:eastAsia="sr-Latn-RS"/>
        </w:rPr>
        <w:t>број јавне набавке ЈН МВ 23/2017,</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Pr="00303CF5">
        <w:rPr>
          <w:rFonts w:eastAsia="Times New Roman" w:cs="Times New Roman"/>
          <w:szCs w:val="24"/>
        </w:rPr>
        <w:t>119-01-</w:t>
      </w:r>
      <w:r w:rsidR="00594D17">
        <w:rPr>
          <w:rFonts w:eastAsia="Times New Roman" w:cs="Times New Roman"/>
          <w:szCs w:val="24"/>
          <w:lang w:val="sr-Cyrl-CS"/>
        </w:rPr>
        <w:t>163</w:t>
      </w:r>
      <w:r w:rsidRPr="00303CF5">
        <w:rPr>
          <w:rFonts w:eastAsia="Times New Roman" w:cs="Times New Roman"/>
          <w:szCs w:val="24"/>
        </w:rPr>
        <w:t>/201</w:t>
      </w:r>
      <w:r w:rsidR="00594D17">
        <w:rPr>
          <w:rFonts w:eastAsia="Times New Roman" w:cs="Times New Roman"/>
          <w:szCs w:val="24"/>
          <w:lang w:val="sr-Cyrl-CS"/>
        </w:rPr>
        <w:t>7</w:t>
      </w:r>
      <w:r w:rsidR="00594D17">
        <w:rPr>
          <w:rFonts w:eastAsia="Times New Roman" w:cs="Times New Roman"/>
          <w:szCs w:val="24"/>
        </w:rPr>
        <w:t>-02 од 14.07</w:t>
      </w:r>
      <w:r w:rsidRPr="00303CF5">
        <w:rPr>
          <w:rFonts w:eastAsia="Times New Roman" w:cs="Times New Roman"/>
          <w:szCs w:val="24"/>
        </w:rPr>
        <w:t>.201</w:t>
      </w:r>
      <w:r w:rsidR="00594D17">
        <w:rPr>
          <w:rFonts w:eastAsia="Times New Roman" w:cs="Times New Roman"/>
          <w:szCs w:val="24"/>
          <w:lang w:val="sr-Cyrl-CS"/>
        </w:rPr>
        <w:t>7</w:t>
      </w:r>
      <w:r w:rsidRPr="00303CF5">
        <w:rPr>
          <w:rFonts w:eastAsia="Times New Roman" w:cs="Times New Roman"/>
          <w:szCs w:val="24"/>
        </w:rPr>
        <w:t>године</w:t>
      </w:r>
      <w:r w:rsidR="00594D17">
        <w:rPr>
          <w:rFonts w:eastAsia="Times New Roman" w:cs="Times New Roman"/>
          <w:szCs w:val="24"/>
          <w:lang w:val="sr-Cyrl-RS"/>
        </w:rPr>
        <w:t xml:space="preserve">, </w:t>
      </w:r>
      <w:r w:rsidRPr="00303CF5">
        <w:rPr>
          <w:rFonts w:eastAsia="Times New Roman" w:cs="Times New Roman"/>
          <w:szCs w:val="24"/>
          <w:lang w:val="sr-Cyrl-CS"/>
        </w:rPr>
        <w:t xml:space="preserve"> 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6658D1">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jc w:val="left"/>
        <w:rPr>
          <w:rFonts w:eastAsia="Times New Roman" w:cs="Times New Roman"/>
          <w:szCs w:val="24"/>
          <w:lang w:val="sr-Cyrl-C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Pr="00303CF5" w:rsidRDefault="00303CF5" w:rsidP="00303CF5">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Pr="00303CF5">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Pr="00303CF5" w:rsidRDefault="00303CF5" w:rsidP="00303CF5">
      <w:pPr>
        <w:spacing w:after="0" w:line="240" w:lineRule="auto"/>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ОСНОВ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6658D1"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Pr="00303CF5">
        <w:rPr>
          <w:rFonts w:eastAsia="Times New Roman" w:cs="Times New Roman"/>
          <w:szCs w:val="24"/>
          <w:lang w:val="sr-Cyrl-CS"/>
        </w:rPr>
        <w:t xml:space="preserve">ЈН МВ 23/2017 </w:t>
      </w:r>
      <w:r w:rsidRPr="00303CF5">
        <w:rPr>
          <w:rFonts w:eastAsia="Times New Roman" w:cs="Times New Roman"/>
          <w:szCs w:val="24"/>
          <w:lang w:val="sr-Cyrl-RS"/>
        </w:rPr>
        <w:t>________</w:t>
      </w:r>
      <w:r w:rsidRPr="00303CF5">
        <w:rPr>
          <w:rFonts w:eastAsia="Times New Roman" w:cs="Times New Roman"/>
          <w:szCs w:val="24"/>
          <w:lang w:val="sr-Cyrl-CS"/>
        </w:rPr>
        <w:t>,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Default="006658D1"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Default="006658D1"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Pr="00303CF5" w:rsidRDefault="006658D1"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 </w:t>
      </w:r>
      <w:r w:rsidRPr="00303CF5">
        <w:rPr>
          <w:rFonts w:eastAsia="Times New Roman" w:cs="Times New Roman"/>
          <w:szCs w:val="24"/>
          <w:lang w:val="sr-Cyrl-RS" w:eastAsia="sr-Latn-RS"/>
        </w:rPr>
        <w:t>Одржавање софтвера МИМИС, НЕПРО+</w:t>
      </w:r>
      <w:r w:rsidRPr="00303CF5">
        <w:rPr>
          <w:rFonts w:eastAsia="Times New Roman" w:cs="Times New Roman"/>
          <w:b/>
          <w:szCs w:val="24"/>
          <w:lang w:val="sr-Cyrl-RS" w:eastAsia="sr-Latn-RS"/>
        </w:rPr>
        <w:t xml:space="preserve"> </w:t>
      </w:r>
      <w:r w:rsidRPr="00303CF5">
        <w:rPr>
          <w:rFonts w:eastAsia="ヒラギノ角ゴ Pro W3" w:cs="Times New Roman"/>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Понуду број ________ од __ . __. 2017.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303CF5" w:rsidRPr="00303CF5" w:rsidRDefault="00303CF5" w:rsidP="00303CF5">
      <w:pPr>
        <w:spacing w:after="0" w:line="240" w:lineRule="auto"/>
        <w:ind w:firstLine="720"/>
        <w:rPr>
          <w:rFonts w:eastAsia="Calibri" w:cs="Times New Roman"/>
          <w:szCs w:val="24"/>
          <w:lang w:val="sr-Cyrl-RS"/>
        </w:rPr>
      </w:pPr>
      <w:r w:rsidRPr="00303CF5">
        <w:rPr>
          <w:rFonts w:eastAsia="Calibri" w:cs="Times New Roman"/>
          <w:szCs w:val="24"/>
          <w:lang w:val="sr-Cyrl-RS"/>
        </w:rPr>
        <w:t>Добављач</w:t>
      </w:r>
      <w:r w:rsidRPr="00303CF5">
        <w:rPr>
          <w:rFonts w:eastAsia="Calibri" w:cs="Times New Roman"/>
          <w:szCs w:val="24"/>
          <w:lang w:val="sr-Cyrl-CS"/>
        </w:rPr>
        <w:t xml:space="preserve"> </w:t>
      </w:r>
      <w:r w:rsidRPr="00303CF5">
        <w:rPr>
          <w:rFonts w:eastAsia="Calibri" w:cs="Times New Roman"/>
          <w:szCs w:val="24"/>
          <w:lang w:val="sr-Cyrl-RS"/>
        </w:rPr>
        <w:t xml:space="preserve">се обавезује да:  </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  одмах по закључењу уговора приступи реализацији Уговора;</w:t>
      </w:r>
    </w:p>
    <w:p w:rsidR="00303CF5" w:rsidRPr="00303CF5" w:rsidRDefault="00303CF5" w:rsidP="00303CF5">
      <w:pPr>
        <w:tabs>
          <w:tab w:val="left" w:pos="-4253"/>
        </w:tabs>
        <w:spacing w:after="0" w:line="240" w:lineRule="auto"/>
        <w:rPr>
          <w:rFonts w:eastAsia="Times New Roman" w:cs="Times New Roman"/>
          <w:szCs w:val="24"/>
          <w:lang w:val="sr-Cyrl-CS"/>
        </w:rPr>
      </w:pPr>
      <w:r w:rsidRPr="00303CF5">
        <w:rPr>
          <w:rFonts w:eastAsia="ヒラギノ角ゴ Pro W3" w:cs="Times New Roman"/>
          <w:szCs w:val="24"/>
          <w:lang w:val="sr-Cyrl-RS"/>
        </w:rPr>
        <w:t>- сачини и достави месечни извештај</w:t>
      </w:r>
      <w:r w:rsidRPr="00303CF5">
        <w:rPr>
          <w:rFonts w:eastAsia="ヒラギノ角ゴ Pro W3" w:cs="Times New Roman"/>
          <w:bCs/>
          <w:szCs w:val="24"/>
          <w:lang w:val="sr-Cyrl-CS"/>
        </w:rPr>
        <w:t xml:space="preserve"> о извршеним предметним услугама (који садржи детаљну спецификацију пружаних услуга: врста, обим, опис).</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rPr>
          <w:rFonts w:eastAsia="ヒラギノ角ゴ Pro W3" w:cs="Times New Roman"/>
          <w:iCs/>
          <w:szCs w:val="24"/>
          <w:lang w:val="sr-Cyrl-RS"/>
        </w:rPr>
      </w:pPr>
      <w:r w:rsidRPr="00303CF5">
        <w:rPr>
          <w:rFonts w:eastAsia="ヒラギノ角ゴ Pro W3" w:cs="Times New Roman"/>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r w:rsidRPr="00303CF5">
        <w:rPr>
          <w:rFonts w:eastAsia="ヒラギノ角ゴ Pro W3" w:cs="Times New Roman"/>
          <w:iCs/>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све неопходне информације и логистичку подршку која је неопходна за извршење обавеза из овог Уговора </w:t>
      </w:r>
    </w:p>
    <w:p w:rsidR="00303CF5" w:rsidRPr="00303CF5" w:rsidRDefault="00303CF5" w:rsidP="00303CF5">
      <w:pPr>
        <w:spacing w:after="120" w:line="276" w:lineRule="auto"/>
        <w:rPr>
          <w:rFonts w:eastAsia="Calibri"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6658D1" w:rsidRPr="00303CF5" w:rsidRDefault="00303CF5" w:rsidP="006658D1">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 xml:space="preserve">Укупна вредност овог уговора износи __________динара (словима: ____________) без обрачунатог пореза на додату вредност, односно __________динара (словима: ______________) са обрачунатим порезом на додату вредност. </w:t>
      </w:r>
      <w:r w:rsidRPr="00303CF5">
        <w:rPr>
          <w:rFonts w:eastAsia="Times New Roman" w:cs="Times New Roman"/>
          <w:i/>
          <w:szCs w:val="24"/>
        </w:rPr>
        <w:t>(</w:t>
      </w:r>
      <w:r w:rsidRPr="00303CF5">
        <w:rPr>
          <w:rFonts w:eastAsia="Times New Roman" w:cs="Times New Roman"/>
          <w:i/>
          <w:iCs/>
          <w:szCs w:val="24"/>
        </w:rPr>
        <w:t xml:space="preserve">уписује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303CF5" w:rsidP="00303CF5">
      <w:pPr>
        <w:spacing w:after="0" w:line="240" w:lineRule="auto"/>
        <w:rPr>
          <w:rFonts w:eastAsia="Calibri" w:cs="Times New Roman"/>
          <w:szCs w:val="24"/>
          <w:lang w:val="sr-Cyrl-RS"/>
        </w:rPr>
      </w:pPr>
    </w:p>
    <w:p w:rsidR="00303CF5" w:rsidRPr="00303CF5" w:rsidRDefault="00303CF5" w:rsidP="00303CF5">
      <w:pPr>
        <w:snapToGrid w:val="0"/>
        <w:spacing w:after="0" w:line="240" w:lineRule="auto"/>
        <w:ind w:firstLine="720"/>
        <w:contextualSpacing/>
        <w:rPr>
          <w:rFonts w:eastAsia="Times New Roman" w:cs="Times New Roman"/>
          <w:szCs w:val="24"/>
          <w:lang w:val="sr-Cyrl-RS" w:eastAsia="x-none" w:bidi="en-US"/>
        </w:rPr>
      </w:pPr>
      <w:r w:rsidRPr="00303CF5">
        <w:rPr>
          <w:rFonts w:eastAsia="Times New Roman" w:cs="Times New Roman"/>
          <w:szCs w:val="24"/>
          <w:lang w:val="sr-Cyrl-RS" w:eastAsia="x-none" w:bidi="en-US"/>
        </w:rPr>
        <w:t xml:space="preserve">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w:t>
      </w:r>
      <w:r w:rsidRPr="00303CF5">
        <w:rPr>
          <w:rFonts w:eastAsia="Times New Roman" w:cs="Times New Roman"/>
          <w:szCs w:val="24"/>
          <w:lang w:val="sr-Cyrl-RS" w:eastAsia="x-none" w:bidi="en-US"/>
        </w:rPr>
        <w:lastRenderedPageBreak/>
        <w:t>сачињава Добављач и који мора да садржи детаљну спецификацију(опис и обим) пружених услуга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303CF5" w:rsidRPr="00303CF5" w:rsidRDefault="00303CF5" w:rsidP="00303CF5">
      <w:pPr>
        <w:widowControl w:val="0"/>
        <w:autoSpaceDE w:val="0"/>
        <w:autoSpaceDN w:val="0"/>
        <w:adjustRightInd w:val="0"/>
        <w:spacing w:after="0" w:line="240" w:lineRule="auto"/>
        <w:rPr>
          <w:rFonts w:eastAsia="Times New Roman" w:cs="Times New Roman"/>
          <w:b/>
          <w:szCs w:val="24"/>
          <w:lang w:val="sr-Cyrl-RS"/>
        </w:rPr>
      </w:pPr>
      <w:r w:rsidRPr="00303CF5">
        <w:rPr>
          <w:rFonts w:eastAsia="Times New Roman" w:cs="Times New Roman"/>
          <w:szCs w:val="24"/>
          <w:lang w:val="sr-Cyrl-RS"/>
        </w:rPr>
        <w:t xml:space="preserve">                                </w:t>
      </w:r>
      <w:r w:rsidRPr="00303CF5">
        <w:rPr>
          <w:rFonts w:eastAsia="Times New Roman" w:cs="Times New Roman"/>
          <w:b/>
          <w:szCs w:val="24"/>
          <w:lang w:val="sr-Cyrl-RS"/>
        </w:rPr>
        <w:t>ТРАЈАЊЕ И МЕСТО ИЗВРШЕЊА УГОВОРА</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6658D1" w:rsidRPr="00303CF5" w:rsidRDefault="00303CF5" w:rsidP="006658D1">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ab/>
        <w:t xml:space="preserve">   Члан 6.</w:t>
      </w:r>
    </w:p>
    <w:p w:rsidR="00303CF5" w:rsidRPr="00303CF5" w:rsidRDefault="00303CF5" w:rsidP="00303CF5">
      <w:pPr>
        <w:spacing w:after="0" w:line="240" w:lineRule="auto"/>
        <w:rPr>
          <w:rFonts w:eastAsia="ヒラギノ角ゴ Pro W3" w:cs="Times New Roman"/>
          <w:szCs w:val="24"/>
          <w:lang w:val="sr-Latn-RS"/>
        </w:rPr>
      </w:pPr>
      <w:r w:rsidRPr="00303CF5">
        <w:rPr>
          <w:rFonts w:eastAsia="Times New Roman" w:cs="Times New Roman"/>
          <w:szCs w:val="24"/>
          <w:lang w:val="sr-Cyrl-RS"/>
        </w:rPr>
        <w:t xml:space="preserve">            Овај уговор производи правно дејство од дана потписивања од стране овлашћених лица обе уговорне стране и траје </w:t>
      </w:r>
      <w:r w:rsidRPr="00303CF5">
        <w:rPr>
          <w:rFonts w:eastAsia="ヒラギノ角ゴ Pro W3" w:cs="Times New Roman"/>
          <w:szCs w:val="24"/>
          <w:lang w:val="sr-Cyrl-RS"/>
        </w:rPr>
        <w:t>8 месеци</w:t>
      </w:r>
      <w:r w:rsidR="00594D17">
        <w:rPr>
          <w:rFonts w:eastAsia="ヒラギノ角ゴ Pro W3" w:cs="Times New Roman"/>
          <w:szCs w:val="24"/>
          <w:lang w:val="sr-Cyrl-RS"/>
        </w:rPr>
        <w:t xml:space="preserve"> од дана закључења уговора</w:t>
      </w:r>
      <w:r w:rsidRPr="00303CF5">
        <w:rPr>
          <w:rFonts w:eastAsia="ヒラギノ角ゴ Pro W3" w:cs="Times New Roman"/>
          <w:szCs w:val="24"/>
          <w:lang w:val="sr-Cyrl-RS"/>
        </w:rPr>
        <w:t>.</w:t>
      </w:r>
      <w:r w:rsidRPr="00303CF5">
        <w:rPr>
          <w:rFonts w:eastAsia="ヒラギノ角ゴ Pro W3" w:cs="Times New Roman"/>
          <w:szCs w:val="24"/>
          <w:lang w:val="sr-Latn-RS"/>
        </w:rPr>
        <w:t xml:space="preserve"> </w:t>
      </w:r>
    </w:p>
    <w:p w:rsidR="00303CF5" w:rsidRPr="00303CF5" w:rsidRDefault="00303CF5" w:rsidP="00303CF5">
      <w:pPr>
        <w:spacing w:after="0" w:line="240" w:lineRule="auto"/>
        <w:ind w:right="6" w:firstLine="720"/>
        <w:rPr>
          <w:rFonts w:eastAsia="Times New Roman" w:cs="Times New Roman"/>
          <w:noProof/>
          <w:szCs w:val="24"/>
          <w:lang w:val="sr-Cyrl-RS"/>
        </w:rPr>
      </w:pPr>
      <w:r w:rsidRPr="00303CF5">
        <w:rPr>
          <w:rFonts w:eastAsia="Times New Roman" w:cs="Times New Roman"/>
          <w:noProof/>
          <w:szCs w:val="24"/>
          <w:lang w:val="sr-Cyrl-RS"/>
        </w:rPr>
        <w:t>Место извршења уговора је пословна зграда министарства трговине, туризма и телекомуникација у Београду.</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6658D1" w:rsidP="006658D1">
      <w:pPr>
        <w:widowControl w:val="0"/>
        <w:autoSpaceDE w:val="0"/>
        <w:autoSpaceDN w:val="0"/>
        <w:adjustRightInd w:val="0"/>
        <w:spacing w:after="0" w:line="240" w:lineRule="auto"/>
        <w:ind w:firstLine="720"/>
        <w:rPr>
          <w:rFonts w:eastAsia="Times New Roman" w:cs="Times New Roman"/>
          <w:szCs w:val="24"/>
          <w:lang w:val="sr-Cyrl-RS"/>
        </w:rPr>
      </w:pPr>
      <w:r>
        <w:rPr>
          <w:rFonts w:eastAsia="Times New Roman" w:cs="Times New Roman"/>
          <w:szCs w:val="24"/>
          <w:lang w:val="sr-Cyrl-RS"/>
        </w:rPr>
        <w:t xml:space="preserve">    </w:t>
      </w:r>
    </w:p>
    <w:p w:rsid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6658D1" w:rsidRPr="00303CF5" w:rsidRDefault="006658D1"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6658D1" w:rsidRPr="00303CF5" w:rsidRDefault="00303CF5" w:rsidP="006658D1">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Члан 7.</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Default="00303CF5" w:rsidP="006658D1">
      <w:pPr>
        <w:spacing w:after="0" w:line="240" w:lineRule="auto"/>
        <w:ind w:firstLine="720"/>
        <w:rPr>
          <w:rFonts w:eastAsia="Times New Roman" w:cs="Times New Roman"/>
          <w:szCs w:val="24"/>
          <w:lang w:val="ru-RU"/>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6658D1" w:rsidRDefault="006658D1" w:rsidP="006658D1">
      <w:pPr>
        <w:spacing w:after="0" w:line="240" w:lineRule="auto"/>
        <w:ind w:firstLine="720"/>
        <w:rPr>
          <w:rFonts w:eastAsia="Times New Roman" w:cs="Times New Roman"/>
          <w:szCs w:val="24"/>
          <w:lang w:val="ru-RU"/>
        </w:rPr>
      </w:pPr>
    </w:p>
    <w:p w:rsidR="006658D1" w:rsidRDefault="006658D1" w:rsidP="006658D1">
      <w:pPr>
        <w:spacing w:after="0" w:line="240" w:lineRule="auto"/>
        <w:ind w:firstLine="720"/>
        <w:rPr>
          <w:rFonts w:eastAsia="Times New Roman" w:cs="Times New Roman"/>
          <w:szCs w:val="24"/>
          <w:lang w:val="ru-RU"/>
        </w:rPr>
      </w:pPr>
    </w:p>
    <w:p w:rsidR="006658D1" w:rsidRDefault="006658D1" w:rsidP="006658D1">
      <w:pPr>
        <w:spacing w:after="0" w:line="240" w:lineRule="auto"/>
        <w:ind w:firstLine="720"/>
        <w:rPr>
          <w:rFonts w:eastAsia="Times New Roman" w:cs="Times New Roman"/>
          <w:szCs w:val="24"/>
          <w:lang w:val="ru-RU"/>
        </w:rPr>
      </w:pPr>
    </w:p>
    <w:p w:rsidR="006658D1" w:rsidRDefault="006658D1" w:rsidP="006658D1">
      <w:pPr>
        <w:spacing w:after="0" w:line="240" w:lineRule="auto"/>
        <w:ind w:firstLine="720"/>
        <w:rPr>
          <w:rFonts w:eastAsia="Times New Roman" w:cs="Times New Roman"/>
          <w:szCs w:val="24"/>
          <w:lang w:val="ru-RU"/>
        </w:rPr>
      </w:pPr>
    </w:p>
    <w:p w:rsidR="006658D1" w:rsidRDefault="006658D1" w:rsidP="006658D1">
      <w:pPr>
        <w:spacing w:after="0" w:line="240" w:lineRule="auto"/>
        <w:ind w:firstLine="720"/>
        <w:rPr>
          <w:rFonts w:eastAsia="Times New Roman" w:cs="Times New Roman"/>
          <w:szCs w:val="24"/>
          <w:lang w:val="ru-RU"/>
        </w:rPr>
      </w:pPr>
    </w:p>
    <w:p w:rsidR="006658D1" w:rsidRPr="006658D1" w:rsidRDefault="006658D1" w:rsidP="006658D1">
      <w:pPr>
        <w:spacing w:after="0" w:line="240" w:lineRule="auto"/>
        <w:ind w:firstLine="720"/>
        <w:rPr>
          <w:rFonts w:eastAsia="Times New Roman" w:cs="Times New Roman"/>
          <w:szCs w:val="24"/>
          <w:lang w:val="ru-RU"/>
        </w:rPr>
      </w:pPr>
    </w:p>
    <w:p w:rsidR="00303CF5" w:rsidRPr="00303CF5" w:rsidRDefault="006658D1"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6658D1"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8.</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w:t>
      </w:r>
      <w:r w:rsidR="006658D1">
        <w:rPr>
          <w:rFonts w:eastAsia="ヒラギノ角ゴ Pro W3" w:cs="Times New Roman"/>
          <w:szCs w:val="24"/>
          <w:lang w:val="sr-Cyrl-RS"/>
        </w:rPr>
        <w:t>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Pr="00303CF5">
        <w:rPr>
          <w:rFonts w:eastAsia="ヒラギノ角ゴ Pro W3" w:cs="Times New Roman"/>
          <w:b/>
          <w:szCs w:val="24"/>
          <w:lang w:val="sr-Cyrl-RS"/>
        </w:rPr>
        <w:t>Члан 9.</w:t>
      </w:r>
    </w:p>
    <w:p w:rsidR="00303CF5"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w:t>
      </w:r>
      <w:r w:rsidR="006658D1">
        <w:rPr>
          <w:rFonts w:eastAsia="ヒラギノ角ゴ Pro W3" w:cs="Times New Roman"/>
          <w:szCs w:val="24"/>
          <w:lang w:val="sr-Cyrl-RS"/>
        </w:rPr>
        <w:t>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10.</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6658D1" w:rsidRPr="00303CF5" w:rsidRDefault="00303CF5" w:rsidP="00665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11.</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303CF5" w:rsidRPr="00303CF5">
        <w:rPr>
          <w:rFonts w:eastAsia="ヒラギノ角ゴ Pro W3" w:cs="Times New Roman"/>
          <w:b/>
          <w:szCs w:val="24"/>
          <w:lang w:val="sr-Cyrl-RS"/>
        </w:rPr>
        <w:t>државни секретар</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6658D1" w:rsidRDefault="00303CF5" w:rsidP="006658D1">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szCs w:val="24"/>
          <w:lang w:val="sr-Cyrl-RS"/>
        </w:rPr>
      </w:pPr>
      <w:r w:rsidRPr="00303CF5">
        <w:rPr>
          <w:rFonts w:eastAsia="ヒラギノ角ゴ Pro W3" w:cs="Times New Roman"/>
          <w:szCs w:val="24"/>
          <w:lang w:val="sr-Cyrl-RS"/>
        </w:rPr>
        <w:t>Прилог 1:  Техничка спецификација</w:t>
      </w:r>
      <w:r w:rsidR="00594D17">
        <w:rPr>
          <w:rFonts w:eastAsia="ヒラギノ角ゴ Pro W3" w:cs="Times New Roman"/>
          <w:szCs w:val="24"/>
          <w:lang w:val="sr-Cyrl-RS"/>
        </w:rPr>
        <w:t>- Партија 1- Одржавање софтвера МИМИС и НЕПРО +</w:t>
      </w:r>
      <w:r w:rsidRPr="00303CF5">
        <w:rPr>
          <w:rFonts w:eastAsia="ヒラギノ角ゴ Pro W3" w:cs="Times New Roman"/>
          <w:szCs w:val="24"/>
          <w:lang w:val="sr-Cyrl-RS"/>
        </w:rPr>
        <w:t xml:space="preserve"> из  Конкурсне документације за јавну   набавку број </w:t>
      </w:r>
      <w:r w:rsidRPr="00303CF5">
        <w:rPr>
          <w:rFonts w:eastAsia="Times New Roman" w:cs="Times New Roman"/>
          <w:szCs w:val="24"/>
          <w:lang w:val="sr-Cyrl-CS" w:eastAsia="ar-SA"/>
        </w:rPr>
        <w:t>ЈН МВ 23/2017</w:t>
      </w:r>
    </w:p>
    <w:p w:rsidR="00303CF5" w:rsidRPr="00303CF5" w:rsidRDefault="00303CF5" w:rsidP="006658D1">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sidRPr="00303CF5">
        <w:rPr>
          <w:rFonts w:eastAsia="ヒラギノ角ゴ Pro W3" w:cs="Times New Roman"/>
          <w:szCs w:val="24"/>
          <w:lang w:val="sr-Cyrl-RS"/>
        </w:rPr>
        <w:t>Прилог 2:  Понуда Добављача бр. __________од __.__.2017. године (уписати   број под којим је понуда заведена код понуђача)</w:t>
      </w:r>
      <w:r w:rsidR="006658D1">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sidRPr="007828B4">
        <w:rPr>
          <w:rFonts w:eastAsia="Times New Roman" w:cs="Times New Roman"/>
          <w:b/>
          <w:szCs w:val="24"/>
          <w:lang w:val="sr-Latn-RS"/>
        </w:rPr>
        <w:t>XII</w:t>
      </w:r>
      <w:r w:rsidRPr="007828B4">
        <w:rPr>
          <w:rFonts w:eastAsia="Times New Roman" w:cs="Times New Roman"/>
          <w:b/>
          <w:szCs w:val="24"/>
          <w:lang w:val="sr-Cyrl-RS"/>
        </w:rPr>
        <w:t xml:space="preserve">/2   </w:t>
      </w:r>
      <w:r w:rsidRPr="007828B4">
        <w:rPr>
          <w:rFonts w:eastAsia="ヒラギノ角ゴ Pro W3" w:cs="Times New Roman"/>
          <w:b/>
          <w:szCs w:val="24"/>
          <w:lang w:val="sr-Cyrl-RS"/>
        </w:rPr>
        <w:t xml:space="preserve">МОДЕЛ УГОВОРА – </w:t>
      </w:r>
    </w:p>
    <w:p w:rsidR="00303CF5" w:rsidRPr="007828B4"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Times New Roman" w:cs="Times New Roman"/>
          <w:szCs w:val="24"/>
          <w:lang w:val="sr-Cyrl-CS"/>
        </w:rPr>
      </w:pPr>
      <w:r w:rsidRPr="007828B4">
        <w:rPr>
          <w:rFonts w:eastAsia="ヒラギノ角ゴ Pro W3" w:cs="Times New Roman"/>
          <w:b/>
          <w:szCs w:val="24"/>
          <w:lang w:val="sr-Cyrl-RS"/>
        </w:rPr>
        <w:t>ПАРТИЈА 2</w:t>
      </w:r>
      <w:r w:rsidR="00594D17">
        <w:rPr>
          <w:rFonts w:eastAsia="ヒラギノ角ゴ Pro W3" w:cs="Times New Roman"/>
          <w:b/>
          <w:szCs w:val="24"/>
          <w:lang w:val="sr-Cyrl-RS"/>
        </w:rPr>
        <w:t>- ОДРЖАВАЊЕ СОФТВЕРА ИНЕС +</w:t>
      </w:r>
    </w:p>
    <w:p w:rsidR="00303CF5" w:rsidRPr="00303CF5"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p>
    <w:p w:rsidR="00303CF5" w:rsidRPr="00303CF5" w:rsidRDefault="00303CF5" w:rsidP="009B62A6">
      <w:pPr>
        <w:spacing w:after="0" w:line="240" w:lineRule="auto"/>
        <w:jc w:val="center"/>
        <w:rPr>
          <w:rFonts w:eastAsia="Times New Roman" w:cs="Times New Roman"/>
          <w:b/>
          <w:szCs w:val="24"/>
          <w:lang w:val="sr-Cyrl-CS" w:eastAsia="sr-Latn-RS"/>
        </w:rPr>
      </w:pPr>
      <w:r w:rsidRPr="00303CF5">
        <w:rPr>
          <w:rFonts w:eastAsia="Times New Roman" w:cs="Times New Roman"/>
          <w:b/>
          <w:szCs w:val="24"/>
          <w:lang w:val="sr-Cyrl-RS" w:eastAsia="sr-Latn-RS"/>
        </w:rPr>
        <w:t xml:space="preserve">Одржавање софтвера ИНЕС +, </w:t>
      </w:r>
      <w:r w:rsidRPr="00303CF5">
        <w:rPr>
          <w:rFonts w:eastAsia="Times New Roman" w:cs="Times New Roman"/>
          <w:b/>
          <w:szCs w:val="24"/>
          <w:lang w:val="sr-Cyrl-CS" w:eastAsia="sr-Latn-RS"/>
        </w:rPr>
        <w:t>број јавне набавке ЈН МВ 23/2017,</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Pr="00303CF5">
        <w:rPr>
          <w:rFonts w:eastAsia="Times New Roman" w:cs="Times New Roman"/>
          <w:szCs w:val="24"/>
        </w:rPr>
        <w:t>119-01-</w:t>
      </w:r>
      <w:r w:rsidR="00594D17">
        <w:rPr>
          <w:rFonts w:eastAsia="Times New Roman" w:cs="Times New Roman"/>
          <w:szCs w:val="24"/>
          <w:lang w:val="sr-Cyrl-CS"/>
        </w:rPr>
        <w:t>163</w:t>
      </w:r>
      <w:r w:rsidRPr="00303CF5">
        <w:rPr>
          <w:rFonts w:eastAsia="Times New Roman" w:cs="Times New Roman"/>
          <w:szCs w:val="24"/>
        </w:rPr>
        <w:t>/201</w:t>
      </w:r>
      <w:r w:rsidR="00594D17">
        <w:rPr>
          <w:rFonts w:eastAsia="Times New Roman" w:cs="Times New Roman"/>
          <w:szCs w:val="24"/>
          <w:lang w:val="sr-Cyrl-CS"/>
        </w:rPr>
        <w:t>7</w:t>
      </w:r>
      <w:r w:rsidR="00594D17">
        <w:rPr>
          <w:rFonts w:eastAsia="Times New Roman" w:cs="Times New Roman"/>
          <w:szCs w:val="24"/>
        </w:rPr>
        <w:t>-02 од 14.07</w:t>
      </w:r>
      <w:r w:rsidRPr="00303CF5">
        <w:rPr>
          <w:rFonts w:eastAsia="Times New Roman" w:cs="Times New Roman"/>
          <w:szCs w:val="24"/>
        </w:rPr>
        <w:t>.201</w:t>
      </w:r>
      <w:r w:rsidR="00594D17">
        <w:rPr>
          <w:rFonts w:eastAsia="Times New Roman" w:cs="Times New Roman"/>
          <w:szCs w:val="24"/>
          <w:lang w:val="sr-Cyrl-CS"/>
        </w:rPr>
        <w:t>7</w:t>
      </w:r>
      <w:r w:rsidRPr="00303CF5">
        <w:rPr>
          <w:rFonts w:eastAsia="Times New Roman" w:cs="Times New Roman"/>
          <w:szCs w:val="24"/>
          <w:lang w:val="sr-Cyrl-RS"/>
        </w:rPr>
        <w:t>.</w:t>
      </w:r>
      <w:r w:rsidRPr="00303CF5">
        <w:rPr>
          <w:rFonts w:eastAsia="Times New Roman" w:cs="Times New Roman"/>
          <w:szCs w:val="24"/>
        </w:rPr>
        <w:t xml:space="preserve">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jc w:val="left"/>
        <w:rPr>
          <w:rFonts w:eastAsia="Times New Roman" w:cs="Times New Roman"/>
          <w:szCs w:val="24"/>
          <w:lang w:val="sr-Cyrl-C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Pr="00303CF5" w:rsidRDefault="00303CF5" w:rsidP="00303CF5">
      <w:pPr>
        <w:spacing w:after="0" w:line="240" w:lineRule="auto"/>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ОСНОВ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Pr="00303CF5">
        <w:rPr>
          <w:rFonts w:eastAsia="Times New Roman" w:cs="Times New Roman"/>
          <w:szCs w:val="24"/>
          <w:lang w:val="sr-Cyrl-CS"/>
        </w:rPr>
        <w:t xml:space="preserve">ЈН МВ 23/2017 </w:t>
      </w:r>
      <w:r w:rsidRPr="00303CF5">
        <w:rPr>
          <w:rFonts w:eastAsia="Times New Roman" w:cs="Times New Roman"/>
          <w:szCs w:val="24"/>
          <w:lang w:val="sr-Cyrl-RS"/>
        </w:rPr>
        <w:t>________</w:t>
      </w:r>
      <w:r w:rsidRPr="00303CF5">
        <w:rPr>
          <w:rFonts w:eastAsia="Times New Roman" w:cs="Times New Roman"/>
          <w:szCs w:val="24"/>
          <w:lang w:val="sr-Cyrl-CS"/>
        </w:rPr>
        <w:t>,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 </w:t>
      </w:r>
      <w:r w:rsidR="00FD3F6F">
        <w:rPr>
          <w:rFonts w:eastAsia="Times New Roman" w:cs="Times New Roman"/>
          <w:szCs w:val="24"/>
          <w:lang w:val="sr-Cyrl-RS" w:eastAsia="sr-Latn-RS"/>
        </w:rPr>
        <w:t>Одржавање софтвера ИНЕС</w:t>
      </w:r>
      <w:r w:rsidRPr="00303CF5">
        <w:rPr>
          <w:rFonts w:eastAsia="Times New Roman" w:cs="Times New Roman"/>
          <w:szCs w:val="24"/>
          <w:lang w:val="sr-Cyrl-RS" w:eastAsia="sr-Latn-RS"/>
        </w:rPr>
        <w:t>+</w:t>
      </w:r>
      <w:r w:rsidRPr="00303CF5">
        <w:rPr>
          <w:rFonts w:eastAsia="ヒラギノ角ゴ Pro W3" w:cs="Times New Roman"/>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Понуду број ________ од __ . __. 2017.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303CF5" w:rsidRPr="00303CF5" w:rsidRDefault="00303CF5" w:rsidP="00303CF5">
      <w:pPr>
        <w:spacing w:after="0" w:line="240" w:lineRule="auto"/>
        <w:ind w:firstLine="720"/>
        <w:rPr>
          <w:rFonts w:eastAsia="Calibri" w:cs="Times New Roman"/>
          <w:szCs w:val="24"/>
          <w:lang w:val="sr-Cyrl-RS"/>
        </w:rPr>
      </w:pPr>
      <w:r w:rsidRPr="00303CF5">
        <w:rPr>
          <w:rFonts w:eastAsia="Calibri" w:cs="Times New Roman"/>
          <w:szCs w:val="24"/>
          <w:lang w:val="sr-Cyrl-RS"/>
        </w:rPr>
        <w:t>Добављач</w:t>
      </w:r>
      <w:r w:rsidRPr="00303CF5">
        <w:rPr>
          <w:rFonts w:eastAsia="Calibri" w:cs="Times New Roman"/>
          <w:szCs w:val="24"/>
          <w:lang w:val="sr-Cyrl-CS"/>
        </w:rPr>
        <w:t xml:space="preserve"> </w:t>
      </w:r>
      <w:r w:rsidRPr="00303CF5">
        <w:rPr>
          <w:rFonts w:eastAsia="Calibri" w:cs="Times New Roman"/>
          <w:szCs w:val="24"/>
          <w:lang w:val="sr-Cyrl-RS"/>
        </w:rPr>
        <w:t xml:space="preserve">се обавезује да:  </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  одмах по закључењу уговора приступи реализацији Уговора;</w:t>
      </w:r>
    </w:p>
    <w:p w:rsidR="00303CF5" w:rsidRPr="00303CF5" w:rsidRDefault="00303CF5" w:rsidP="00303CF5">
      <w:pPr>
        <w:tabs>
          <w:tab w:val="left" w:pos="-4253"/>
        </w:tabs>
        <w:spacing w:after="0" w:line="240" w:lineRule="auto"/>
        <w:rPr>
          <w:rFonts w:eastAsia="Times New Roman" w:cs="Times New Roman"/>
          <w:szCs w:val="24"/>
          <w:lang w:val="sr-Cyrl-CS"/>
        </w:rPr>
      </w:pPr>
      <w:r w:rsidRPr="00303CF5">
        <w:rPr>
          <w:rFonts w:eastAsia="ヒラギノ角ゴ Pro W3" w:cs="Times New Roman"/>
          <w:szCs w:val="24"/>
          <w:lang w:val="sr-Cyrl-RS"/>
        </w:rPr>
        <w:t>- сачини и достави месечни извештај</w:t>
      </w:r>
      <w:r w:rsidRPr="00303CF5">
        <w:rPr>
          <w:rFonts w:eastAsia="ヒラギノ角ゴ Pro W3" w:cs="Times New Roman"/>
          <w:bCs/>
          <w:szCs w:val="24"/>
          <w:lang w:val="sr-Cyrl-CS"/>
        </w:rPr>
        <w:t xml:space="preserve"> о извршеним предметним услугама (који садржи детаљну спецификацију пружаних услуга: врста, обим, опис).</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rPr>
          <w:rFonts w:eastAsia="ヒラギノ角ゴ Pro W3" w:cs="Times New Roman"/>
          <w:iCs/>
          <w:szCs w:val="24"/>
          <w:lang w:val="sr-Cyrl-RS"/>
        </w:rPr>
      </w:pPr>
      <w:r w:rsidRPr="00303CF5">
        <w:rPr>
          <w:rFonts w:eastAsia="ヒラギノ角ゴ Pro W3" w:cs="Times New Roman"/>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r w:rsidRPr="00303CF5">
        <w:rPr>
          <w:rFonts w:eastAsia="ヒラギノ角ゴ Pro W3" w:cs="Times New Roman"/>
          <w:iCs/>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све неопходне информације и логистичку подршку која је неопходна за извршење обавеза из овог Уговора </w:t>
      </w:r>
    </w:p>
    <w:p w:rsidR="00303CF5" w:rsidRPr="00303CF5" w:rsidRDefault="00303CF5" w:rsidP="00303CF5">
      <w:pPr>
        <w:spacing w:after="120" w:line="276" w:lineRule="auto"/>
        <w:rPr>
          <w:rFonts w:eastAsia="Calibri" w:cs="Times New Roman"/>
          <w:szCs w:val="24"/>
          <w:lang w:val="sr-Cyrl-RS"/>
        </w:rPr>
      </w:pPr>
    </w:p>
    <w:p w:rsidR="00303CF5" w:rsidRPr="00303CF5" w:rsidRDefault="00303CF5" w:rsidP="00303CF5">
      <w:pPr>
        <w:spacing w:after="120" w:line="276" w:lineRule="auto"/>
        <w:rPr>
          <w:rFonts w:eastAsia="Calibri"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303CF5" w:rsidRPr="00303CF5" w:rsidRDefault="00303CF5" w:rsidP="00303CF5">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 xml:space="preserve">Укупна вредност овог уговора износи __________динара (словима: ____________) без обрачунатог пореза на додату вредност, односно __________динара (словима: ______________) са обрачунатим порезом на додату вредност. </w:t>
      </w:r>
      <w:r w:rsidRPr="00303CF5">
        <w:rPr>
          <w:rFonts w:eastAsia="Times New Roman" w:cs="Times New Roman"/>
          <w:i/>
          <w:szCs w:val="24"/>
        </w:rPr>
        <w:t>(</w:t>
      </w:r>
      <w:r w:rsidRPr="00303CF5">
        <w:rPr>
          <w:rFonts w:eastAsia="Times New Roman" w:cs="Times New Roman"/>
          <w:i/>
          <w:iCs/>
          <w:szCs w:val="24"/>
        </w:rPr>
        <w:t xml:space="preserve">уписује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303CF5" w:rsidP="00303CF5">
      <w:pPr>
        <w:spacing w:after="0" w:line="240" w:lineRule="auto"/>
        <w:rPr>
          <w:rFonts w:eastAsia="Calibri" w:cs="Times New Roman"/>
          <w:szCs w:val="24"/>
          <w:lang w:val="sr-Cyrl-RS"/>
        </w:rPr>
      </w:pPr>
    </w:p>
    <w:p w:rsidR="00303CF5" w:rsidRPr="00303CF5" w:rsidRDefault="00303CF5" w:rsidP="00303CF5">
      <w:pPr>
        <w:snapToGrid w:val="0"/>
        <w:spacing w:after="0" w:line="240" w:lineRule="auto"/>
        <w:ind w:firstLine="720"/>
        <w:contextualSpacing/>
        <w:rPr>
          <w:rFonts w:eastAsia="Times New Roman" w:cs="Times New Roman"/>
          <w:szCs w:val="24"/>
          <w:lang w:val="sr-Cyrl-RS" w:eastAsia="x-none" w:bidi="en-US"/>
        </w:rPr>
      </w:pPr>
      <w:r w:rsidRPr="00303CF5">
        <w:rPr>
          <w:rFonts w:eastAsia="Times New Roman" w:cs="Times New Roman"/>
          <w:szCs w:val="24"/>
          <w:lang w:val="sr-Cyrl-RS" w:eastAsia="x-none" w:bidi="en-US"/>
        </w:rPr>
        <w:t xml:space="preserve">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w:t>
      </w:r>
      <w:r w:rsidRPr="00303CF5">
        <w:rPr>
          <w:rFonts w:eastAsia="Times New Roman" w:cs="Times New Roman"/>
          <w:szCs w:val="24"/>
          <w:lang w:val="sr-Cyrl-RS" w:eastAsia="x-none" w:bidi="en-US"/>
        </w:rPr>
        <w:lastRenderedPageBreak/>
        <w:t>месецу за услуге пружене у претходном месецу и Извештаја о извршеним услугама који сачињава Добављач и који мора да садржи детаљну спецификацију(опис и обим) пружених услуга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303CF5" w:rsidRPr="00303CF5" w:rsidRDefault="00303CF5" w:rsidP="00303CF5">
      <w:pPr>
        <w:widowControl w:val="0"/>
        <w:autoSpaceDE w:val="0"/>
        <w:autoSpaceDN w:val="0"/>
        <w:adjustRightInd w:val="0"/>
        <w:spacing w:after="0" w:line="240" w:lineRule="auto"/>
        <w:rPr>
          <w:rFonts w:eastAsia="Times New Roman" w:cs="Times New Roman"/>
          <w:b/>
          <w:szCs w:val="24"/>
          <w:lang w:val="sr-Cyrl-RS"/>
        </w:rPr>
      </w:pPr>
      <w:r w:rsidRPr="00303CF5">
        <w:rPr>
          <w:rFonts w:eastAsia="Times New Roman" w:cs="Times New Roman"/>
          <w:szCs w:val="24"/>
          <w:lang w:val="sr-Cyrl-RS"/>
        </w:rPr>
        <w:t xml:space="preserve">                                </w:t>
      </w:r>
      <w:r w:rsidRPr="00303CF5">
        <w:rPr>
          <w:rFonts w:eastAsia="Times New Roman" w:cs="Times New Roman"/>
          <w:b/>
          <w:szCs w:val="24"/>
          <w:lang w:val="sr-Cyrl-RS"/>
        </w:rPr>
        <w:t>ТРАЈАЊЕ И МЕСТО ИЗВРШЕЊА УГОВОРА</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ab/>
        <w:t xml:space="preserve">   Члан 6.</w:t>
      </w:r>
    </w:p>
    <w:p w:rsidR="00303CF5" w:rsidRPr="00303CF5" w:rsidRDefault="00303CF5" w:rsidP="00303CF5">
      <w:pPr>
        <w:spacing w:after="0" w:line="240" w:lineRule="auto"/>
        <w:rPr>
          <w:rFonts w:eastAsia="ヒラギノ角ゴ Pro W3" w:cs="Times New Roman"/>
          <w:szCs w:val="24"/>
          <w:lang w:val="sr-Latn-RS"/>
        </w:rPr>
      </w:pPr>
      <w:r w:rsidRPr="00303CF5">
        <w:rPr>
          <w:rFonts w:eastAsia="Times New Roman" w:cs="Times New Roman"/>
          <w:szCs w:val="24"/>
          <w:lang w:val="sr-Cyrl-RS"/>
        </w:rPr>
        <w:t xml:space="preserve">            </w:t>
      </w:r>
      <w:r w:rsidRPr="007828B4">
        <w:rPr>
          <w:rFonts w:eastAsia="Times New Roman" w:cs="Times New Roman"/>
          <w:szCs w:val="24"/>
          <w:lang w:val="sr-Cyrl-RS"/>
        </w:rPr>
        <w:t xml:space="preserve">Овај уговор производи правно дејство од дана потписивања од стране овлашћених лица обе уговорне стране и траје </w:t>
      </w:r>
      <w:r w:rsidRPr="007828B4">
        <w:rPr>
          <w:rFonts w:eastAsia="ヒラギノ角ゴ Pro W3" w:cs="Times New Roman"/>
          <w:szCs w:val="24"/>
          <w:lang w:val="sr-Cyrl-RS"/>
        </w:rPr>
        <w:t>8 месеци</w:t>
      </w:r>
      <w:r w:rsidR="00594D17">
        <w:rPr>
          <w:rFonts w:eastAsia="ヒラギノ角ゴ Pro W3" w:cs="Times New Roman"/>
          <w:szCs w:val="24"/>
          <w:lang w:val="sr-Cyrl-RS"/>
        </w:rPr>
        <w:t xml:space="preserve"> од дана закључења уговора</w:t>
      </w:r>
      <w:r w:rsidRPr="007828B4">
        <w:rPr>
          <w:rFonts w:eastAsia="ヒラギノ角ゴ Pro W3" w:cs="Times New Roman"/>
          <w:szCs w:val="24"/>
          <w:lang w:val="sr-Cyrl-RS"/>
        </w:rPr>
        <w:t>.</w:t>
      </w:r>
      <w:r w:rsidRPr="00303CF5">
        <w:rPr>
          <w:rFonts w:eastAsia="ヒラギノ角ゴ Pro W3" w:cs="Times New Roman"/>
          <w:szCs w:val="24"/>
          <w:lang w:val="sr-Latn-RS"/>
        </w:rPr>
        <w:t xml:space="preserve"> </w:t>
      </w:r>
    </w:p>
    <w:p w:rsidR="00303CF5" w:rsidRPr="00303CF5" w:rsidRDefault="00303CF5" w:rsidP="00303CF5">
      <w:pPr>
        <w:spacing w:after="0" w:line="240" w:lineRule="auto"/>
        <w:ind w:right="6" w:firstLine="720"/>
        <w:rPr>
          <w:rFonts w:eastAsia="Times New Roman" w:cs="Times New Roman"/>
          <w:noProof/>
          <w:szCs w:val="24"/>
          <w:lang w:val="sr-Cyrl-RS"/>
        </w:rPr>
      </w:pPr>
      <w:r w:rsidRPr="00303CF5">
        <w:rPr>
          <w:rFonts w:eastAsia="Times New Roman" w:cs="Times New Roman"/>
          <w:noProof/>
          <w:szCs w:val="24"/>
          <w:lang w:val="sr-Cyrl-RS"/>
        </w:rPr>
        <w:t>Место извршења уговора је пословна зграда министарства трговине, туризма и телекомуникација у Београду.</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szCs w:val="24"/>
          <w:lang w:val="sr-Cyrl-RS"/>
        </w:rPr>
      </w:pP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Члан 7.</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Pr="00303CF5">
        <w:rPr>
          <w:rFonts w:eastAsia="Times New Roman" w:cs="Times New Roman"/>
          <w:szCs w:val="24"/>
          <w:lang w:val="sr-Cyrl-RS"/>
        </w:rPr>
        <w:t>.</w:t>
      </w:r>
    </w:p>
    <w:p w:rsidR="00303CF5" w:rsidRPr="00303CF5" w:rsidRDefault="00303CF5" w:rsidP="00303CF5">
      <w:pPr>
        <w:spacing w:after="0" w:line="240" w:lineRule="auto"/>
        <w:rPr>
          <w:rFonts w:eastAsia="Times New Roman" w:cs="Times New Roman"/>
          <w:szCs w:val="24"/>
          <w:lang w:val="sr-Cyrl-RS"/>
        </w:rPr>
      </w:pP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303CF5" w:rsidRDefault="00303CF5" w:rsidP="00303CF5">
      <w:pPr>
        <w:widowControl w:val="0"/>
        <w:autoSpaceDE w:val="0"/>
        <w:autoSpaceDN w:val="0"/>
        <w:adjustRightInd w:val="0"/>
        <w:spacing w:after="0" w:line="240" w:lineRule="auto"/>
        <w:jc w:val="left"/>
        <w:rPr>
          <w:rFonts w:eastAsia="Times New Roman" w:cs="Times New Roman"/>
          <w:szCs w:val="24"/>
          <w:lang w:val="sr-Cyrl-RS"/>
        </w:rPr>
      </w:pPr>
    </w:p>
    <w:p w:rsidR="009B62A6" w:rsidRDefault="009B62A6" w:rsidP="00303CF5">
      <w:pPr>
        <w:widowControl w:val="0"/>
        <w:autoSpaceDE w:val="0"/>
        <w:autoSpaceDN w:val="0"/>
        <w:adjustRightInd w:val="0"/>
        <w:spacing w:after="0" w:line="240" w:lineRule="auto"/>
        <w:jc w:val="left"/>
        <w:rPr>
          <w:rFonts w:eastAsia="Times New Roman" w:cs="Times New Roman"/>
          <w:szCs w:val="24"/>
          <w:lang w:val="sr-Cyrl-RS"/>
        </w:rPr>
      </w:pPr>
    </w:p>
    <w:p w:rsidR="00594D17" w:rsidRDefault="00594D17" w:rsidP="00303CF5">
      <w:pPr>
        <w:widowControl w:val="0"/>
        <w:autoSpaceDE w:val="0"/>
        <w:autoSpaceDN w:val="0"/>
        <w:adjustRightInd w:val="0"/>
        <w:spacing w:after="0" w:line="240" w:lineRule="auto"/>
        <w:jc w:val="left"/>
        <w:rPr>
          <w:rFonts w:eastAsia="Times New Roman" w:cs="Times New Roman"/>
          <w:szCs w:val="24"/>
          <w:lang w:val="sr-Cyrl-RS"/>
        </w:rPr>
      </w:pPr>
    </w:p>
    <w:p w:rsidR="009B62A6" w:rsidRDefault="009B62A6" w:rsidP="00303CF5">
      <w:pPr>
        <w:widowControl w:val="0"/>
        <w:autoSpaceDE w:val="0"/>
        <w:autoSpaceDN w:val="0"/>
        <w:adjustRightInd w:val="0"/>
        <w:spacing w:after="0" w:line="240" w:lineRule="auto"/>
        <w:jc w:val="left"/>
        <w:rPr>
          <w:rFonts w:eastAsia="Times New Roman" w:cs="Times New Roman"/>
          <w:szCs w:val="24"/>
          <w:lang w:val="sr-Cyrl-RS"/>
        </w:rPr>
      </w:pPr>
    </w:p>
    <w:p w:rsidR="009B62A6" w:rsidRPr="00303CF5" w:rsidRDefault="009B62A6" w:rsidP="00303CF5">
      <w:pPr>
        <w:widowControl w:val="0"/>
        <w:autoSpaceDE w:val="0"/>
        <w:autoSpaceDN w:val="0"/>
        <w:adjustRightInd w:val="0"/>
        <w:spacing w:after="0" w:line="240" w:lineRule="auto"/>
        <w:jc w:val="left"/>
        <w:rPr>
          <w:rFonts w:eastAsia="Times New Roman" w:cs="Times New Roman"/>
          <w:szCs w:val="24"/>
          <w:lang w:val="sr-Cyrl-RS"/>
        </w:rPr>
      </w:pP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8.</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Pr="00303CF5">
        <w:rPr>
          <w:rFonts w:eastAsia="ヒラギノ角ゴ Pro W3" w:cs="Times New Roman"/>
          <w:b/>
          <w:szCs w:val="24"/>
          <w:lang w:val="sr-Cyrl-RS"/>
        </w:rPr>
        <w:t>Члан 9.</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10.</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11.</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303CF5" w:rsidRPr="00303CF5">
        <w:rPr>
          <w:rFonts w:eastAsia="ヒラギノ角ゴ Pro W3" w:cs="Times New Roman"/>
          <w:b/>
          <w:szCs w:val="24"/>
          <w:lang w:val="sr-Cyrl-RS"/>
        </w:rPr>
        <w:t xml:space="preserve"> државни секретар</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9B62A6"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szCs w:val="24"/>
          <w:lang w:val="sr-Cyrl-RS"/>
        </w:rPr>
      </w:pPr>
      <w:r w:rsidRPr="00303CF5">
        <w:rPr>
          <w:rFonts w:eastAsia="ヒラギノ角ゴ Pro W3" w:cs="Times New Roman"/>
          <w:szCs w:val="24"/>
          <w:lang w:val="sr-Cyrl-RS"/>
        </w:rPr>
        <w:t>Прилог 1:  Техничка спецификација</w:t>
      </w:r>
      <w:r w:rsidR="00594D17">
        <w:rPr>
          <w:rFonts w:eastAsia="ヒラギノ角ゴ Pro W3" w:cs="Times New Roman"/>
          <w:szCs w:val="24"/>
          <w:lang w:val="sr-Cyrl-RS"/>
        </w:rPr>
        <w:t xml:space="preserve"> Партија 2- Одржавање софтвера ИНЕС +</w:t>
      </w:r>
      <w:r w:rsidRPr="00303CF5">
        <w:rPr>
          <w:rFonts w:eastAsia="ヒラギノ角ゴ Pro W3" w:cs="Times New Roman"/>
          <w:szCs w:val="24"/>
          <w:lang w:val="sr-Cyrl-RS"/>
        </w:rPr>
        <w:t xml:space="preserve"> из  Конкурсне документације за јавну   набавку број </w:t>
      </w:r>
      <w:r w:rsidRPr="00303CF5">
        <w:rPr>
          <w:rFonts w:eastAsia="Times New Roman" w:cs="Times New Roman"/>
          <w:szCs w:val="24"/>
          <w:lang w:val="sr-Cyrl-CS" w:eastAsia="ar-SA"/>
        </w:rPr>
        <w:t>ЈН МВ 23/2017</w:t>
      </w:r>
    </w:p>
    <w:p w:rsidR="00303CF5" w:rsidRPr="00303CF5"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sidRPr="00303CF5">
        <w:rPr>
          <w:rFonts w:eastAsia="ヒラギノ角ゴ Pro W3" w:cs="Times New Roman"/>
          <w:szCs w:val="24"/>
          <w:lang w:val="sr-Cyrl-RS"/>
        </w:rPr>
        <w:t>Прилог 2:  Понуда Добављача бр. __________од __.__.2017.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303CF5" w:rsidRPr="00303CF5" w:rsidRDefault="00303CF5" w:rsidP="009B62A6">
      <w:pPr>
        <w:suppressAutoHyphens/>
        <w:autoSpaceDE w:val="0"/>
        <w:autoSpaceDN w:val="0"/>
        <w:adjustRightInd w:val="0"/>
        <w:spacing w:after="0" w:line="240" w:lineRule="auto"/>
        <w:rPr>
          <w:rFonts w:eastAsia="Times New Roman" w:cs="Times New Roman"/>
          <w:spacing w:val="-4"/>
          <w:szCs w:val="24"/>
          <w:lang w:val="sr-Cyrl-RS"/>
        </w:rPr>
      </w:pPr>
    </w:p>
    <w:p w:rsidR="00303CF5" w:rsidRDefault="00303CF5" w:rsidP="00303CF5">
      <w:pPr>
        <w:spacing w:after="90" w:line="240" w:lineRule="auto"/>
        <w:rPr>
          <w:rFonts w:eastAsia="Times New Roman" w:cs="Times New Roman"/>
          <w:spacing w:val="-4"/>
          <w:szCs w:val="24"/>
          <w:lang w:val="sr-Cyrl-RS" w:eastAsia="x-none"/>
        </w:rPr>
      </w:pPr>
    </w:p>
    <w:p w:rsidR="00594D17" w:rsidRPr="00303CF5" w:rsidRDefault="00594D17" w:rsidP="00303CF5">
      <w:pPr>
        <w:spacing w:after="90" w:line="240" w:lineRule="auto"/>
        <w:rPr>
          <w:rFonts w:eastAsia="Times New Roman" w:cs="Times New Roman"/>
          <w:spacing w:val="-4"/>
          <w:szCs w:val="24"/>
          <w:lang w:val="sr-Cyrl-RS" w:eastAsia="x-none"/>
        </w:rPr>
      </w:pPr>
    </w:p>
    <w:p w:rsidR="00303CF5" w:rsidRPr="00303CF5" w:rsidRDefault="00303CF5" w:rsidP="00303CF5">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lastRenderedPageBreak/>
        <w:t>Образац меничног овлашћења</w:t>
      </w:r>
    </w:p>
    <w:p w:rsidR="00594D17" w:rsidRDefault="00594D17" w:rsidP="00303CF5">
      <w:pPr>
        <w:suppressAutoHyphens/>
        <w:spacing w:after="0" w:line="240" w:lineRule="auto"/>
        <w:jc w:val="left"/>
        <w:rPr>
          <w:rFonts w:eastAsia="Times New Roman" w:cs="Times New Roman"/>
          <w:b/>
          <w:szCs w:val="24"/>
          <w:lang w:val="sr-Cyrl-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594D17" w:rsidRDefault="00594D17" w:rsidP="00303CF5">
      <w:pPr>
        <w:suppressAutoHyphens/>
        <w:spacing w:after="0" w:line="240" w:lineRule="auto"/>
        <w:jc w:val="left"/>
        <w:rPr>
          <w:rFonts w:eastAsia="Times New Roman" w:cs="Times New Roman"/>
          <w:b/>
          <w:szCs w:val="24"/>
          <w:lang w:val="sr-Cyrl-CS" w:eastAsia="ar-SA"/>
        </w:rPr>
      </w:pPr>
    </w:p>
    <w:p w:rsidR="00594D17" w:rsidRPr="00303CF5" w:rsidRDefault="00594D17" w:rsidP="00303CF5">
      <w:pPr>
        <w:suppressAutoHyphens/>
        <w:spacing w:after="0" w:line="240" w:lineRule="auto"/>
        <w:jc w:val="left"/>
        <w:rPr>
          <w:rFonts w:eastAsia="Times New Roman" w:cs="Times New Roman"/>
          <w:b/>
          <w:szCs w:val="24"/>
          <w:lang w:val="sr-Cyrl-CS" w:eastAsia="ar-SA"/>
        </w:rPr>
      </w:pPr>
    </w:p>
    <w:p w:rsidR="00303CF5" w:rsidRPr="00303CF5" w:rsidRDefault="00303CF5"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МВ 23/2017.</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lastRenderedPageBreak/>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303CF5" w:rsidRPr="00303CF5" w:rsidRDefault="00303CF5"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303CF5" w:rsidP="00303CF5">
      <w:pPr>
        <w:suppressAutoHyphens/>
        <w:spacing w:after="0" w:line="240" w:lineRule="auto"/>
        <w:ind w:left="2124" w:firstLine="708"/>
        <w:jc w:val="center"/>
        <w:rPr>
          <w:rFonts w:eastAsia="Times New Roman" w:cs="Times New Roman"/>
          <w:b/>
          <w:szCs w:val="24"/>
          <w:lang w:val="sr-Cyrl-CS" w:eastAsia="ar-SA"/>
        </w:rPr>
      </w:pPr>
      <w:r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0"/>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7D" w:rsidRDefault="0052117D" w:rsidP="003B449B">
      <w:pPr>
        <w:spacing w:after="0" w:line="240" w:lineRule="auto"/>
      </w:pPr>
      <w:r>
        <w:separator/>
      </w:r>
    </w:p>
  </w:endnote>
  <w:endnote w:type="continuationSeparator" w:id="0">
    <w:p w:rsidR="0052117D" w:rsidRDefault="0052117D"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Default="00210401"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210401" w:rsidRDefault="00210401"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Default="0021040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C16099">
      <w:rPr>
        <w:b/>
        <w:bCs/>
        <w:noProof/>
      </w:rPr>
      <w:t>2</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C16099">
      <w:rPr>
        <w:b/>
        <w:bCs/>
        <w:noProof/>
      </w:rPr>
      <w:t>57</w:t>
    </w:r>
    <w:r>
      <w:rPr>
        <w:b/>
        <w:bCs/>
        <w:szCs w:val="24"/>
      </w:rPr>
      <w:fldChar w:fldCharType="end"/>
    </w:r>
  </w:p>
  <w:p w:rsidR="00210401" w:rsidRDefault="00210401"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Pr="00FA343D" w:rsidRDefault="00210401"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C16099">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C16099">
      <w:rPr>
        <w:b/>
        <w:bCs/>
        <w:noProof/>
      </w:rPr>
      <w:t>57</w:t>
    </w:r>
    <w:r w:rsidRPr="00FA343D">
      <w:fldChar w:fldCharType="end"/>
    </w:r>
  </w:p>
  <w:p w:rsidR="00210401" w:rsidRDefault="0021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7D" w:rsidRDefault="0052117D" w:rsidP="003B449B">
      <w:pPr>
        <w:spacing w:after="0" w:line="240" w:lineRule="auto"/>
      </w:pPr>
      <w:r>
        <w:separator/>
      </w:r>
    </w:p>
  </w:footnote>
  <w:footnote w:type="continuationSeparator" w:id="0">
    <w:p w:rsidR="0052117D" w:rsidRDefault="0052117D"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Pr="003B449B" w:rsidRDefault="00210401"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42729BE5" wp14:editId="41D38A24">
          <wp:simplePos x="0" y="0"/>
          <wp:positionH relativeFrom="page">
            <wp:posOffset>3790950</wp:posOffset>
          </wp:positionH>
          <wp:positionV relativeFrom="page">
            <wp:posOffset>325755</wp:posOffset>
          </wp:positionV>
          <wp:extent cx="146685" cy="241300"/>
          <wp:effectExtent l="0" t="0" r="571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10401" w:rsidRPr="003B449B" w:rsidRDefault="00210401"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10401" w:rsidRPr="003B449B" w:rsidRDefault="00210401"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Одржавање софтвера МИМИС, НЕПРО+ и ИНЕС+</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sidRPr="003B449B">
      <w:rPr>
        <w:rFonts w:eastAsia="Times New Roman" w:cs="Times New Roman"/>
        <w:sz w:val="16"/>
        <w:szCs w:val="16"/>
      </w:rPr>
      <w:t>23</w:t>
    </w:r>
    <w:r w:rsidRPr="003B449B">
      <w:rPr>
        <w:rFonts w:eastAsia="Times New Roman" w:cs="Times New Roman"/>
        <w:sz w:val="16"/>
        <w:szCs w:val="16"/>
        <w:lang w:val="sr-Cyrl-RS"/>
      </w:rPr>
      <w:t>/2017</w:t>
    </w:r>
  </w:p>
  <w:p w:rsidR="00210401" w:rsidRDefault="00210401" w:rsidP="003B449B">
    <w:pPr>
      <w:pStyle w:val="Header"/>
      <w:jc w:val="center"/>
    </w:pPr>
  </w:p>
  <w:p w:rsidR="00210401" w:rsidRPr="00DF7AC3" w:rsidRDefault="00210401" w:rsidP="003B449B">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Pr="003B449B" w:rsidRDefault="00210401"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10401" w:rsidRPr="003B449B" w:rsidRDefault="00210401"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10401" w:rsidRPr="003B449B" w:rsidRDefault="00210401"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Одржавање софтвера МИМИС, НЕПРО+ и ИНЕС+</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sidRPr="003B449B">
      <w:rPr>
        <w:rFonts w:eastAsia="Times New Roman" w:cs="Times New Roman"/>
        <w:sz w:val="16"/>
        <w:szCs w:val="16"/>
      </w:rPr>
      <w:t>23</w:t>
    </w:r>
    <w:r w:rsidRPr="003B449B">
      <w:rPr>
        <w:rFonts w:eastAsia="Times New Roman" w:cs="Times New Roman"/>
        <w:sz w:val="16"/>
        <w:szCs w:val="16"/>
        <w:lang w:val="sr-Cyrl-RS"/>
      </w:rPr>
      <w:t>/2017</w:t>
    </w:r>
  </w:p>
  <w:p w:rsidR="00210401" w:rsidRDefault="00210401"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01" w:rsidRPr="003B449B" w:rsidRDefault="00210401"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5926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210401" w:rsidRPr="003B449B" w:rsidRDefault="00210401"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210401" w:rsidRPr="003B449B" w:rsidRDefault="00210401"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Одржавање софтвера МИМИС, НЕПРО+ и ИНЕС+</w:t>
    </w:r>
  </w:p>
  <w:p w:rsidR="00210401" w:rsidRPr="003B449B" w:rsidRDefault="00210401"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sidRPr="003B449B">
      <w:rPr>
        <w:rFonts w:eastAsia="Times New Roman" w:cs="Times New Roman"/>
        <w:sz w:val="16"/>
        <w:szCs w:val="16"/>
      </w:rPr>
      <w:t>23</w:t>
    </w:r>
    <w:r w:rsidRPr="003B449B">
      <w:rPr>
        <w:rFonts w:eastAsia="Times New Roman" w:cs="Times New Roman"/>
        <w:sz w:val="16"/>
        <w:szCs w:val="16"/>
        <w:lang w:val="sr-Cyrl-RS"/>
      </w:rPr>
      <w:t>/2017</w:t>
    </w:r>
  </w:p>
  <w:p w:rsidR="00210401" w:rsidRDefault="0021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4"/>
  </w:num>
  <w:num w:numId="4">
    <w:abstractNumId w:val="2"/>
  </w:num>
  <w:num w:numId="5">
    <w:abstractNumId w:val="5"/>
  </w:num>
  <w:num w:numId="6">
    <w:abstractNumId w:val="16"/>
  </w:num>
  <w:num w:numId="7">
    <w:abstractNumId w:val="23"/>
  </w:num>
  <w:num w:numId="8">
    <w:abstractNumId w:val="14"/>
  </w:num>
  <w:num w:numId="9">
    <w:abstractNumId w:val="13"/>
  </w:num>
  <w:num w:numId="10">
    <w:abstractNumId w:val="18"/>
  </w:num>
  <w:num w:numId="11">
    <w:abstractNumId w:val="8"/>
  </w:num>
  <w:num w:numId="12">
    <w:abstractNumId w:val="26"/>
  </w:num>
  <w:num w:numId="13">
    <w:abstractNumId w:val="20"/>
  </w:num>
  <w:num w:numId="14">
    <w:abstractNumId w:val="1"/>
  </w:num>
  <w:num w:numId="15">
    <w:abstractNumId w:val="4"/>
  </w:num>
  <w:num w:numId="16">
    <w:abstractNumId w:val="17"/>
  </w:num>
  <w:num w:numId="17">
    <w:abstractNumId w:val="21"/>
  </w:num>
  <w:num w:numId="18">
    <w:abstractNumId w:val="22"/>
  </w:num>
  <w:num w:numId="19">
    <w:abstractNumId w:val="7"/>
  </w:num>
  <w:num w:numId="20">
    <w:abstractNumId w:val="0"/>
  </w:num>
  <w:num w:numId="21">
    <w:abstractNumId w:val="6"/>
  </w:num>
  <w:num w:numId="22">
    <w:abstractNumId w:val="15"/>
  </w:num>
  <w:num w:numId="23">
    <w:abstractNumId w:val="25"/>
  </w:num>
  <w:num w:numId="24">
    <w:abstractNumId w:val="11"/>
  </w:num>
  <w:num w:numId="25">
    <w:abstractNumId w:val="10"/>
  </w:num>
  <w:num w:numId="26">
    <w:abstractNumId w:val="3"/>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31157"/>
    <w:rsid w:val="001058E1"/>
    <w:rsid w:val="001E1EAE"/>
    <w:rsid w:val="00210401"/>
    <w:rsid w:val="0021079B"/>
    <w:rsid w:val="00243ABE"/>
    <w:rsid w:val="002B1EC1"/>
    <w:rsid w:val="002E6837"/>
    <w:rsid w:val="00300BBE"/>
    <w:rsid w:val="00303CF5"/>
    <w:rsid w:val="0036041D"/>
    <w:rsid w:val="003821BF"/>
    <w:rsid w:val="003B449B"/>
    <w:rsid w:val="00473DD7"/>
    <w:rsid w:val="004748CB"/>
    <w:rsid w:val="004808DB"/>
    <w:rsid w:val="004937A7"/>
    <w:rsid w:val="00496DD5"/>
    <w:rsid w:val="004B766B"/>
    <w:rsid w:val="004F0E32"/>
    <w:rsid w:val="0052117D"/>
    <w:rsid w:val="00530295"/>
    <w:rsid w:val="00541AF6"/>
    <w:rsid w:val="00552EDF"/>
    <w:rsid w:val="00572252"/>
    <w:rsid w:val="00594D17"/>
    <w:rsid w:val="00596556"/>
    <w:rsid w:val="006103A5"/>
    <w:rsid w:val="00647C78"/>
    <w:rsid w:val="00660122"/>
    <w:rsid w:val="006658D1"/>
    <w:rsid w:val="0071012A"/>
    <w:rsid w:val="00771FC6"/>
    <w:rsid w:val="007828B4"/>
    <w:rsid w:val="007D23A9"/>
    <w:rsid w:val="00811DEA"/>
    <w:rsid w:val="008358B6"/>
    <w:rsid w:val="00861900"/>
    <w:rsid w:val="008E25FA"/>
    <w:rsid w:val="0092467D"/>
    <w:rsid w:val="009B62A6"/>
    <w:rsid w:val="009E7ACA"/>
    <w:rsid w:val="00A21918"/>
    <w:rsid w:val="00A302A9"/>
    <w:rsid w:val="00A5081B"/>
    <w:rsid w:val="00A83CA0"/>
    <w:rsid w:val="00A93EB7"/>
    <w:rsid w:val="00AF7BAD"/>
    <w:rsid w:val="00B67B7A"/>
    <w:rsid w:val="00B81F52"/>
    <w:rsid w:val="00C16099"/>
    <w:rsid w:val="00C8455F"/>
    <w:rsid w:val="00C92E6B"/>
    <w:rsid w:val="00CA3DFE"/>
    <w:rsid w:val="00D34AAA"/>
    <w:rsid w:val="00D365B6"/>
    <w:rsid w:val="00D47D22"/>
    <w:rsid w:val="00DA5616"/>
    <w:rsid w:val="00DE604B"/>
    <w:rsid w:val="00E433AF"/>
    <w:rsid w:val="00E66DBC"/>
    <w:rsid w:val="00F82E92"/>
    <w:rsid w:val="00FA343D"/>
    <w:rsid w:val="00FD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uiPriority w:val="34"/>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uiPriority w:val="34"/>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kjn.gov.rs/ci/uputstvo-o-uplati-republicke-administrativne-takse.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avnenabavke@mtt.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nenabavke@mtt.gov.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bs.rs/internet/cirilica/67/pn.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15308</Words>
  <Characters>87261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2017-07-20T12:18:00Z</dcterms:created>
  <dcterms:modified xsi:type="dcterms:W3CDTF">2017-07-20T12:18:00Z</dcterms:modified>
</cp:coreProperties>
</file>