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0" w:rsidRPr="00DF3662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672B30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3E3766" w:rsidRDefault="003E3766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3E3766" w:rsidRDefault="003E3766" w:rsidP="003E3766">
      <w:p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highlight w:val="yellow"/>
          <w:lang w:val="sr-Latn-RS" w:eastAsia="en-GB"/>
        </w:rPr>
      </w:pPr>
      <w:r w:rsidRPr="008129E1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У МАРТУ 2020. ГОДИНЕ </w:t>
      </w:r>
    </w:p>
    <w:p w:rsidR="003E3766" w:rsidRPr="003E3766" w:rsidRDefault="003E3766" w:rsidP="003E3766">
      <w:pPr>
        <w:pStyle w:val="ListParagraph"/>
        <w:numPr>
          <w:ilvl w:val="0"/>
          <w:numId w:val="17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 w:rsidRPr="003E3766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долазака туриста (102.623) је опао за 66%</w:t>
      </w:r>
      <w:r w:rsidRPr="003E3766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3E3766">
        <w:rPr>
          <w:rFonts w:ascii="Times New Roman" w:hAnsi="Times New Roman"/>
          <w:sz w:val="24"/>
          <w:szCs w:val="24"/>
          <w:lang w:val="ru-RU" w:eastAsia="en-GB"/>
        </w:rPr>
        <w:t>у односу на март 2019.</w:t>
      </w:r>
    </w:p>
    <w:p w:rsidR="003E3766" w:rsidRPr="003E3766" w:rsidRDefault="003E3766" w:rsidP="003E3766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3E3766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долазака домаћих туриста (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64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.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306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) је опао за 47%, а страних (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38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.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317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) за 65,8%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у односу на март 2019. године</w:t>
      </w:r>
    </w:p>
    <w:p w:rsidR="003E3766" w:rsidRPr="003E3766" w:rsidRDefault="003E3766" w:rsidP="003E3766">
      <w:pPr>
        <w:pStyle w:val="ListParagraph"/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3E3766" w:rsidRPr="003E3766" w:rsidRDefault="003E3766" w:rsidP="003E3766">
      <w:pPr>
        <w:pStyle w:val="ListParagraph"/>
        <w:numPr>
          <w:ilvl w:val="0"/>
          <w:numId w:val="17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3E3766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ноћења туриста (344.596) је опао за 45,7%</w:t>
      </w:r>
      <w:r w:rsidRPr="003E3766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3E3766">
        <w:rPr>
          <w:rFonts w:ascii="Times New Roman" w:hAnsi="Times New Roman"/>
          <w:sz w:val="24"/>
          <w:szCs w:val="24"/>
          <w:lang w:val="ru-RU" w:eastAsia="en-GB"/>
        </w:rPr>
        <w:t>у односу на март 2019.</w:t>
      </w:r>
    </w:p>
    <w:p w:rsidR="003E3766" w:rsidRPr="003E3766" w:rsidRDefault="003E3766" w:rsidP="003E376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3E3766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ноћења домаћих туриста (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237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.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182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) је опао за 37,2%, а страних (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107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>.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414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sr-Cyrl-RS"/>
        </w:rPr>
        <w:t xml:space="preserve">) за 58,3% </w:t>
      </w:r>
      <w:r w:rsidRPr="003E376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у односу на март 2019. године</w:t>
      </w:r>
    </w:p>
    <w:p w:rsidR="005C0558" w:rsidRPr="00DF3662" w:rsidRDefault="005C0558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672B30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DF3662">
        <w:rPr>
          <w:rFonts w:ascii="Times New Roman" w:hAnsi="Times New Roman"/>
          <w:lang w:val="ru-RU" w:eastAsia="en-GB"/>
        </w:rPr>
        <w:t xml:space="preserve"> – У прва три месеца 2020. године укупан број долазака туриста у Републику Србију износио </w:t>
      </w:r>
      <w:r w:rsidR="00806C9D" w:rsidRPr="00DF3662">
        <w:rPr>
          <w:rFonts w:ascii="Times New Roman" w:hAnsi="Times New Roman"/>
          <w:bCs/>
          <w:color w:val="000000"/>
        </w:rPr>
        <w:t>556.351</w:t>
      </w:r>
      <w:r w:rsidR="00806C9D" w:rsidRPr="00DF3662">
        <w:rPr>
          <w:rFonts w:ascii="Times New Roman" w:hAnsi="Times New Roman"/>
          <w:lang w:val="ru-RU" w:eastAsia="en-GB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>(п</w:t>
      </w:r>
      <w:r w:rsidR="00806C9D" w:rsidRPr="00DF3662">
        <w:rPr>
          <w:rFonts w:ascii="Times New Roman" w:hAnsi="Times New Roman"/>
          <w:lang w:val="sr-Cyrl-RS" w:eastAsia="en-GB"/>
        </w:rPr>
        <w:t>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="00806C9D" w:rsidRPr="00DF3662">
        <w:rPr>
          <w:rFonts w:ascii="Times New Roman" w:hAnsi="Times New Roman"/>
          <w:lang w:val="ru-RU" w:eastAsia="en-GB"/>
        </w:rPr>
        <w:t>8,3</w:t>
      </w:r>
      <w:r w:rsidRPr="00DF3662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806C9D" w:rsidRPr="00DF3662">
        <w:rPr>
          <w:rFonts w:ascii="Times New Roman" w:hAnsi="Times New Roman"/>
          <w:bCs/>
          <w:color w:val="000000"/>
        </w:rPr>
        <w:t>319.862</w:t>
      </w:r>
      <w:r w:rsidR="00806C9D" w:rsidRPr="00DF3662">
        <w:rPr>
          <w:rFonts w:ascii="Times New Roman" w:hAnsi="Times New Roman"/>
          <w:lang w:val="ru-RU" w:eastAsia="en-GB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>(</w:t>
      </w:r>
      <w:r w:rsidR="00806C9D" w:rsidRPr="00DF3662">
        <w:rPr>
          <w:rFonts w:ascii="Times New Roman" w:hAnsi="Times New Roman"/>
          <w:lang w:val="ru-RU" w:eastAsia="en-GB"/>
        </w:rPr>
        <w:t>пад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="00806C9D" w:rsidRPr="00DF3662">
        <w:rPr>
          <w:rFonts w:ascii="Times New Roman" w:hAnsi="Times New Roman"/>
          <w:lang w:val="ru-RU" w:eastAsia="en-GB"/>
        </w:rPr>
        <w:t>3,5</w:t>
      </w:r>
      <w:r w:rsidRPr="00DF3662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Pr="00DF3662">
        <w:rPr>
          <w:rFonts w:ascii="Times New Roman" w:hAnsi="Times New Roman"/>
          <w:lang w:val="sr-Latn-RS" w:eastAsia="en-GB"/>
        </w:rPr>
        <w:t>5</w:t>
      </w:r>
      <w:r w:rsidR="00806C9D" w:rsidRPr="00DF3662">
        <w:rPr>
          <w:rFonts w:ascii="Times New Roman" w:hAnsi="Times New Roman"/>
          <w:lang w:val="sr-Cyrl-RS" w:eastAsia="en-GB"/>
        </w:rPr>
        <w:t>7</w:t>
      </w:r>
      <w:r w:rsidRPr="00DF3662">
        <w:rPr>
          <w:rFonts w:ascii="Times New Roman" w:hAnsi="Times New Roman"/>
          <w:lang w:val="sr-Latn-RS" w:eastAsia="en-GB"/>
        </w:rPr>
        <w:t>,</w:t>
      </w:r>
      <w:r w:rsidR="00806C9D" w:rsidRPr="00DF3662">
        <w:rPr>
          <w:rFonts w:ascii="Times New Roman" w:hAnsi="Times New Roman"/>
          <w:lang w:val="sr-Cyrl-RS" w:eastAsia="en-GB"/>
        </w:rPr>
        <w:t>5</w:t>
      </w:r>
      <w:r w:rsidRPr="00DF3662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806C9D" w:rsidRPr="00DF3662">
        <w:rPr>
          <w:rFonts w:ascii="Times New Roman" w:hAnsi="Times New Roman"/>
          <w:bCs/>
          <w:color w:val="000000"/>
        </w:rPr>
        <w:t>236.489</w:t>
      </w:r>
      <w:r w:rsidR="00806C9D" w:rsidRPr="00DF3662">
        <w:rPr>
          <w:rFonts w:ascii="Times New Roman" w:hAnsi="Times New Roman"/>
          <w:lang w:val="ru-RU" w:eastAsia="en-GB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>(п</w:t>
      </w:r>
      <w:r w:rsidR="00806C9D" w:rsidRPr="00DF3662">
        <w:rPr>
          <w:rFonts w:ascii="Times New Roman" w:hAnsi="Times New Roman"/>
          <w:lang w:val="ru-RU" w:eastAsia="en-GB"/>
        </w:rPr>
        <w:t>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Pr="00DF3662">
        <w:rPr>
          <w:rFonts w:ascii="Times New Roman" w:hAnsi="Times New Roman"/>
          <w:lang w:val="sr-Cyrl-RS" w:eastAsia="en-GB"/>
        </w:rPr>
        <w:t>1</w:t>
      </w:r>
      <w:r w:rsidR="00806C9D" w:rsidRPr="00DF3662">
        <w:rPr>
          <w:rFonts w:ascii="Times New Roman" w:hAnsi="Times New Roman"/>
          <w:lang w:val="sr-Cyrl-RS" w:eastAsia="en-GB"/>
        </w:rPr>
        <w:t>4</w:t>
      </w:r>
      <w:r w:rsidRPr="00DF3662">
        <w:rPr>
          <w:rFonts w:ascii="Times New Roman" w:hAnsi="Times New Roman"/>
          <w:lang w:val="sr-Cyrl-RS" w:eastAsia="en-GB"/>
        </w:rPr>
        <w:t>,2</w:t>
      </w:r>
      <w:r w:rsidRPr="00DF3662">
        <w:rPr>
          <w:rFonts w:ascii="Times New Roman" w:hAnsi="Times New Roman"/>
          <w:lang w:val="ru-RU" w:eastAsia="en-GB"/>
        </w:rPr>
        <w:t>% у односу на исти период 2019.), што представља учешће од 4</w:t>
      </w:r>
      <w:r w:rsidR="0076727F" w:rsidRPr="00DF3662">
        <w:rPr>
          <w:rFonts w:ascii="Times New Roman" w:hAnsi="Times New Roman"/>
          <w:lang w:val="ru-RU" w:eastAsia="en-GB"/>
        </w:rPr>
        <w:t>2</w:t>
      </w:r>
      <w:r w:rsidRPr="00DF3662">
        <w:rPr>
          <w:rFonts w:ascii="Times New Roman" w:hAnsi="Times New Roman"/>
          <w:lang w:val="ru-RU" w:eastAsia="en-GB"/>
        </w:rPr>
        <w:t>,</w:t>
      </w:r>
      <w:r w:rsidR="00806C9D" w:rsidRPr="00DF3662">
        <w:rPr>
          <w:rFonts w:ascii="Times New Roman" w:hAnsi="Times New Roman"/>
          <w:lang w:val="ru-RU" w:eastAsia="en-GB"/>
        </w:rPr>
        <w:t>5</w:t>
      </w:r>
      <w:r w:rsidRPr="00DF3662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5C0558" w:rsidRPr="00DF3662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"/>
        <w:gridCol w:w="10"/>
        <w:gridCol w:w="78"/>
        <w:gridCol w:w="422"/>
        <w:gridCol w:w="150"/>
        <w:gridCol w:w="579"/>
        <w:gridCol w:w="60"/>
        <w:gridCol w:w="450"/>
        <w:gridCol w:w="143"/>
        <w:gridCol w:w="66"/>
        <w:gridCol w:w="570"/>
        <w:gridCol w:w="171"/>
        <w:gridCol w:w="85"/>
        <w:gridCol w:w="420"/>
        <w:gridCol w:w="239"/>
        <w:gridCol w:w="329"/>
        <w:gridCol w:w="48"/>
        <w:gridCol w:w="332"/>
        <w:gridCol w:w="284"/>
        <w:gridCol w:w="453"/>
        <w:gridCol w:w="22"/>
        <w:gridCol w:w="161"/>
        <w:gridCol w:w="547"/>
        <w:gridCol w:w="142"/>
        <w:gridCol w:w="27"/>
        <w:gridCol w:w="561"/>
        <w:gridCol w:w="55"/>
        <w:gridCol w:w="385"/>
        <w:gridCol w:w="231"/>
        <w:gridCol w:w="59"/>
        <w:gridCol w:w="525"/>
        <w:gridCol w:w="205"/>
        <w:gridCol w:w="730"/>
        <w:gridCol w:w="57"/>
        <w:gridCol w:w="673"/>
        <w:gridCol w:w="179"/>
        <w:gridCol w:w="692"/>
        <w:gridCol w:w="27"/>
      </w:tblGrid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300"/>
        </w:trPr>
        <w:tc>
          <w:tcPr>
            <w:tcW w:w="16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8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672B30" w:rsidRPr="00DF3662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5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450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672B30" w:rsidRPr="00DF3662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27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672B30" w:rsidRPr="00DF3662" w:rsidTr="007C21A6">
        <w:trPr>
          <w:gridBefore w:val="3"/>
          <w:gridAfter w:val="2"/>
          <w:wBefore w:w="139" w:type="dxa"/>
          <w:wAfter w:w="719" w:type="dxa"/>
          <w:trHeight w:val="31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672B30" w:rsidRPr="00DF3662" w:rsidTr="00B42B89">
        <w:trPr>
          <w:gridBefore w:val="3"/>
          <w:gridAfter w:val="2"/>
          <w:wBefore w:w="139" w:type="dxa"/>
          <w:wAfter w:w="719" w:type="dxa"/>
          <w:trHeight w:val="6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2732C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Јан-Март 2020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DF3662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556.351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B42B8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B42B8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319.862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B42B8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B42B8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236.489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B42B8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85,8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B42B89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DF366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  <w:t>57,5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B42B89" w:rsidP="002732C0">
            <w:pPr>
              <w:pStyle w:val="NoSpacing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</w:pPr>
            <w:r w:rsidRPr="00DF366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  <w:t>42,5</w:t>
            </w:r>
          </w:p>
        </w:tc>
      </w:tr>
      <w:tr w:rsidR="00672B30" w:rsidRPr="00DF3662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1" w:type="dxa"/>
          <w:trHeight w:val="171"/>
          <w:jc w:val="center"/>
        </w:trPr>
        <w:tc>
          <w:tcPr>
            <w:tcW w:w="101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17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72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2732C0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2732C0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2732C0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279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300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384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448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2732C0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E3766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E3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102.623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672B30" w:rsidRPr="00DF3662" w:rsidTr="007C21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Инд</w:t>
            </w:r>
            <w:proofErr w:type="spellEnd"/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.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E3766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3E3766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76727F" w:rsidRPr="00DF3662" w:rsidRDefault="0076727F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672B30" w:rsidRPr="00DF3662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DF3662">
        <w:rPr>
          <w:rFonts w:ascii="Times New Roman" w:hAnsi="Times New Roman"/>
          <w:lang w:val="ru-RU" w:eastAsia="en-GB"/>
        </w:rPr>
        <w:t xml:space="preserve"> - У прва три месеца 2020. године остварено је </w:t>
      </w:r>
      <w:r w:rsidR="000C5C63" w:rsidRPr="00DF3662">
        <w:rPr>
          <w:rFonts w:ascii="Times New Roman" w:hAnsi="Times New Roman"/>
          <w:bCs/>
          <w:color w:val="000000"/>
        </w:rPr>
        <w:t>1</w:t>
      </w:r>
      <w:r w:rsidR="000C5C63" w:rsidRPr="00DF3662">
        <w:rPr>
          <w:rFonts w:ascii="Times New Roman" w:hAnsi="Times New Roman"/>
          <w:bCs/>
          <w:color w:val="000000"/>
          <w:lang w:val="sr-Cyrl-RS"/>
        </w:rPr>
        <w:t>.</w:t>
      </w:r>
      <w:r w:rsidR="000C5C63" w:rsidRPr="00DF3662">
        <w:rPr>
          <w:rFonts w:ascii="Times New Roman" w:hAnsi="Times New Roman"/>
          <w:bCs/>
          <w:color w:val="000000"/>
        </w:rPr>
        <w:t>763</w:t>
      </w:r>
      <w:r w:rsidR="000C5C63" w:rsidRPr="00DF3662">
        <w:rPr>
          <w:rFonts w:ascii="Times New Roman" w:hAnsi="Times New Roman"/>
          <w:bCs/>
          <w:color w:val="000000"/>
          <w:lang w:val="sr-Cyrl-RS"/>
        </w:rPr>
        <w:t>.</w:t>
      </w:r>
      <w:r w:rsidR="000C5C63" w:rsidRPr="00DF3662">
        <w:rPr>
          <w:rFonts w:ascii="Times New Roman" w:hAnsi="Times New Roman"/>
          <w:bCs/>
          <w:color w:val="000000"/>
        </w:rPr>
        <w:t>909</w:t>
      </w:r>
      <w:r w:rsidR="000C5C63" w:rsidRPr="00DF3662">
        <w:rPr>
          <w:rFonts w:ascii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>ноћења туриста (п</w:t>
      </w:r>
      <w:r w:rsidR="000C5C63" w:rsidRPr="00DF3662">
        <w:rPr>
          <w:rFonts w:ascii="Times New Roman" w:hAnsi="Times New Roman"/>
          <w:lang w:val="ru-RU" w:eastAsia="en-GB"/>
        </w:rPr>
        <w:t>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="000C5C63" w:rsidRPr="00DF3662">
        <w:rPr>
          <w:rFonts w:ascii="Times New Roman" w:hAnsi="Times New Roman"/>
          <w:lang w:val="ru-RU" w:eastAsia="en-GB"/>
        </w:rPr>
        <w:t>3,7</w:t>
      </w:r>
      <w:r w:rsidRPr="00DF3662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3C35C5" w:rsidRPr="00DF3662">
        <w:rPr>
          <w:rFonts w:ascii="Times New Roman" w:hAnsi="Times New Roman"/>
          <w:bCs/>
          <w:color w:val="000000"/>
        </w:rPr>
        <w:t>1</w:t>
      </w:r>
      <w:r w:rsidR="003C35C5" w:rsidRPr="00DF3662">
        <w:rPr>
          <w:rFonts w:ascii="Times New Roman" w:hAnsi="Times New Roman"/>
          <w:bCs/>
          <w:color w:val="000000"/>
          <w:lang w:val="sr-Cyrl-RS"/>
        </w:rPr>
        <w:t>.</w:t>
      </w:r>
      <w:r w:rsidR="003C35C5" w:rsidRPr="00DF3662">
        <w:rPr>
          <w:rFonts w:ascii="Times New Roman" w:hAnsi="Times New Roman"/>
          <w:bCs/>
          <w:color w:val="000000"/>
        </w:rPr>
        <w:t>124</w:t>
      </w:r>
      <w:r w:rsidR="003C35C5" w:rsidRPr="00DF3662">
        <w:rPr>
          <w:rFonts w:ascii="Times New Roman" w:hAnsi="Times New Roman"/>
          <w:bCs/>
          <w:color w:val="000000"/>
          <w:lang w:val="sr-Cyrl-RS"/>
        </w:rPr>
        <w:t>.</w:t>
      </w:r>
      <w:r w:rsidR="003C35C5" w:rsidRPr="00DF3662">
        <w:rPr>
          <w:rFonts w:ascii="Times New Roman" w:hAnsi="Times New Roman"/>
          <w:bCs/>
          <w:color w:val="000000"/>
        </w:rPr>
        <w:t>168</w:t>
      </w:r>
      <w:r w:rsidR="003C35C5" w:rsidRPr="00DF3662">
        <w:rPr>
          <w:rFonts w:ascii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>ноћења (</w:t>
      </w:r>
      <w:r w:rsidRPr="00DF3662">
        <w:rPr>
          <w:rFonts w:ascii="Times New Roman" w:hAnsi="Times New Roman"/>
          <w:lang w:val="sr-Cyrl-RS" w:eastAsia="en-GB"/>
        </w:rPr>
        <w:t xml:space="preserve">раст од </w:t>
      </w:r>
      <w:r w:rsidR="003C35C5" w:rsidRPr="00DF3662">
        <w:rPr>
          <w:rFonts w:ascii="Times New Roman" w:hAnsi="Times New Roman"/>
          <w:lang w:val="sr-Cyrl-RS" w:eastAsia="en-GB"/>
        </w:rPr>
        <w:t>1,5</w:t>
      </w:r>
      <w:r w:rsidRPr="00DF3662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DF3662">
        <w:rPr>
          <w:rFonts w:ascii="Times New Roman" w:hAnsi="Times New Roman"/>
          <w:lang w:val="ru-RU" w:eastAsia="en-GB"/>
        </w:rPr>
        <w:t>2019), односно учествовали са 6</w:t>
      </w:r>
      <w:r w:rsidR="003C35C5" w:rsidRPr="00DF3662">
        <w:rPr>
          <w:rFonts w:ascii="Times New Roman" w:hAnsi="Times New Roman"/>
          <w:lang w:val="ru-RU" w:eastAsia="en-GB"/>
        </w:rPr>
        <w:t>3</w:t>
      </w:r>
      <w:r w:rsidRPr="00DF3662">
        <w:rPr>
          <w:rFonts w:ascii="Times New Roman" w:hAnsi="Times New Roman"/>
          <w:lang w:val="ru-RU" w:eastAsia="en-GB"/>
        </w:rPr>
        <w:t>,</w:t>
      </w:r>
      <w:r w:rsidR="003C35C5" w:rsidRPr="00DF3662">
        <w:rPr>
          <w:rFonts w:ascii="Times New Roman" w:hAnsi="Times New Roman"/>
          <w:lang w:val="ru-RU" w:eastAsia="en-GB"/>
        </w:rPr>
        <w:t>7</w:t>
      </w:r>
      <w:r w:rsidRPr="00DF3662">
        <w:rPr>
          <w:rFonts w:ascii="Times New Roman" w:hAnsi="Times New Roman"/>
          <w:lang w:val="ru-RU" w:eastAsia="en-GB"/>
        </w:rPr>
        <w:t xml:space="preserve">% у укупном броју ноћења, док </w:t>
      </w:r>
      <w:r w:rsidR="003C35C5" w:rsidRPr="00DF3662">
        <w:rPr>
          <w:rFonts w:ascii="Times New Roman" w:hAnsi="Times New Roman"/>
          <w:lang w:val="ru-RU" w:eastAsia="en-GB"/>
        </w:rPr>
        <w:t xml:space="preserve">је код броја ноћења </w:t>
      </w:r>
      <w:r w:rsidRPr="00DF3662">
        <w:rPr>
          <w:rFonts w:ascii="Times New Roman" w:hAnsi="Times New Roman"/>
          <w:lang w:val="ru-RU" w:eastAsia="en-GB"/>
        </w:rPr>
        <w:t>страни</w:t>
      </w:r>
      <w:r w:rsidR="003C35C5" w:rsidRPr="00DF3662">
        <w:rPr>
          <w:rFonts w:ascii="Times New Roman" w:hAnsi="Times New Roman"/>
          <w:lang w:val="ru-RU" w:eastAsia="en-GB"/>
        </w:rPr>
        <w:t>х</w:t>
      </w:r>
      <w:r w:rsidRPr="00DF3662">
        <w:rPr>
          <w:rFonts w:ascii="Times New Roman" w:hAnsi="Times New Roman"/>
          <w:lang w:val="ru-RU" w:eastAsia="en-GB"/>
        </w:rPr>
        <w:t xml:space="preserve"> турист</w:t>
      </w:r>
      <w:r w:rsidR="003C35C5" w:rsidRPr="00DF3662">
        <w:rPr>
          <w:rFonts w:ascii="Times New Roman" w:hAnsi="Times New Roman"/>
          <w:lang w:val="ru-RU" w:eastAsia="en-GB"/>
        </w:rPr>
        <w:t>а</w:t>
      </w:r>
      <w:r w:rsidRPr="00DF3662">
        <w:rPr>
          <w:rFonts w:ascii="Times New Roman" w:hAnsi="Times New Roman"/>
          <w:lang w:val="ru-RU" w:eastAsia="en-GB"/>
        </w:rPr>
        <w:t xml:space="preserve"> </w:t>
      </w:r>
      <w:r w:rsidR="003C35C5" w:rsidRPr="00DF3662">
        <w:rPr>
          <w:rFonts w:ascii="Times New Roman" w:hAnsi="Times New Roman"/>
          <w:lang w:val="ru-RU" w:eastAsia="en-GB"/>
        </w:rPr>
        <w:t>забележен пад од 6,8</w:t>
      </w:r>
      <w:r w:rsidRPr="00DF3662">
        <w:rPr>
          <w:rFonts w:ascii="Times New Roman" w:hAnsi="Times New Roman"/>
          <w:lang w:val="ru-RU" w:eastAsia="en-GB"/>
        </w:rPr>
        <w:t>% (</w:t>
      </w:r>
      <w:r w:rsidR="003C35C5" w:rsidRPr="00DF3662">
        <w:rPr>
          <w:rFonts w:ascii="Times New Roman" w:hAnsi="Times New Roman"/>
          <w:bCs/>
          <w:color w:val="000000"/>
        </w:rPr>
        <w:t>639</w:t>
      </w:r>
      <w:r w:rsidR="003C35C5" w:rsidRPr="00DF3662">
        <w:rPr>
          <w:rFonts w:ascii="Times New Roman" w:hAnsi="Times New Roman"/>
          <w:bCs/>
          <w:color w:val="000000"/>
          <w:lang w:val="sr-Cyrl-RS"/>
        </w:rPr>
        <w:t>.</w:t>
      </w:r>
      <w:r w:rsidR="003C35C5" w:rsidRPr="00DF3662">
        <w:rPr>
          <w:rFonts w:ascii="Times New Roman" w:hAnsi="Times New Roman"/>
          <w:bCs/>
          <w:color w:val="000000"/>
        </w:rPr>
        <w:t>741</w:t>
      </w:r>
      <w:r w:rsidRPr="00DF3662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Pr="00DF3662">
        <w:rPr>
          <w:rFonts w:ascii="Times New Roman" w:hAnsi="Times New Roman"/>
          <w:lang w:val="sr-Latn-RS" w:eastAsia="en-GB"/>
        </w:rPr>
        <w:t>3</w:t>
      </w:r>
      <w:r w:rsidR="003C35C5" w:rsidRPr="00DF3662">
        <w:rPr>
          <w:rFonts w:ascii="Times New Roman" w:hAnsi="Times New Roman"/>
          <w:lang w:val="sr-Cyrl-RS" w:eastAsia="en-GB"/>
        </w:rPr>
        <w:t>6</w:t>
      </w:r>
      <w:r w:rsidRPr="00DF3662">
        <w:rPr>
          <w:rFonts w:ascii="Times New Roman" w:hAnsi="Times New Roman"/>
          <w:lang w:val="sr-Latn-RS" w:eastAsia="en-GB"/>
        </w:rPr>
        <w:t>,</w:t>
      </w:r>
      <w:r w:rsidR="003C35C5" w:rsidRPr="00DF3662">
        <w:rPr>
          <w:rFonts w:ascii="Times New Roman" w:hAnsi="Times New Roman"/>
          <w:lang w:val="sr-Cyrl-RS" w:eastAsia="en-GB"/>
        </w:rPr>
        <w:t>3</w:t>
      </w:r>
      <w:r w:rsidRPr="00DF3662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672B30" w:rsidRPr="00DF3662" w:rsidRDefault="00672B30" w:rsidP="00DF366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672B30" w:rsidRPr="00DF3662" w:rsidTr="007C21A6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72B30" w:rsidRPr="00DF3662" w:rsidRDefault="00672B30" w:rsidP="00DF3662">
            <w:pPr>
              <w:pStyle w:val="NoSpacing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72B30" w:rsidRPr="00DF3662" w:rsidTr="002732C0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672B30" w:rsidRPr="00DF3662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672B30" w:rsidRPr="00DF3662" w:rsidTr="000C5C63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Јан-Март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763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639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E1A4A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63,7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E1A4A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36,3</w:t>
            </w:r>
          </w:p>
        </w:tc>
      </w:tr>
    </w:tbl>
    <w:p w:rsidR="005C0558" w:rsidRDefault="005C0558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672B30" w:rsidRPr="00DF3662" w:rsidTr="00784FF8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DF3662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672B30" w:rsidRPr="00DF3662" w:rsidTr="00784FF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672B30" w:rsidRPr="00DF3662" w:rsidTr="00784FF8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2732C0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672B30" w:rsidRPr="00DF3662" w:rsidTr="00784FF8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2732C0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2732C0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672B30" w:rsidRPr="00DF3662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776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980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2732C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2732C0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2C0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2C0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2732C0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2732C0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32C0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672B30" w:rsidRPr="00DF3662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672B30" w:rsidRPr="00DF3662" w:rsidTr="00784FF8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E3766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E3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344</w:t>
            </w:r>
            <w:r w:rsidRPr="003E3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3E37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672B30" w:rsidRPr="00DF3662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Инд</w:t>
            </w:r>
            <w:proofErr w:type="spellEnd"/>
            <w:r w:rsidRPr="00DF3662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DF3662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3E3766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3E376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DF3662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5C0558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672B30" w:rsidRPr="00DF3662" w:rsidRDefault="00672B30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672B30" w:rsidRPr="00DF3662" w:rsidRDefault="00672B30" w:rsidP="00DF3662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672B30" w:rsidRPr="00DF3662" w:rsidTr="007C21A6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672B30" w:rsidRPr="00DF3662" w:rsidTr="007C21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672B30" w:rsidRPr="00DF3662" w:rsidTr="007C21A6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672B30" w:rsidRPr="00DF3662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672B30" w:rsidRPr="00DF3662" w:rsidTr="007C21A6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672B30" w:rsidRPr="00DF3662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672B30" w:rsidRPr="00DF3662" w:rsidTr="007C21A6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672B30" w:rsidRPr="00DF3662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672B30" w:rsidRPr="00DF3662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Јан-Март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437271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437271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DF3662" w:rsidRDefault="00437271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2,70</w:t>
            </w:r>
          </w:p>
        </w:tc>
      </w:tr>
    </w:tbl>
    <w:p w:rsidR="00672B30" w:rsidRPr="00DF3662" w:rsidRDefault="00672B30" w:rsidP="00DF3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DF3662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DF3662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DF3662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DF3662" w:rsidRDefault="00672B30" w:rsidP="00DF3662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DF3662">
        <w:rPr>
          <w:rFonts w:ascii="Times New Roman" w:hAnsi="Times New Roman"/>
          <w:lang w:val="sr-Cyrl-RS" w:eastAsia="en-GB"/>
        </w:rPr>
        <w:t>Просечна дужина боравка туриста у Србији у</w:t>
      </w:r>
      <w:r w:rsidRPr="00DF3662">
        <w:rPr>
          <w:rFonts w:ascii="Times New Roman" w:hAnsi="Times New Roman"/>
          <w:lang w:val="ru-RU" w:eastAsia="en-GB"/>
        </w:rPr>
        <w:t xml:space="preserve"> прва три месеца 2020</w:t>
      </w:r>
      <w:r w:rsidRPr="00DF3662">
        <w:rPr>
          <w:rFonts w:ascii="Times New Roman" w:hAnsi="Times New Roman"/>
          <w:lang w:val="sr-Cyrl-RS" w:eastAsia="en-GB"/>
        </w:rPr>
        <w:t>. године износила</w:t>
      </w:r>
      <w:r w:rsidRPr="00DF3662">
        <w:rPr>
          <w:rFonts w:ascii="Times New Roman" w:hAnsi="Times New Roman"/>
          <w:lang w:val="sr-Latn-RS" w:eastAsia="en-GB"/>
        </w:rPr>
        <w:t xml:space="preserve"> je</w:t>
      </w:r>
      <w:r w:rsidRPr="00DF3662">
        <w:rPr>
          <w:rFonts w:ascii="Times New Roman" w:hAnsi="Times New Roman"/>
          <w:lang w:val="sr-Cyrl-RS" w:eastAsia="en-GB"/>
        </w:rPr>
        <w:t xml:space="preserve"> 3,1</w:t>
      </w:r>
      <w:r w:rsidR="006150A1" w:rsidRPr="00DF3662">
        <w:rPr>
          <w:rFonts w:ascii="Times New Roman" w:hAnsi="Times New Roman"/>
          <w:lang w:val="sr-Cyrl-RS" w:eastAsia="en-GB"/>
        </w:rPr>
        <w:t>7</w:t>
      </w:r>
      <w:r w:rsidRPr="00DF3662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6150A1" w:rsidRPr="00DF3662">
        <w:rPr>
          <w:rFonts w:ascii="Times New Roman" w:hAnsi="Times New Roman"/>
          <w:lang w:val="sr-Cyrl-RS" w:eastAsia="en-GB"/>
        </w:rPr>
        <w:t>51</w:t>
      </w:r>
      <w:r w:rsidRPr="00DF3662">
        <w:rPr>
          <w:rFonts w:ascii="Times New Roman" w:hAnsi="Times New Roman"/>
          <w:lang w:val="sr-Cyrl-RS" w:eastAsia="en-GB"/>
        </w:rPr>
        <w:t>, а страних 2,</w:t>
      </w:r>
      <w:r w:rsidR="006150A1" w:rsidRPr="00DF3662">
        <w:rPr>
          <w:rFonts w:ascii="Times New Roman" w:hAnsi="Times New Roman"/>
          <w:lang w:val="sr-Cyrl-RS" w:eastAsia="en-GB"/>
        </w:rPr>
        <w:t>70</w:t>
      </w:r>
      <w:r w:rsidRPr="00DF3662">
        <w:rPr>
          <w:rFonts w:ascii="Times New Roman" w:hAnsi="Times New Roman"/>
          <w:lang w:val="sr-Cyrl-RS" w:eastAsia="en-GB"/>
        </w:rPr>
        <w:t xml:space="preserve"> дана.</w:t>
      </w:r>
    </w:p>
    <w:p w:rsidR="00672B30" w:rsidRPr="00DF3662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DF3662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DF3662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Доласци туриста по врстама туристичких места</w:t>
      </w:r>
    </w:p>
    <w:p w:rsidR="00672B30" w:rsidRPr="00DF3662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јануар-март 2020. године</w:t>
      </w:r>
    </w:p>
    <w:p w:rsidR="00672B30" w:rsidRPr="00DF3662" w:rsidRDefault="00672B30" w:rsidP="00DF3662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672B30" w:rsidRPr="00DF3662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lang w:val="ru-RU" w:eastAsia="en-GB"/>
        </w:rPr>
        <w:t>У прва три месеца 2020. године Београд је забележио</w:t>
      </w:r>
      <w:r w:rsidRPr="00DF3662">
        <w:rPr>
          <w:rFonts w:ascii="Times New Roman" w:hAnsi="Times New Roman"/>
          <w:lang w:val="ru-RU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 xml:space="preserve">укупно </w:t>
      </w:r>
      <w:r w:rsidR="008322B0" w:rsidRPr="00DF3662">
        <w:rPr>
          <w:rFonts w:ascii="Times New Roman" w:eastAsia="Times New Roman" w:hAnsi="Times New Roman"/>
          <w:bCs/>
          <w:color w:val="000000"/>
        </w:rPr>
        <w:t>154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837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eastAsia="Times New Roman" w:hAnsi="Times New Roman"/>
          <w:bCs/>
          <w:lang w:val="sr-Cyrl-RS"/>
        </w:rPr>
        <w:t>долазака</w:t>
      </w:r>
      <w:r w:rsidRPr="00DF3662">
        <w:rPr>
          <w:rFonts w:ascii="Times New Roman" w:hAnsi="Times New Roman"/>
          <w:lang w:val="ru-RU" w:eastAsia="en-GB"/>
        </w:rPr>
        <w:t>, односно п</w:t>
      </w:r>
      <w:r w:rsidR="008322B0" w:rsidRPr="00DF3662">
        <w:rPr>
          <w:rFonts w:ascii="Times New Roman" w:hAnsi="Times New Roman"/>
          <w:lang w:val="ru-RU" w:eastAsia="en-GB"/>
        </w:rPr>
        <w:t xml:space="preserve">ад </w:t>
      </w:r>
      <w:r w:rsidRPr="00DF3662">
        <w:rPr>
          <w:rFonts w:ascii="Times New Roman" w:hAnsi="Times New Roman"/>
          <w:lang w:val="ru-RU" w:eastAsia="en-GB"/>
        </w:rPr>
        <w:t xml:space="preserve"> од 1</w:t>
      </w:r>
      <w:r w:rsidR="008322B0" w:rsidRPr="00DF3662">
        <w:rPr>
          <w:rFonts w:ascii="Times New Roman" w:hAnsi="Times New Roman"/>
          <w:lang w:val="ru-RU" w:eastAsia="en-GB"/>
        </w:rPr>
        <w:t>6,1</w:t>
      </w:r>
      <w:r w:rsidRPr="00DF3662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8322B0" w:rsidRPr="00DF3662">
        <w:rPr>
          <w:rFonts w:ascii="Times New Roman" w:eastAsia="Times New Roman" w:hAnsi="Times New Roman"/>
          <w:bCs/>
          <w:color w:val="000000"/>
        </w:rPr>
        <w:t>30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249</w:t>
      </w:r>
      <w:r w:rsidRPr="00DF3662">
        <w:rPr>
          <w:rFonts w:ascii="Times New Roman" w:hAnsi="Times New Roman"/>
          <w:lang w:val="ru-RU" w:eastAsia="en-GB"/>
        </w:rPr>
        <w:t xml:space="preserve">) </w:t>
      </w:r>
      <w:r w:rsidR="008322B0" w:rsidRPr="00DF3662">
        <w:rPr>
          <w:rFonts w:ascii="Times New Roman" w:hAnsi="Times New Roman"/>
          <w:lang w:val="ru-RU" w:eastAsia="en-GB"/>
        </w:rPr>
        <w:t xml:space="preserve">опао за </w:t>
      </w:r>
      <w:r w:rsidRPr="00DF3662">
        <w:rPr>
          <w:rFonts w:ascii="Times New Roman" w:hAnsi="Times New Roman"/>
          <w:lang w:val="ru-RU" w:eastAsia="en-GB"/>
        </w:rPr>
        <w:t>1</w:t>
      </w:r>
      <w:r w:rsidR="008322B0" w:rsidRPr="00DF3662">
        <w:rPr>
          <w:rFonts w:ascii="Times New Roman" w:hAnsi="Times New Roman"/>
          <w:lang w:val="ru-RU" w:eastAsia="en-GB"/>
        </w:rPr>
        <w:t>0</w:t>
      </w:r>
      <w:r w:rsidRPr="00DF3662">
        <w:rPr>
          <w:rFonts w:ascii="Times New Roman" w:hAnsi="Times New Roman"/>
          <w:lang w:val="sr-Latn-RS" w:eastAsia="en-GB"/>
        </w:rPr>
        <w:t>,</w:t>
      </w:r>
      <w:r w:rsidR="008322B0" w:rsidRPr="00DF3662">
        <w:rPr>
          <w:rFonts w:ascii="Times New Roman" w:hAnsi="Times New Roman"/>
          <w:lang w:val="sr-Cyrl-RS" w:eastAsia="en-GB"/>
        </w:rPr>
        <w:t>8</w:t>
      </w:r>
      <w:r w:rsidRPr="00DF3662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8322B0" w:rsidRPr="00DF3662">
        <w:rPr>
          <w:rFonts w:ascii="Times New Roman" w:eastAsia="Times New Roman" w:hAnsi="Times New Roman"/>
          <w:bCs/>
          <w:color w:val="000000"/>
        </w:rPr>
        <w:t>124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588</w:t>
      </w:r>
      <w:r w:rsidRPr="00DF3662">
        <w:rPr>
          <w:rFonts w:ascii="Times New Roman" w:hAnsi="Times New Roman"/>
          <w:lang w:val="sr-Cyrl-RS" w:eastAsia="en-GB"/>
        </w:rPr>
        <w:t xml:space="preserve">) </w:t>
      </w:r>
      <w:r w:rsidRPr="00DF3662">
        <w:rPr>
          <w:rFonts w:ascii="Times New Roman" w:hAnsi="Times New Roman"/>
          <w:lang w:val="ru-RU" w:eastAsia="en-GB"/>
        </w:rPr>
        <w:t xml:space="preserve">за </w:t>
      </w:r>
      <w:r w:rsidR="008322B0" w:rsidRPr="00DF3662">
        <w:rPr>
          <w:rFonts w:ascii="Times New Roman" w:hAnsi="Times New Roman"/>
          <w:lang w:val="ru-RU" w:eastAsia="en-GB"/>
        </w:rPr>
        <w:t>17,2</w:t>
      </w:r>
      <w:r w:rsidRPr="00DF3662">
        <w:rPr>
          <w:rFonts w:ascii="Times New Roman" w:hAnsi="Times New Roman"/>
          <w:lang w:val="ru-RU" w:eastAsia="en-GB"/>
        </w:rPr>
        <w:t>%</w:t>
      </w:r>
      <w:r w:rsidRPr="00DF3662">
        <w:rPr>
          <w:rFonts w:ascii="Times New Roman" w:hAnsi="Times New Roman"/>
          <w:lang w:val="sr-Latn-RS" w:eastAsia="en-GB"/>
        </w:rPr>
        <w:t>.</w:t>
      </w:r>
    </w:p>
    <w:p w:rsidR="00672B30" w:rsidRPr="00DF3662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8322B0" w:rsidRPr="00DF3662">
        <w:rPr>
          <w:rFonts w:ascii="Times New Roman" w:eastAsia="Times New Roman" w:hAnsi="Times New Roman"/>
          <w:bCs/>
          <w:color w:val="000000"/>
        </w:rPr>
        <w:t>24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399</w:t>
      </w:r>
      <w:r w:rsidRPr="00DF3662">
        <w:rPr>
          <w:rFonts w:ascii="Times New Roman" w:hAnsi="Times New Roman"/>
          <w:lang w:val="sr-Cyrl-RS" w:eastAsia="en-GB"/>
        </w:rPr>
        <w:t>,</w:t>
      </w:r>
      <w:r w:rsidRPr="00DF3662">
        <w:rPr>
          <w:rFonts w:ascii="Times New Roman" w:hAnsi="Times New Roman"/>
          <w:lang w:val="ru-RU" w:eastAsia="en-GB"/>
        </w:rPr>
        <w:t xml:space="preserve"> што представља </w:t>
      </w:r>
      <w:r w:rsidR="008322B0" w:rsidRPr="00DF3662">
        <w:rPr>
          <w:rFonts w:ascii="Times New Roman" w:hAnsi="Times New Roman"/>
          <w:lang w:val="ru-RU" w:eastAsia="en-GB"/>
        </w:rPr>
        <w:t>пад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Pr="00DF3662">
        <w:rPr>
          <w:rFonts w:ascii="Times New Roman" w:hAnsi="Times New Roman"/>
          <w:lang w:val="sr-Latn-RS" w:eastAsia="en-GB"/>
        </w:rPr>
        <w:t>20,</w:t>
      </w:r>
      <w:r w:rsidR="008322B0" w:rsidRPr="00DF3662">
        <w:rPr>
          <w:rFonts w:ascii="Times New Roman" w:hAnsi="Times New Roman"/>
          <w:lang w:val="sr-Cyrl-RS" w:eastAsia="en-GB"/>
        </w:rPr>
        <w:t>5</w:t>
      </w:r>
      <w:r w:rsidRPr="00DF3662">
        <w:rPr>
          <w:rFonts w:ascii="Times New Roman" w:hAnsi="Times New Roman"/>
          <w:lang w:val="ru-RU" w:eastAsia="en-GB"/>
        </w:rPr>
        <w:t xml:space="preserve">%, при чему </w:t>
      </w:r>
      <w:r w:rsidR="008322B0" w:rsidRPr="00DF3662">
        <w:rPr>
          <w:rFonts w:ascii="Times New Roman" w:hAnsi="Times New Roman"/>
          <w:lang w:val="ru-RU" w:eastAsia="en-GB"/>
        </w:rPr>
        <w:t>је код</w:t>
      </w:r>
      <w:r w:rsidRPr="00DF3662">
        <w:rPr>
          <w:rFonts w:ascii="Times New Roman" w:hAnsi="Times New Roman"/>
          <w:lang w:val="ru-RU" w:eastAsia="en-GB"/>
        </w:rPr>
        <w:t xml:space="preserve"> домаћи</w:t>
      </w:r>
      <w:r w:rsidR="008322B0" w:rsidRPr="00DF3662">
        <w:rPr>
          <w:rFonts w:ascii="Times New Roman" w:hAnsi="Times New Roman"/>
          <w:lang w:val="ru-RU" w:eastAsia="en-GB"/>
        </w:rPr>
        <w:t>х</w:t>
      </w:r>
      <w:r w:rsidRPr="00DF3662">
        <w:rPr>
          <w:rFonts w:ascii="Times New Roman" w:hAnsi="Times New Roman"/>
          <w:lang w:val="ru-RU" w:eastAsia="en-GB"/>
        </w:rPr>
        <w:t xml:space="preserve"> турист</w:t>
      </w:r>
      <w:r w:rsidR="008322B0" w:rsidRPr="00DF3662">
        <w:rPr>
          <w:rFonts w:ascii="Times New Roman" w:hAnsi="Times New Roman"/>
          <w:lang w:val="ru-RU" w:eastAsia="en-GB"/>
        </w:rPr>
        <w:t>а</w:t>
      </w:r>
      <w:r w:rsidRPr="00DF3662">
        <w:rPr>
          <w:rFonts w:ascii="Times New Roman" w:hAnsi="Times New Roman"/>
          <w:lang w:val="ru-RU" w:eastAsia="en-GB"/>
        </w:rPr>
        <w:t xml:space="preserve"> (</w:t>
      </w:r>
      <w:r w:rsidR="008322B0" w:rsidRPr="00DF3662">
        <w:rPr>
          <w:rFonts w:ascii="Times New Roman" w:eastAsia="Times New Roman" w:hAnsi="Times New Roman"/>
          <w:bCs/>
          <w:color w:val="000000"/>
        </w:rPr>
        <w:t>10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240</w:t>
      </w:r>
      <w:r w:rsidRPr="00DF3662">
        <w:rPr>
          <w:rFonts w:ascii="Times New Roman" w:hAnsi="Times New Roman"/>
          <w:lang w:val="ru-RU" w:eastAsia="en-GB"/>
        </w:rPr>
        <w:t xml:space="preserve">) </w:t>
      </w:r>
      <w:r w:rsidR="008322B0" w:rsidRPr="00DF3662">
        <w:rPr>
          <w:rFonts w:ascii="Times New Roman" w:hAnsi="Times New Roman"/>
          <w:lang w:val="ru-RU" w:eastAsia="en-GB"/>
        </w:rPr>
        <w:t>регистрован пад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="008322B0" w:rsidRPr="00DF3662">
        <w:rPr>
          <w:rFonts w:ascii="Times New Roman" w:hAnsi="Times New Roman"/>
          <w:lang w:val="ru-RU" w:eastAsia="en-GB"/>
        </w:rPr>
        <w:t>13</w:t>
      </w:r>
      <w:r w:rsidRPr="00DF3662">
        <w:rPr>
          <w:rFonts w:ascii="Times New Roman" w:hAnsi="Times New Roman"/>
          <w:lang w:val="ru-RU" w:eastAsia="en-GB"/>
        </w:rPr>
        <w:t>,</w:t>
      </w:r>
      <w:r w:rsidR="008322B0" w:rsidRPr="00DF3662">
        <w:rPr>
          <w:rFonts w:ascii="Times New Roman" w:hAnsi="Times New Roman"/>
          <w:lang w:val="ru-RU" w:eastAsia="en-GB"/>
        </w:rPr>
        <w:t>3</w:t>
      </w:r>
      <w:r w:rsidRPr="00DF3662">
        <w:rPr>
          <w:rFonts w:ascii="Times New Roman" w:hAnsi="Times New Roman"/>
          <w:lang w:val="ru-RU" w:eastAsia="en-GB"/>
        </w:rPr>
        <w:t xml:space="preserve">%, а </w:t>
      </w:r>
      <w:r w:rsidR="008322B0" w:rsidRPr="00DF3662">
        <w:rPr>
          <w:rFonts w:ascii="Times New Roman" w:hAnsi="Times New Roman"/>
          <w:lang w:val="ru-RU" w:eastAsia="en-GB"/>
        </w:rPr>
        <w:t xml:space="preserve">код </w:t>
      </w:r>
      <w:r w:rsidRPr="00DF3662">
        <w:rPr>
          <w:rFonts w:ascii="Times New Roman" w:hAnsi="Times New Roman"/>
          <w:lang w:val="ru-RU" w:eastAsia="en-GB"/>
        </w:rPr>
        <w:t>страни</w:t>
      </w:r>
      <w:r w:rsidR="008322B0" w:rsidRPr="00DF3662">
        <w:rPr>
          <w:rFonts w:ascii="Times New Roman" w:hAnsi="Times New Roman"/>
          <w:lang w:val="ru-RU" w:eastAsia="en-GB"/>
        </w:rPr>
        <w:t>х</w:t>
      </w:r>
      <w:r w:rsidRPr="00DF3662">
        <w:rPr>
          <w:rFonts w:ascii="Times New Roman" w:hAnsi="Times New Roman"/>
          <w:lang w:val="ru-RU" w:eastAsia="en-GB"/>
        </w:rPr>
        <w:t xml:space="preserve"> (</w:t>
      </w:r>
      <w:r w:rsidR="008322B0" w:rsidRPr="00DF3662">
        <w:rPr>
          <w:rFonts w:ascii="Times New Roman" w:eastAsia="Times New Roman" w:hAnsi="Times New Roman"/>
          <w:bCs/>
          <w:color w:val="000000"/>
        </w:rPr>
        <w:t>14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159</w:t>
      </w:r>
      <w:r w:rsidRPr="00DF3662">
        <w:rPr>
          <w:rFonts w:ascii="Times New Roman" w:hAnsi="Times New Roman"/>
          <w:lang w:val="ru-RU" w:eastAsia="en-GB"/>
        </w:rPr>
        <w:t xml:space="preserve">) </w:t>
      </w:r>
      <w:r w:rsidRPr="00DF3662">
        <w:rPr>
          <w:rFonts w:ascii="Times New Roman" w:hAnsi="Times New Roman"/>
          <w:lang w:val="sr-Latn-RS" w:eastAsia="en-GB"/>
        </w:rPr>
        <w:t>п</w:t>
      </w:r>
      <w:r w:rsidR="008322B0" w:rsidRPr="00DF3662">
        <w:rPr>
          <w:rFonts w:ascii="Times New Roman" w:hAnsi="Times New Roman"/>
          <w:lang w:val="sr-Cyrl-RS" w:eastAsia="en-GB"/>
        </w:rPr>
        <w:t>ад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="008322B0" w:rsidRPr="00DF3662">
        <w:rPr>
          <w:rFonts w:ascii="Times New Roman" w:hAnsi="Times New Roman"/>
          <w:lang w:val="ru-RU" w:eastAsia="en-GB"/>
        </w:rPr>
        <w:t>25</w:t>
      </w:r>
      <w:r w:rsidRPr="00DF3662">
        <w:rPr>
          <w:rFonts w:ascii="Times New Roman" w:hAnsi="Times New Roman"/>
          <w:lang w:val="sr-Latn-RS" w:eastAsia="en-GB"/>
        </w:rPr>
        <w:t>,</w:t>
      </w:r>
      <w:r w:rsidR="008322B0" w:rsidRPr="00DF3662">
        <w:rPr>
          <w:rFonts w:ascii="Times New Roman" w:hAnsi="Times New Roman"/>
          <w:lang w:val="sr-Cyrl-RS" w:eastAsia="en-GB"/>
        </w:rPr>
        <w:t>0</w:t>
      </w:r>
      <w:r w:rsidRPr="00DF3662">
        <w:rPr>
          <w:rFonts w:ascii="Times New Roman" w:hAnsi="Times New Roman"/>
          <w:lang w:val="ru-RU" w:eastAsia="en-GB"/>
        </w:rPr>
        <w:t>%.</w:t>
      </w:r>
    </w:p>
    <w:p w:rsidR="00672B30" w:rsidRPr="00DF3662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lang w:val="ru-RU" w:eastAsia="en-GB"/>
        </w:rPr>
        <w:t xml:space="preserve">У бањским местима забележен је </w:t>
      </w:r>
      <w:r w:rsidR="008322B0" w:rsidRPr="00DF3662">
        <w:rPr>
          <w:rFonts w:ascii="Times New Roman" w:hAnsi="Times New Roman"/>
          <w:lang w:val="ru-RU" w:eastAsia="en-GB"/>
        </w:rPr>
        <w:t xml:space="preserve">пад </w:t>
      </w:r>
      <w:r w:rsidRPr="00DF3662">
        <w:rPr>
          <w:rFonts w:ascii="Times New Roman" w:hAnsi="Times New Roman"/>
          <w:lang w:val="ru-RU" w:eastAsia="en-GB"/>
        </w:rPr>
        <w:t>укупног броја долазака (</w:t>
      </w:r>
      <w:r w:rsidR="008322B0" w:rsidRPr="00DF3662">
        <w:rPr>
          <w:rFonts w:ascii="Times New Roman" w:eastAsia="Times New Roman" w:hAnsi="Times New Roman"/>
          <w:bCs/>
          <w:color w:val="000000"/>
        </w:rPr>
        <w:t>83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628</w:t>
      </w:r>
      <w:r w:rsidRPr="00DF3662">
        <w:rPr>
          <w:rFonts w:ascii="Times New Roman" w:hAnsi="Times New Roman"/>
          <w:lang w:val="ru-RU"/>
        </w:rPr>
        <w:t>)</w:t>
      </w:r>
      <w:r w:rsidRPr="00DF3662">
        <w:rPr>
          <w:rFonts w:ascii="Times New Roman" w:hAnsi="Times New Roman"/>
          <w:lang w:val="ru-RU" w:eastAsia="en-GB"/>
        </w:rPr>
        <w:t xml:space="preserve"> од</w:t>
      </w:r>
      <w:r w:rsidR="008322B0" w:rsidRPr="00DF3662">
        <w:rPr>
          <w:rFonts w:ascii="Times New Roman" w:hAnsi="Times New Roman"/>
          <w:lang w:val="ru-RU" w:eastAsia="en-GB"/>
        </w:rPr>
        <w:t xml:space="preserve"> свега 0,9</w:t>
      </w:r>
      <w:r w:rsidRPr="00DF3662">
        <w:rPr>
          <w:rFonts w:ascii="Times New Roman" w:hAnsi="Times New Roman"/>
          <w:lang w:val="ru-RU" w:eastAsia="en-GB"/>
        </w:rPr>
        <w:t xml:space="preserve"> %, </w:t>
      </w:r>
      <w:r w:rsidR="008322B0" w:rsidRPr="00DF3662">
        <w:rPr>
          <w:rFonts w:ascii="Times New Roman" w:hAnsi="Times New Roman"/>
          <w:lang w:val="ru-RU" w:eastAsia="en-GB"/>
        </w:rPr>
        <w:t xml:space="preserve"> и то код домаћих</w:t>
      </w:r>
      <w:r w:rsidRPr="00DF3662">
        <w:rPr>
          <w:rFonts w:ascii="Times New Roman" w:hAnsi="Times New Roman"/>
          <w:lang w:val="ru-RU" w:eastAsia="en-GB"/>
        </w:rPr>
        <w:t xml:space="preserve"> турист</w:t>
      </w:r>
      <w:r w:rsidR="008322B0" w:rsidRPr="00DF3662">
        <w:rPr>
          <w:rFonts w:ascii="Times New Roman" w:hAnsi="Times New Roman"/>
          <w:lang w:val="ru-RU" w:eastAsia="en-GB"/>
        </w:rPr>
        <w:t>а</w:t>
      </w:r>
      <w:r w:rsidRPr="00DF3662">
        <w:rPr>
          <w:rFonts w:ascii="Times New Roman" w:hAnsi="Times New Roman"/>
          <w:lang w:val="ru-RU" w:eastAsia="en-GB"/>
        </w:rPr>
        <w:t xml:space="preserve"> (</w:t>
      </w:r>
      <w:r w:rsidR="008322B0" w:rsidRPr="00DF3662">
        <w:rPr>
          <w:rFonts w:ascii="Times New Roman" w:eastAsia="Times New Roman" w:hAnsi="Times New Roman"/>
          <w:bCs/>
          <w:color w:val="000000"/>
        </w:rPr>
        <w:t>68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030</w:t>
      </w:r>
      <w:r w:rsidRPr="00DF3662">
        <w:rPr>
          <w:rFonts w:ascii="Times New Roman" w:hAnsi="Times New Roman"/>
          <w:lang w:val="ru-RU" w:eastAsia="en-GB"/>
        </w:rPr>
        <w:t xml:space="preserve">) </w:t>
      </w:r>
      <w:r w:rsidR="008322B0" w:rsidRPr="00DF3662">
        <w:rPr>
          <w:rFonts w:ascii="Times New Roman" w:hAnsi="Times New Roman"/>
          <w:lang w:val="ru-RU" w:eastAsia="en-GB"/>
        </w:rPr>
        <w:t>1,0</w:t>
      </w:r>
      <w:r w:rsidRPr="00DF3662">
        <w:rPr>
          <w:rFonts w:ascii="Times New Roman" w:hAnsi="Times New Roman"/>
          <w:lang w:val="ru-RU" w:eastAsia="en-GB"/>
        </w:rPr>
        <w:t xml:space="preserve">%, а </w:t>
      </w:r>
      <w:r w:rsidR="008322B0" w:rsidRPr="00DF3662">
        <w:rPr>
          <w:rFonts w:ascii="Times New Roman" w:hAnsi="Times New Roman"/>
          <w:lang w:val="ru-RU" w:eastAsia="en-GB"/>
        </w:rPr>
        <w:t xml:space="preserve">код страних </w:t>
      </w:r>
      <w:r w:rsidRPr="00DF3662">
        <w:rPr>
          <w:rFonts w:ascii="Times New Roman" w:hAnsi="Times New Roman"/>
          <w:lang w:val="ru-RU" w:eastAsia="en-GB"/>
        </w:rPr>
        <w:t>(</w:t>
      </w:r>
      <w:r w:rsidR="008322B0" w:rsidRPr="00DF3662">
        <w:rPr>
          <w:rFonts w:ascii="Times New Roman" w:eastAsia="Times New Roman" w:hAnsi="Times New Roman"/>
          <w:bCs/>
          <w:color w:val="000000"/>
        </w:rPr>
        <w:t>15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598</w:t>
      </w:r>
      <w:r w:rsidRPr="00DF3662">
        <w:rPr>
          <w:rFonts w:ascii="Times New Roman" w:hAnsi="Times New Roman"/>
          <w:lang w:val="ru-RU" w:eastAsia="en-GB"/>
        </w:rPr>
        <w:t xml:space="preserve">) </w:t>
      </w:r>
      <w:r w:rsidR="008322B0" w:rsidRPr="00DF3662">
        <w:rPr>
          <w:rFonts w:ascii="Times New Roman" w:hAnsi="Times New Roman"/>
          <w:lang w:val="ru-RU" w:eastAsia="en-GB"/>
        </w:rPr>
        <w:t>0</w:t>
      </w:r>
      <w:r w:rsidRPr="00DF3662">
        <w:rPr>
          <w:rFonts w:ascii="Times New Roman" w:hAnsi="Times New Roman"/>
          <w:lang w:val="ru-RU" w:eastAsia="en-GB"/>
        </w:rPr>
        <w:t>,</w:t>
      </w:r>
      <w:r w:rsidR="008322B0" w:rsidRPr="00DF3662">
        <w:rPr>
          <w:rFonts w:ascii="Times New Roman" w:hAnsi="Times New Roman"/>
          <w:lang w:val="ru-RU" w:eastAsia="en-GB"/>
        </w:rPr>
        <w:t>3</w:t>
      </w:r>
      <w:r w:rsidRPr="00DF3662">
        <w:rPr>
          <w:rFonts w:ascii="Times New Roman" w:hAnsi="Times New Roman"/>
          <w:lang w:val="ru-RU" w:eastAsia="en-GB"/>
        </w:rPr>
        <w:t>%.</w:t>
      </w:r>
    </w:p>
    <w:p w:rsidR="00672B30" w:rsidRPr="00DF3662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lang w:val="ru-RU" w:eastAsia="en-GB"/>
        </w:rPr>
        <w:t>У планинским центрима</w:t>
      </w:r>
      <w:r w:rsidRPr="00DF3662">
        <w:rPr>
          <w:rFonts w:ascii="Times New Roman" w:hAnsi="Times New Roman"/>
          <w:lang w:val="sr-Cyrl-RS" w:eastAsia="en-GB"/>
        </w:rPr>
        <w:t xml:space="preserve"> </w:t>
      </w:r>
      <w:r w:rsidRPr="00DF3662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8322B0" w:rsidRPr="00DF3662">
        <w:rPr>
          <w:rFonts w:ascii="Times New Roman" w:eastAsia="Times New Roman" w:hAnsi="Times New Roman"/>
          <w:bCs/>
          <w:color w:val="000000"/>
        </w:rPr>
        <w:t>175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210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eastAsia="Times New Roman" w:hAnsi="Times New Roman"/>
          <w:bCs/>
          <w:lang w:val="sr-Cyrl-RS"/>
        </w:rPr>
        <w:t>долазака</w:t>
      </w:r>
      <w:r w:rsidRPr="00DF3662">
        <w:rPr>
          <w:rFonts w:ascii="Times New Roman" w:hAnsi="Times New Roman"/>
          <w:lang w:val="ru-RU" w:eastAsia="en-GB"/>
        </w:rPr>
        <w:t xml:space="preserve">, што представља </w:t>
      </w:r>
      <w:r w:rsidRPr="00DF3662">
        <w:rPr>
          <w:rFonts w:ascii="Times New Roman" w:hAnsi="Times New Roman"/>
          <w:lang w:val="sr-Cyrl-RS" w:eastAsia="en-GB"/>
        </w:rPr>
        <w:t xml:space="preserve">пораст од </w:t>
      </w:r>
      <w:r w:rsidR="008322B0" w:rsidRPr="00DF3662">
        <w:rPr>
          <w:rFonts w:ascii="Times New Roman" w:hAnsi="Times New Roman"/>
          <w:lang w:val="sr-Cyrl-RS" w:eastAsia="en-GB"/>
        </w:rPr>
        <w:t>6</w:t>
      </w:r>
      <w:r w:rsidRPr="00DF3662">
        <w:rPr>
          <w:rFonts w:ascii="Times New Roman" w:hAnsi="Times New Roman"/>
          <w:lang w:val="sr-Cyrl-RS" w:eastAsia="en-GB"/>
        </w:rPr>
        <w:t>,3% у односу на исти период 2019.</w:t>
      </w:r>
      <w:r w:rsidRPr="00DF3662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8322B0" w:rsidRPr="00DF3662">
        <w:rPr>
          <w:rFonts w:ascii="Times New Roman" w:eastAsia="Times New Roman" w:hAnsi="Times New Roman"/>
          <w:bCs/>
          <w:color w:val="000000"/>
        </w:rPr>
        <w:t>139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592</w:t>
      </w:r>
      <w:r w:rsidRPr="00DF3662">
        <w:rPr>
          <w:rFonts w:ascii="Times New Roman" w:hAnsi="Times New Roman"/>
          <w:lang w:val="ru-RU" w:eastAsia="en-GB"/>
        </w:rPr>
        <w:t xml:space="preserve">) порастао је за </w:t>
      </w:r>
      <w:r w:rsidR="008322B0" w:rsidRPr="00DF3662">
        <w:rPr>
          <w:rFonts w:ascii="Times New Roman" w:hAnsi="Times New Roman"/>
          <w:lang w:val="ru-RU" w:eastAsia="en-GB"/>
        </w:rPr>
        <w:t>5</w:t>
      </w:r>
      <w:r w:rsidRPr="00DF3662">
        <w:rPr>
          <w:rFonts w:ascii="Times New Roman" w:hAnsi="Times New Roman"/>
          <w:lang w:val="ru-RU" w:eastAsia="en-GB"/>
        </w:rPr>
        <w:t>,</w:t>
      </w:r>
      <w:r w:rsidR="008322B0" w:rsidRPr="00DF3662">
        <w:rPr>
          <w:rFonts w:ascii="Times New Roman" w:hAnsi="Times New Roman"/>
          <w:lang w:val="ru-RU" w:eastAsia="en-GB"/>
        </w:rPr>
        <w:t>9</w:t>
      </w:r>
      <w:r w:rsidRPr="00DF3662">
        <w:rPr>
          <w:rFonts w:ascii="Times New Roman" w:hAnsi="Times New Roman"/>
          <w:lang w:val="ru-RU" w:eastAsia="en-GB"/>
        </w:rPr>
        <w:t>%, док је број страних туриста (</w:t>
      </w:r>
      <w:r w:rsidR="008322B0" w:rsidRPr="00DF3662">
        <w:rPr>
          <w:rFonts w:ascii="Times New Roman" w:eastAsia="Times New Roman" w:hAnsi="Times New Roman"/>
          <w:bCs/>
          <w:color w:val="000000"/>
        </w:rPr>
        <w:t>35</w:t>
      </w:r>
      <w:r w:rsidR="008322B0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322B0" w:rsidRPr="00DF3662">
        <w:rPr>
          <w:rFonts w:ascii="Times New Roman" w:eastAsia="Times New Roman" w:hAnsi="Times New Roman"/>
          <w:bCs/>
          <w:color w:val="000000"/>
        </w:rPr>
        <w:t>618</w:t>
      </w:r>
      <w:r w:rsidRPr="00DF3662">
        <w:rPr>
          <w:rFonts w:ascii="Times New Roman" w:hAnsi="Times New Roman"/>
          <w:lang w:val="ru-RU" w:eastAsia="en-GB"/>
        </w:rPr>
        <w:t xml:space="preserve">)  порастао за </w:t>
      </w:r>
      <w:r w:rsidR="008322B0" w:rsidRPr="00DF3662">
        <w:rPr>
          <w:rFonts w:ascii="Times New Roman" w:hAnsi="Times New Roman"/>
          <w:lang w:val="ru-RU" w:eastAsia="en-GB"/>
        </w:rPr>
        <w:t>7</w:t>
      </w:r>
      <w:r w:rsidRPr="00DF3662">
        <w:rPr>
          <w:rFonts w:ascii="Times New Roman" w:hAnsi="Times New Roman"/>
          <w:lang w:val="ru-RU" w:eastAsia="en-GB"/>
        </w:rPr>
        <w:t>,</w:t>
      </w:r>
      <w:r w:rsidR="008322B0" w:rsidRPr="00DF3662">
        <w:rPr>
          <w:rFonts w:ascii="Times New Roman" w:hAnsi="Times New Roman"/>
          <w:lang w:val="ru-RU" w:eastAsia="en-GB"/>
        </w:rPr>
        <w:t>9</w:t>
      </w:r>
      <w:r w:rsidRPr="00DF3662">
        <w:rPr>
          <w:rFonts w:ascii="Times New Roman" w:hAnsi="Times New Roman"/>
          <w:lang w:val="ru-RU" w:eastAsia="en-GB"/>
        </w:rPr>
        <w:t xml:space="preserve">%. </w:t>
      </w:r>
    </w:p>
    <w:p w:rsidR="00672B30" w:rsidRPr="00DF3662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672B30" w:rsidRPr="00DF3662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672B30" w:rsidRPr="00DF3662" w:rsidTr="007C21A6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Јан-Март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672B30" w:rsidRPr="00DF3662" w:rsidTr="007C21A6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72B30" w:rsidRPr="00DF3662" w:rsidTr="007C21A6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72B30" w:rsidRPr="00DF3662" w:rsidTr="007C21A6">
        <w:trPr>
          <w:gridAfter w:val="5"/>
          <w:wAfter w:w="3085" w:type="dxa"/>
          <w:trHeight w:val="2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6150A1" w:rsidRPr="00DF3662" w:rsidTr="007C21A6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556.351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319.862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236.489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85,8</w:t>
            </w:r>
          </w:p>
        </w:tc>
      </w:tr>
      <w:tr w:rsidR="006150A1" w:rsidRPr="00DF3662" w:rsidTr="007C21A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154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124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50A1" w:rsidRPr="00DF3662" w:rsidTr="007C21A6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50A1" w:rsidRPr="00DF3662" w:rsidTr="007C21A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83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68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50A1" w:rsidRPr="00DF3662" w:rsidTr="007C21A6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175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139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35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107.9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50A1" w:rsidRPr="00DF3662" w:rsidTr="007C21A6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58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82.5</w:t>
            </w:r>
          </w:p>
        </w:tc>
      </w:tr>
      <w:tr w:rsidR="006150A1" w:rsidRPr="00DF3662" w:rsidTr="007C21A6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1" w:rsidRPr="00DF3662" w:rsidRDefault="006150A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0A1" w:rsidRPr="00DF3662" w:rsidRDefault="006150A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71.4</w:t>
            </w:r>
          </w:p>
        </w:tc>
      </w:tr>
    </w:tbl>
    <w:p w:rsidR="005C0558" w:rsidRDefault="005C0558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2732C0" w:rsidRDefault="002732C0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br w:type="page"/>
      </w:r>
    </w:p>
    <w:p w:rsidR="00672B30" w:rsidRPr="00DF3662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672B30" w:rsidRPr="00DF3662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јануар-март 2020. године</w:t>
      </w:r>
    </w:p>
    <w:p w:rsidR="00672B30" w:rsidRPr="00DF3662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672B30" w:rsidRPr="00DF3662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DF3662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DF3662">
        <w:rPr>
          <w:rFonts w:ascii="Times New Roman" w:hAnsi="Times New Roman"/>
          <w:lang w:val="ru-RU" w:eastAsia="en-GB"/>
        </w:rPr>
        <w:t xml:space="preserve"> у прва три месеца 2020. године у Београду </w:t>
      </w:r>
      <w:r w:rsidRPr="00DF3662">
        <w:rPr>
          <w:rFonts w:ascii="Times New Roman" w:hAnsi="Times New Roman"/>
          <w:lang w:val="sr-Latn-RS" w:eastAsia="en-GB"/>
        </w:rPr>
        <w:t xml:space="preserve">je </w:t>
      </w:r>
      <w:r w:rsidRPr="00DF3662">
        <w:rPr>
          <w:rFonts w:ascii="Times New Roman" w:hAnsi="Times New Roman"/>
          <w:lang w:val="ru-RU" w:eastAsia="en-GB"/>
        </w:rPr>
        <w:t>забележен п</w:t>
      </w:r>
      <w:r w:rsidR="00B61AF5" w:rsidRPr="00DF3662">
        <w:rPr>
          <w:rFonts w:ascii="Times New Roman" w:hAnsi="Times New Roman"/>
          <w:lang w:val="ru-RU" w:eastAsia="en-GB"/>
        </w:rPr>
        <w:t>ад</w:t>
      </w:r>
      <w:r w:rsidRPr="00DF3662">
        <w:rPr>
          <w:rFonts w:ascii="Times New Roman" w:hAnsi="Times New Roman"/>
          <w:lang w:val="ru-RU" w:eastAsia="en-GB"/>
        </w:rPr>
        <w:t xml:space="preserve"> укупног броја ноћења (</w:t>
      </w:r>
      <w:r w:rsidR="00B61AF5" w:rsidRPr="002376B1">
        <w:rPr>
          <w:rFonts w:ascii="Times New Roman" w:eastAsia="Times New Roman" w:hAnsi="Times New Roman"/>
          <w:bCs/>
          <w:color w:val="000000"/>
        </w:rPr>
        <w:t>365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572</w:t>
      </w:r>
      <w:r w:rsidRPr="00DF3662">
        <w:rPr>
          <w:rFonts w:ascii="Times New Roman" w:eastAsia="Times New Roman" w:hAnsi="Times New Roman"/>
          <w:bCs/>
          <w:lang w:val="sr-Cyrl-RS"/>
        </w:rPr>
        <w:t>)</w:t>
      </w:r>
      <w:r w:rsidRPr="00DF3662">
        <w:rPr>
          <w:rFonts w:ascii="Times New Roman" w:hAnsi="Times New Roman"/>
          <w:lang w:val="ru-RU" w:eastAsia="en-GB"/>
        </w:rPr>
        <w:t xml:space="preserve"> од </w:t>
      </w:r>
      <w:r w:rsidR="00B61AF5" w:rsidRPr="00DF3662">
        <w:rPr>
          <w:rFonts w:ascii="Times New Roman" w:hAnsi="Times New Roman"/>
          <w:lang w:val="ru-RU" w:eastAsia="en-GB"/>
        </w:rPr>
        <w:t>10</w:t>
      </w:r>
      <w:r w:rsidRPr="00DF3662">
        <w:rPr>
          <w:rFonts w:ascii="Times New Roman" w:hAnsi="Times New Roman"/>
          <w:lang w:val="ru-RU" w:eastAsia="en-GB"/>
        </w:rPr>
        <w:t>,</w:t>
      </w:r>
      <w:r w:rsidR="00B61AF5" w:rsidRPr="00DF3662">
        <w:rPr>
          <w:rFonts w:ascii="Times New Roman" w:hAnsi="Times New Roman"/>
          <w:lang w:val="ru-RU" w:eastAsia="en-GB"/>
        </w:rPr>
        <w:t>3</w:t>
      </w:r>
      <w:r w:rsidRPr="00DF3662">
        <w:rPr>
          <w:rFonts w:ascii="Times New Roman" w:hAnsi="Times New Roman"/>
          <w:lang w:val="ru-RU" w:eastAsia="en-GB"/>
        </w:rPr>
        <w:t xml:space="preserve">% у односу на исти период 2019. године, при чему </w:t>
      </w:r>
      <w:r w:rsidR="00B61AF5" w:rsidRPr="00DF3662">
        <w:rPr>
          <w:rFonts w:ascii="Times New Roman" w:hAnsi="Times New Roman"/>
          <w:lang w:val="ru-RU" w:eastAsia="en-GB"/>
        </w:rPr>
        <w:t xml:space="preserve">је број ноћења </w:t>
      </w:r>
      <w:r w:rsidRPr="00DF3662">
        <w:rPr>
          <w:rFonts w:ascii="Times New Roman" w:hAnsi="Times New Roman"/>
          <w:lang w:val="ru-RU" w:eastAsia="en-GB"/>
        </w:rPr>
        <w:t>домаћи</w:t>
      </w:r>
      <w:r w:rsidR="00B61AF5" w:rsidRPr="00DF3662">
        <w:rPr>
          <w:rFonts w:ascii="Times New Roman" w:hAnsi="Times New Roman"/>
          <w:lang w:val="ru-RU" w:eastAsia="en-GB"/>
        </w:rPr>
        <w:t>х</w:t>
      </w:r>
      <w:r w:rsidRPr="00DF3662">
        <w:rPr>
          <w:rFonts w:ascii="Times New Roman" w:hAnsi="Times New Roman"/>
          <w:lang w:val="ru-RU" w:eastAsia="en-GB"/>
        </w:rPr>
        <w:t xml:space="preserve"> турист</w:t>
      </w:r>
      <w:r w:rsidR="00B61AF5" w:rsidRPr="00DF3662">
        <w:rPr>
          <w:rFonts w:ascii="Times New Roman" w:hAnsi="Times New Roman"/>
          <w:lang w:val="ru-RU" w:eastAsia="en-GB"/>
        </w:rPr>
        <w:t>а</w:t>
      </w:r>
      <w:r w:rsidRPr="00DF3662">
        <w:rPr>
          <w:rFonts w:ascii="Times New Roman" w:hAnsi="Times New Roman"/>
          <w:lang w:val="ru-RU" w:eastAsia="en-GB"/>
        </w:rPr>
        <w:t xml:space="preserve"> (</w:t>
      </w:r>
      <w:r w:rsidR="00B61AF5" w:rsidRPr="002376B1">
        <w:rPr>
          <w:rFonts w:ascii="Times New Roman" w:eastAsia="Times New Roman" w:hAnsi="Times New Roman"/>
          <w:bCs/>
          <w:color w:val="000000"/>
        </w:rPr>
        <w:t>81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795</w:t>
      </w:r>
      <w:r w:rsidRPr="00DF3662">
        <w:rPr>
          <w:rFonts w:ascii="Times New Roman" w:hAnsi="Times New Roman"/>
          <w:lang w:val="sr-Cyrl-CS" w:eastAsia="en-GB"/>
        </w:rPr>
        <w:t>)</w:t>
      </w:r>
      <w:r w:rsidRPr="00DF3662">
        <w:rPr>
          <w:rFonts w:ascii="Times New Roman" w:hAnsi="Times New Roman"/>
          <w:lang w:val="ru-RU" w:eastAsia="en-GB"/>
        </w:rPr>
        <w:t xml:space="preserve"> пораст</w:t>
      </w:r>
      <w:r w:rsidR="00B61AF5" w:rsidRPr="00DF3662">
        <w:rPr>
          <w:rFonts w:ascii="Times New Roman" w:hAnsi="Times New Roman"/>
          <w:lang w:val="ru-RU" w:eastAsia="en-GB"/>
        </w:rPr>
        <w:t>ао за</w:t>
      </w:r>
      <w:r w:rsidRPr="00DF3662">
        <w:rPr>
          <w:rFonts w:ascii="Times New Roman" w:hAnsi="Times New Roman"/>
          <w:lang w:val="ru-RU" w:eastAsia="en-GB"/>
        </w:rPr>
        <w:t xml:space="preserve"> </w:t>
      </w:r>
      <w:r w:rsidR="00B61AF5" w:rsidRPr="00DF3662">
        <w:rPr>
          <w:rFonts w:ascii="Times New Roman" w:hAnsi="Times New Roman"/>
          <w:lang w:val="ru-RU" w:eastAsia="en-GB"/>
        </w:rPr>
        <w:t>21,6</w:t>
      </w:r>
      <w:r w:rsidRPr="00DF3662">
        <w:rPr>
          <w:rFonts w:ascii="Times New Roman" w:hAnsi="Times New Roman"/>
          <w:lang w:val="ru-RU" w:eastAsia="en-GB"/>
        </w:rPr>
        <w:t>%, а страни</w:t>
      </w:r>
      <w:r w:rsidR="00B61AF5" w:rsidRPr="00DF3662">
        <w:rPr>
          <w:rFonts w:ascii="Times New Roman" w:hAnsi="Times New Roman"/>
          <w:lang w:val="ru-RU" w:eastAsia="en-GB"/>
        </w:rPr>
        <w:t>х</w:t>
      </w:r>
      <w:r w:rsidRPr="00DF3662">
        <w:rPr>
          <w:rFonts w:ascii="Times New Roman" w:hAnsi="Times New Roman"/>
          <w:lang w:val="ru-RU" w:eastAsia="en-GB"/>
        </w:rPr>
        <w:t xml:space="preserve"> (</w:t>
      </w:r>
      <w:r w:rsidR="00B61AF5" w:rsidRPr="002376B1">
        <w:rPr>
          <w:rFonts w:ascii="Times New Roman" w:eastAsia="Times New Roman" w:hAnsi="Times New Roman"/>
          <w:bCs/>
          <w:color w:val="000000"/>
        </w:rPr>
        <w:t>283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777</w:t>
      </w:r>
      <w:r w:rsidRPr="00DF3662">
        <w:rPr>
          <w:rFonts w:ascii="Times New Roman" w:hAnsi="Times New Roman"/>
          <w:lang w:val="sr-Cyrl-CS" w:eastAsia="en-GB"/>
        </w:rPr>
        <w:t xml:space="preserve">) </w:t>
      </w:r>
      <w:r w:rsidR="00B61AF5" w:rsidRPr="00DF3662">
        <w:rPr>
          <w:rFonts w:ascii="Times New Roman" w:hAnsi="Times New Roman"/>
          <w:lang w:val="sr-Cyrl-CS" w:eastAsia="en-GB"/>
        </w:rPr>
        <w:t>опао за</w:t>
      </w:r>
      <w:r w:rsidRPr="00DF3662">
        <w:rPr>
          <w:rFonts w:ascii="Times New Roman" w:hAnsi="Times New Roman"/>
          <w:lang w:val="ru-RU" w:eastAsia="en-GB"/>
        </w:rPr>
        <w:t xml:space="preserve"> </w:t>
      </w:r>
      <w:r w:rsidRPr="00DF3662">
        <w:rPr>
          <w:rFonts w:ascii="Times New Roman" w:hAnsi="Times New Roman"/>
          <w:lang w:val="sr-Latn-RS" w:eastAsia="en-GB"/>
        </w:rPr>
        <w:t>1</w:t>
      </w:r>
      <w:r w:rsidR="00B61AF5" w:rsidRPr="00DF3662">
        <w:rPr>
          <w:rFonts w:ascii="Times New Roman" w:hAnsi="Times New Roman"/>
          <w:lang w:val="sr-Cyrl-RS" w:eastAsia="en-GB"/>
        </w:rPr>
        <w:t>6</w:t>
      </w:r>
      <w:r w:rsidRPr="00DF3662">
        <w:rPr>
          <w:rFonts w:ascii="Times New Roman" w:hAnsi="Times New Roman"/>
          <w:lang w:val="sr-Latn-RS" w:eastAsia="en-GB"/>
        </w:rPr>
        <w:t>,</w:t>
      </w:r>
      <w:r w:rsidR="00B61AF5" w:rsidRPr="00DF3662">
        <w:rPr>
          <w:rFonts w:ascii="Times New Roman" w:hAnsi="Times New Roman"/>
          <w:lang w:val="sr-Cyrl-RS" w:eastAsia="en-GB"/>
        </w:rPr>
        <w:t>6</w:t>
      </w:r>
      <w:r w:rsidRPr="00DF3662">
        <w:rPr>
          <w:rFonts w:ascii="Times New Roman" w:hAnsi="Times New Roman"/>
          <w:lang w:val="ru-RU" w:eastAsia="en-GB"/>
        </w:rPr>
        <w:t xml:space="preserve">%. </w:t>
      </w:r>
    </w:p>
    <w:p w:rsidR="00672B30" w:rsidRPr="00DF3662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DF3662">
        <w:rPr>
          <w:rFonts w:ascii="Times New Roman" w:hAnsi="Times New Roman"/>
          <w:shd w:val="clear" w:color="auto" w:fill="FFFFFF"/>
          <w:lang w:val="sr-Cyrl-CS"/>
        </w:rPr>
        <w:t>У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 прва три месеца 2020. године Нови Сад</w:t>
      </w:r>
      <w:r w:rsidRPr="00DF3662">
        <w:rPr>
          <w:rFonts w:ascii="Times New Roman" w:hAnsi="Times New Roman"/>
          <w:shd w:val="clear" w:color="auto" w:fill="FFFFFF"/>
          <w:lang w:val="sr-Cyrl-RS"/>
        </w:rPr>
        <w:t xml:space="preserve"> је забележио п</w:t>
      </w:r>
      <w:r w:rsidR="00B61AF5" w:rsidRPr="00DF3662">
        <w:rPr>
          <w:rFonts w:ascii="Times New Roman" w:hAnsi="Times New Roman"/>
          <w:shd w:val="clear" w:color="auto" w:fill="FFFFFF"/>
          <w:lang w:val="sr-Cyrl-RS"/>
        </w:rPr>
        <w:t>ад</w:t>
      </w:r>
      <w:r w:rsidRPr="00DF3662">
        <w:rPr>
          <w:rFonts w:ascii="Times New Roman" w:hAnsi="Times New Roman"/>
          <w:shd w:val="clear" w:color="auto" w:fill="FFFFFF"/>
          <w:lang w:val="sr-Cyrl-RS"/>
        </w:rPr>
        <w:t xml:space="preserve"> укупног броја ноћења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DF3662">
        <w:rPr>
          <w:rFonts w:ascii="Times New Roman" w:hAnsi="Times New Roman"/>
          <w:shd w:val="clear" w:color="auto" w:fill="FFFFFF"/>
          <w:lang w:val="sr-Latn-RS"/>
        </w:rPr>
        <w:t>(</w:t>
      </w:r>
      <w:r w:rsidR="00B61AF5" w:rsidRPr="002376B1">
        <w:rPr>
          <w:rFonts w:ascii="Times New Roman" w:eastAsia="Times New Roman" w:hAnsi="Times New Roman"/>
          <w:bCs/>
          <w:color w:val="000000"/>
        </w:rPr>
        <w:t>45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742</w:t>
      </w:r>
      <w:r w:rsidRPr="00DF3662">
        <w:rPr>
          <w:rFonts w:ascii="Times New Roman" w:hAnsi="Times New Roman"/>
          <w:lang w:val="ru-RU" w:eastAsia="en-GB"/>
        </w:rPr>
        <w:t>) од</w:t>
      </w:r>
      <w:r w:rsidRPr="00DF3662">
        <w:rPr>
          <w:rFonts w:ascii="Times New Roman" w:hAnsi="Times New Roman"/>
          <w:lang w:val="sr-Latn-RS" w:eastAsia="en-GB"/>
        </w:rPr>
        <w:t xml:space="preserve"> </w:t>
      </w:r>
      <w:r w:rsidR="00B61AF5" w:rsidRPr="00DF3662">
        <w:rPr>
          <w:rFonts w:ascii="Times New Roman" w:hAnsi="Times New Roman"/>
          <w:lang w:val="sr-Cyrl-RS" w:eastAsia="en-GB"/>
        </w:rPr>
        <w:t>29,4</w:t>
      </w:r>
      <w:r w:rsidRPr="00DF3662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</w:t>
      </w:r>
      <w:r w:rsidR="00B61AF5" w:rsidRPr="00DF3662">
        <w:rPr>
          <w:rFonts w:ascii="Times New Roman" w:hAnsi="Times New Roman"/>
          <w:lang w:val="ru-RU" w:eastAsia="en-GB"/>
        </w:rPr>
        <w:t>ад</w:t>
      </w:r>
      <w:r w:rsidRPr="00DF3662">
        <w:rPr>
          <w:rFonts w:ascii="Times New Roman" w:hAnsi="Times New Roman"/>
          <w:lang w:val="ru-RU" w:eastAsia="en-GB"/>
        </w:rPr>
        <w:t xml:space="preserve"> броја ноћења (</w:t>
      </w:r>
      <w:r w:rsidR="00B61AF5" w:rsidRPr="002376B1">
        <w:rPr>
          <w:rFonts w:ascii="Times New Roman" w:eastAsia="Times New Roman" w:hAnsi="Times New Roman"/>
          <w:bCs/>
          <w:color w:val="000000"/>
        </w:rPr>
        <w:t>17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323</w:t>
      </w:r>
      <w:r w:rsidRPr="00DF3662">
        <w:rPr>
          <w:rFonts w:ascii="Times New Roman" w:hAnsi="Times New Roman"/>
          <w:lang w:val="ru-RU" w:eastAsia="en-GB"/>
        </w:rPr>
        <w:t xml:space="preserve">) од </w:t>
      </w:r>
      <w:r w:rsidR="00B61AF5" w:rsidRPr="00DF3662">
        <w:rPr>
          <w:rFonts w:ascii="Times New Roman" w:hAnsi="Times New Roman"/>
          <w:lang w:val="ru-RU" w:eastAsia="en-GB"/>
        </w:rPr>
        <w:t>24</w:t>
      </w:r>
      <w:r w:rsidRPr="00DF3662">
        <w:rPr>
          <w:rFonts w:ascii="Times New Roman" w:hAnsi="Times New Roman"/>
          <w:lang w:val="sr-Latn-RS" w:eastAsia="en-GB"/>
        </w:rPr>
        <w:t>,</w:t>
      </w:r>
      <w:r w:rsidR="00B61AF5" w:rsidRPr="00DF3662">
        <w:rPr>
          <w:rFonts w:ascii="Times New Roman" w:hAnsi="Times New Roman"/>
          <w:lang w:val="sr-Cyrl-RS" w:eastAsia="en-GB"/>
        </w:rPr>
        <w:t>6</w:t>
      </w:r>
      <w:r w:rsidRPr="00DF3662">
        <w:rPr>
          <w:rFonts w:ascii="Times New Roman" w:hAnsi="Times New Roman"/>
          <w:lang w:val="ru-RU" w:eastAsia="en-GB"/>
        </w:rPr>
        <w:t xml:space="preserve">%, док је код 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DF3662">
        <w:rPr>
          <w:rFonts w:ascii="Times New Roman" w:hAnsi="Times New Roman"/>
          <w:lang w:val="ru-RU" w:eastAsia="en-GB"/>
        </w:rPr>
        <w:t>(</w:t>
      </w:r>
      <w:r w:rsidR="00B61AF5" w:rsidRPr="002376B1">
        <w:rPr>
          <w:rFonts w:ascii="Times New Roman" w:eastAsia="Times New Roman" w:hAnsi="Times New Roman"/>
          <w:bCs/>
          <w:color w:val="000000"/>
        </w:rPr>
        <w:t>28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419</w:t>
      </w:r>
      <w:r w:rsidRPr="00DF3662">
        <w:rPr>
          <w:rFonts w:ascii="Times New Roman" w:hAnsi="Times New Roman"/>
          <w:lang w:val="ru-RU" w:eastAsia="en-GB"/>
        </w:rPr>
        <w:t xml:space="preserve">) </w:t>
      </w:r>
      <w:r w:rsidR="00B61AF5" w:rsidRPr="00DF3662">
        <w:rPr>
          <w:rFonts w:ascii="Times New Roman" w:hAnsi="Times New Roman"/>
          <w:lang w:val="ru-RU" w:eastAsia="en-GB"/>
        </w:rPr>
        <w:t>тај пад износио 32,1</w:t>
      </w:r>
      <w:r w:rsidRPr="00DF3662">
        <w:rPr>
          <w:rFonts w:ascii="Times New Roman" w:hAnsi="Times New Roman"/>
          <w:lang w:val="ru-RU" w:eastAsia="en-GB"/>
        </w:rPr>
        <w:t>%</w:t>
      </w:r>
      <w:r w:rsidRPr="00DF3662">
        <w:rPr>
          <w:rFonts w:ascii="Times New Roman" w:hAnsi="Times New Roman"/>
          <w:shd w:val="clear" w:color="auto" w:fill="FFFFFF"/>
          <w:lang w:val="ru-RU"/>
        </w:rPr>
        <w:t>.</w:t>
      </w:r>
      <w:r w:rsidRPr="00DF3662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672B30" w:rsidRPr="00DF3662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DF3662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B61AF5" w:rsidRPr="002376B1">
        <w:rPr>
          <w:rFonts w:ascii="Times New Roman" w:eastAsia="Times New Roman" w:hAnsi="Times New Roman"/>
          <w:bCs/>
          <w:color w:val="000000"/>
        </w:rPr>
        <w:t>314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988</w:t>
      </w:r>
      <w:r w:rsidR="00B61AF5" w:rsidRPr="00DF3662">
        <w:rPr>
          <w:rFonts w:ascii="Times New Roman" w:eastAsia="Times New Roman" w:hAnsi="Times New Roman"/>
          <w:bCs/>
          <w:lang w:val="sr-Cyrl-RS"/>
        </w:rPr>
        <w:t xml:space="preserve"> 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B61AF5" w:rsidRPr="00DF3662">
        <w:rPr>
          <w:rFonts w:ascii="Times New Roman" w:eastAsia="Times New Roman" w:hAnsi="Times New Roman"/>
          <w:bCs/>
          <w:lang w:val="sr-Cyrl-RS"/>
        </w:rPr>
        <w:t>6,5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B61AF5" w:rsidRPr="002376B1">
        <w:rPr>
          <w:rFonts w:ascii="Times New Roman" w:eastAsia="Times New Roman" w:hAnsi="Times New Roman"/>
          <w:bCs/>
          <w:color w:val="000000"/>
        </w:rPr>
        <w:t>261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00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 xml:space="preserve">8 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ноћењa (раст од </w:t>
      </w:r>
      <w:r w:rsidR="00B61AF5" w:rsidRPr="00DF3662">
        <w:rPr>
          <w:rFonts w:ascii="Times New Roman" w:eastAsia="Times New Roman" w:hAnsi="Times New Roman"/>
          <w:bCs/>
          <w:lang w:val="sr-Cyrl-RS"/>
        </w:rPr>
        <w:t>2,6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B61AF5" w:rsidRPr="002376B1">
        <w:rPr>
          <w:rFonts w:ascii="Times New Roman" w:eastAsia="Times New Roman" w:hAnsi="Times New Roman"/>
          <w:bCs/>
          <w:color w:val="000000"/>
        </w:rPr>
        <w:t>53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980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ноћењe (раст од </w:t>
      </w:r>
      <w:r w:rsidR="00B61AF5" w:rsidRPr="00DF3662">
        <w:rPr>
          <w:rFonts w:ascii="Times New Roman" w:eastAsia="Times New Roman" w:hAnsi="Times New Roman"/>
          <w:bCs/>
          <w:lang w:val="sr-Cyrl-RS"/>
        </w:rPr>
        <w:t>30</w:t>
      </w:r>
      <w:r w:rsidRPr="00DF3662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DF3662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DF3662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B61AF5" w:rsidRPr="002376B1">
        <w:rPr>
          <w:rFonts w:ascii="Times New Roman" w:eastAsia="Times New Roman" w:hAnsi="Times New Roman"/>
          <w:bCs/>
          <w:color w:val="000000"/>
        </w:rPr>
        <w:t>754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B61AF5" w:rsidRPr="002376B1">
        <w:rPr>
          <w:rFonts w:ascii="Times New Roman" w:eastAsia="Times New Roman" w:hAnsi="Times New Roman"/>
          <w:bCs/>
          <w:color w:val="000000"/>
        </w:rPr>
        <w:t>720</w:t>
      </w:r>
      <w:r w:rsidR="00B61AF5" w:rsidRPr="00DF3662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ноћењa (раст од </w:t>
      </w:r>
      <w:r w:rsidR="00B61AF5" w:rsidRPr="00DF3662">
        <w:rPr>
          <w:rFonts w:ascii="Times New Roman" w:eastAsia="Times New Roman" w:hAnsi="Times New Roman"/>
          <w:bCs/>
          <w:lang w:val="sr-Cyrl-RS"/>
        </w:rPr>
        <w:t>6,3%</w:t>
      </w:r>
      <w:r w:rsidRPr="00DF3662">
        <w:rPr>
          <w:rFonts w:ascii="Times New Roman" w:hAnsi="Times New Roman"/>
          <w:lang w:val="sr-Cyrl-RS"/>
        </w:rPr>
        <w:t>)</w:t>
      </w:r>
      <w:r w:rsidRPr="00DF3662">
        <w:rPr>
          <w:rFonts w:ascii="Times New Roman" w:hAnsi="Times New Roman"/>
          <w:lang w:val="sr-Latn-RS"/>
        </w:rPr>
        <w:t xml:space="preserve">, </w:t>
      </w:r>
      <w:r w:rsidRPr="00DF3662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1B6FC8" w:rsidRPr="002376B1">
        <w:rPr>
          <w:rFonts w:ascii="Times New Roman" w:eastAsia="Times New Roman" w:hAnsi="Times New Roman"/>
          <w:bCs/>
          <w:color w:val="000000"/>
        </w:rPr>
        <w:t>594</w:t>
      </w:r>
      <w:r w:rsidR="001B6FC8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B6FC8" w:rsidRPr="002376B1">
        <w:rPr>
          <w:rFonts w:ascii="Times New Roman" w:eastAsia="Times New Roman" w:hAnsi="Times New Roman"/>
          <w:bCs/>
          <w:color w:val="000000"/>
        </w:rPr>
        <w:t>017</w:t>
      </w:r>
      <w:r w:rsidR="001B6FC8" w:rsidRPr="00DF3662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ноћења (пораст од </w:t>
      </w:r>
      <w:r w:rsidR="001B6FC8" w:rsidRPr="00DF3662">
        <w:rPr>
          <w:rFonts w:ascii="Times New Roman" w:eastAsia="Times New Roman" w:hAnsi="Times New Roman"/>
          <w:bCs/>
          <w:lang w:val="sr-Cyrl-RS"/>
        </w:rPr>
        <w:t>3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% у односу на исти период 2019. године), а страни </w:t>
      </w:r>
      <w:r w:rsidRPr="00DF3662">
        <w:rPr>
          <w:rFonts w:ascii="Times New Roman" w:hAnsi="Times New Roman"/>
          <w:bCs/>
          <w:lang w:val="sr-Cyrl-RS"/>
        </w:rPr>
        <w:t xml:space="preserve"> </w:t>
      </w:r>
      <w:r w:rsidR="001B6FC8" w:rsidRPr="002376B1">
        <w:rPr>
          <w:rFonts w:ascii="Times New Roman" w:eastAsia="Times New Roman" w:hAnsi="Times New Roman"/>
          <w:bCs/>
          <w:color w:val="000000"/>
        </w:rPr>
        <w:t>160</w:t>
      </w:r>
      <w:r w:rsidR="001B6FC8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B6FC8" w:rsidRPr="002376B1">
        <w:rPr>
          <w:rFonts w:ascii="Times New Roman" w:eastAsia="Times New Roman" w:hAnsi="Times New Roman"/>
          <w:bCs/>
          <w:color w:val="000000"/>
        </w:rPr>
        <w:t>703</w:t>
      </w:r>
      <w:r w:rsidR="005C0558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DF3662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Pr="00DF3662">
        <w:rPr>
          <w:rFonts w:ascii="Times New Roman" w:eastAsia="Times New Roman" w:hAnsi="Times New Roman"/>
          <w:bCs/>
          <w:lang w:val="sr-Latn-RS"/>
        </w:rPr>
        <w:t>2</w:t>
      </w:r>
      <w:r w:rsidR="001B6FC8" w:rsidRPr="00DF3662">
        <w:rPr>
          <w:rFonts w:ascii="Times New Roman" w:eastAsia="Times New Roman" w:hAnsi="Times New Roman"/>
          <w:bCs/>
          <w:lang w:val="sr-Cyrl-RS"/>
        </w:rPr>
        <w:t>0</w:t>
      </w:r>
      <w:r w:rsidRPr="00DF3662">
        <w:rPr>
          <w:rFonts w:ascii="Times New Roman" w:eastAsia="Times New Roman" w:hAnsi="Times New Roman"/>
          <w:bCs/>
          <w:lang w:val="sr-Latn-RS"/>
        </w:rPr>
        <w:t>,</w:t>
      </w:r>
      <w:r w:rsidR="001B6FC8" w:rsidRPr="00DF3662">
        <w:rPr>
          <w:rFonts w:ascii="Times New Roman" w:eastAsia="Times New Roman" w:hAnsi="Times New Roman"/>
          <w:bCs/>
          <w:lang w:val="sr-Cyrl-RS"/>
        </w:rPr>
        <w:t>4</w:t>
      </w:r>
      <w:r w:rsidRPr="00DF3662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672B30" w:rsidRPr="00DF3662" w:rsidTr="007C21A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DF36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br w:type="page"/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Март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672B30" w:rsidRPr="00DF3662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72B30" w:rsidRPr="00DF3662" w:rsidTr="007C21A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672B30" w:rsidRPr="00DF3662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76B1" w:rsidRPr="00DF3662" w:rsidTr="001064ED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B61AF5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763</w:t>
            </w:r>
            <w:r w:rsidR="00B61AF5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B61AF5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124</w:t>
            </w:r>
            <w:r w:rsidR="00B61AF5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639</w:t>
            </w:r>
            <w:r w:rsidR="00B61AF5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93.2</w:t>
            </w:r>
          </w:p>
        </w:tc>
      </w:tr>
      <w:tr w:rsidR="002376B1" w:rsidRPr="00DF3662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365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81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121.6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283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83.4</w:t>
            </w:r>
          </w:p>
        </w:tc>
      </w:tr>
      <w:tr w:rsidR="002376B1" w:rsidRPr="00DF3662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45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67.9</w:t>
            </w:r>
          </w:p>
        </w:tc>
      </w:tr>
      <w:tr w:rsidR="002376B1" w:rsidRPr="00DF3662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314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DF3662" w:rsidRDefault="002376B1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DF3662" w:rsidRDefault="002376B1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261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1C6D5E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DF3662" w:rsidRDefault="002376B1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53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130,0</w:t>
            </w:r>
          </w:p>
        </w:tc>
      </w:tr>
      <w:tr w:rsidR="002376B1" w:rsidRPr="00DF3662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754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594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160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120.4</w:t>
            </w:r>
          </w:p>
        </w:tc>
      </w:tr>
      <w:tr w:rsidR="002376B1" w:rsidRPr="00DF3662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237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138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98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90.1</w:t>
            </w:r>
          </w:p>
        </w:tc>
      </w:tr>
      <w:tr w:rsidR="002376B1" w:rsidRPr="00DF3662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1" w:rsidRPr="00DF3662" w:rsidRDefault="002376B1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45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95.3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  <w:r w:rsidR="00B61AF5" w:rsidRPr="00DF36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6B1" w:rsidRPr="002376B1" w:rsidRDefault="002376B1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70.5</w:t>
            </w:r>
          </w:p>
        </w:tc>
      </w:tr>
    </w:tbl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2376B1" w:rsidRPr="00DF3662" w:rsidRDefault="002376B1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 xml:space="preserve">БАЊСКА МЕСТА - Листа </w:t>
      </w:r>
      <w:proofErr w:type="spellStart"/>
      <w:r w:rsidRPr="00DF3662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посећености</w:t>
      </w:r>
      <w:proofErr w:type="spellEnd"/>
      <w:r w:rsidRPr="00DF3662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 xml:space="preserve"> бањских места</w:t>
      </w:r>
    </w:p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5C0558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5C0558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9F326A" w:rsidRPr="001B6FC8">
        <w:rPr>
          <w:rFonts w:ascii="Times New Roman" w:eastAsia="Times New Roman" w:hAnsi="Times New Roman"/>
          <w:bCs/>
          <w:color w:val="000000"/>
        </w:rPr>
        <w:t>83</w:t>
      </w:r>
      <w:r w:rsidR="009F326A" w:rsidRPr="005C0558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F326A" w:rsidRPr="001B6FC8">
        <w:rPr>
          <w:rFonts w:ascii="Times New Roman" w:eastAsia="Times New Roman" w:hAnsi="Times New Roman"/>
          <w:bCs/>
          <w:color w:val="000000"/>
        </w:rPr>
        <w:t>628</w:t>
      </w:r>
      <w:r w:rsidRPr="005C0558">
        <w:rPr>
          <w:rFonts w:ascii="Times New Roman" w:hAnsi="Times New Roman"/>
          <w:bCs/>
          <w:lang w:val="ru-RU" w:eastAsia="en-GB"/>
        </w:rPr>
        <w:t>)</w:t>
      </w:r>
      <w:r w:rsidRPr="005C0558">
        <w:rPr>
          <w:rFonts w:ascii="Times New Roman" w:hAnsi="Times New Roman"/>
          <w:lang w:val="ru-RU" w:eastAsia="en-GB"/>
        </w:rPr>
        <w:t xml:space="preserve">  у прва три месеца 2020. године </w:t>
      </w:r>
      <w:r w:rsidR="009F326A" w:rsidRPr="005C0558">
        <w:rPr>
          <w:rFonts w:ascii="Times New Roman" w:hAnsi="Times New Roman"/>
          <w:lang w:val="ru-RU" w:eastAsia="en-GB"/>
        </w:rPr>
        <w:t>опао је</w:t>
      </w:r>
      <w:r w:rsidRPr="005C0558">
        <w:rPr>
          <w:rFonts w:ascii="Times New Roman" w:hAnsi="Times New Roman"/>
          <w:lang w:val="ru-RU" w:eastAsia="en-GB"/>
        </w:rPr>
        <w:t xml:space="preserve"> за </w:t>
      </w:r>
      <w:r w:rsidR="009F326A" w:rsidRPr="005C0558">
        <w:rPr>
          <w:rFonts w:ascii="Times New Roman" w:hAnsi="Times New Roman"/>
          <w:lang w:val="ru-RU" w:eastAsia="en-GB"/>
        </w:rPr>
        <w:t>0,9</w:t>
      </w:r>
      <w:r w:rsidRPr="005C0558">
        <w:rPr>
          <w:rFonts w:ascii="Times New Roman" w:hAnsi="Times New Roman"/>
          <w:lang w:val="ru-RU" w:eastAsia="en-GB"/>
        </w:rPr>
        <w:t xml:space="preserve">% у односу на исти период 2019. године. </w:t>
      </w:r>
      <w:r w:rsidR="009F326A" w:rsidRPr="005C0558">
        <w:rPr>
          <w:rFonts w:ascii="Times New Roman" w:hAnsi="Times New Roman"/>
          <w:lang w:val="ru-RU" w:eastAsia="en-GB"/>
        </w:rPr>
        <w:t>Пад</w:t>
      </w:r>
      <w:r w:rsidRPr="005C0558">
        <w:rPr>
          <w:rFonts w:ascii="Times New Roman" w:hAnsi="Times New Roman"/>
          <w:lang w:val="ru-RU" w:eastAsia="en-GB"/>
        </w:rPr>
        <w:t xml:space="preserve"> </w:t>
      </w:r>
      <w:r w:rsidR="009F326A" w:rsidRPr="005C0558">
        <w:rPr>
          <w:rFonts w:ascii="Times New Roman" w:hAnsi="Times New Roman"/>
          <w:lang w:val="ru-RU" w:eastAsia="en-GB"/>
        </w:rPr>
        <w:t>б</w:t>
      </w:r>
      <w:r w:rsidRPr="005C0558">
        <w:rPr>
          <w:rFonts w:ascii="Times New Roman" w:hAnsi="Times New Roman"/>
          <w:lang w:val="ru-RU" w:eastAsia="en-GB"/>
        </w:rPr>
        <w:t>рој</w:t>
      </w:r>
      <w:r w:rsidR="009F326A" w:rsidRPr="005C0558">
        <w:rPr>
          <w:rFonts w:ascii="Times New Roman" w:hAnsi="Times New Roman"/>
          <w:lang w:val="ru-RU" w:eastAsia="en-GB"/>
        </w:rPr>
        <w:t>а</w:t>
      </w:r>
      <w:r w:rsidRPr="005C0558">
        <w:rPr>
          <w:rFonts w:ascii="Times New Roman" w:hAnsi="Times New Roman"/>
          <w:lang w:val="ru-RU" w:eastAsia="en-GB"/>
        </w:rPr>
        <w:t xml:space="preserve"> долазака домаћих туриста (</w:t>
      </w:r>
      <w:r w:rsidR="009F326A" w:rsidRPr="001B6FC8">
        <w:rPr>
          <w:rFonts w:ascii="Times New Roman" w:eastAsia="Times New Roman" w:hAnsi="Times New Roman"/>
          <w:bCs/>
          <w:color w:val="000000"/>
        </w:rPr>
        <w:t>68</w:t>
      </w:r>
      <w:r w:rsidR="009F326A" w:rsidRPr="005C0558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F326A" w:rsidRPr="001B6FC8">
        <w:rPr>
          <w:rFonts w:ascii="Times New Roman" w:eastAsia="Times New Roman" w:hAnsi="Times New Roman"/>
          <w:bCs/>
          <w:color w:val="000000"/>
        </w:rPr>
        <w:t>030</w:t>
      </w:r>
      <w:r w:rsidRPr="005C0558">
        <w:rPr>
          <w:rFonts w:ascii="Times New Roman" w:hAnsi="Times New Roman"/>
          <w:lang w:val="ru-RU" w:eastAsia="en-GB"/>
        </w:rPr>
        <w:t xml:space="preserve">) износио је </w:t>
      </w:r>
      <w:r w:rsidR="009F326A" w:rsidRPr="005C0558">
        <w:rPr>
          <w:rFonts w:ascii="Times New Roman" w:hAnsi="Times New Roman"/>
          <w:lang w:val="ru-RU" w:eastAsia="en-GB"/>
        </w:rPr>
        <w:t>1</w:t>
      </w:r>
      <w:r w:rsidRPr="005C0558">
        <w:rPr>
          <w:rFonts w:ascii="Times New Roman" w:hAnsi="Times New Roman"/>
          <w:lang w:val="ru-RU" w:eastAsia="en-GB"/>
        </w:rPr>
        <w:t>%, док је п</w:t>
      </w:r>
      <w:r w:rsidR="009F326A" w:rsidRPr="005C0558">
        <w:rPr>
          <w:rFonts w:ascii="Times New Roman" w:hAnsi="Times New Roman"/>
          <w:lang w:val="ru-RU" w:eastAsia="en-GB"/>
        </w:rPr>
        <w:t>ад</w:t>
      </w:r>
      <w:r w:rsidRPr="005C0558">
        <w:rPr>
          <w:rFonts w:ascii="Times New Roman" w:hAnsi="Times New Roman"/>
          <w:lang w:val="ru-RU" w:eastAsia="en-GB"/>
        </w:rPr>
        <w:t xml:space="preserve"> броја долазака страних туриста (</w:t>
      </w:r>
      <w:r w:rsidR="009F326A" w:rsidRPr="001B6FC8">
        <w:rPr>
          <w:rFonts w:ascii="Times New Roman" w:eastAsia="Times New Roman" w:hAnsi="Times New Roman"/>
          <w:bCs/>
          <w:color w:val="000000"/>
        </w:rPr>
        <w:t>15</w:t>
      </w:r>
      <w:r w:rsidR="009F326A" w:rsidRPr="005C0558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F326A" w:rsidRPr="001B6FC8">
        <w:rPr>
          <w:rFonts w:ascii="Times New Roman" w:eastAsia="Times New Roman" w:hAnsi="Times New Roman"/>
          <w:bCs/>
          <w:color w:val="000000"/>
        </w:rPr>
        <w:t>598</w:t>
      </w:r>
      <w:r w:rsidRPr="005C0558">
        <w:rPr>
          <w:rFonts w:ascii="Times New Roman" w:hAnsi="Times New Roman"/>
          <w:lang w:val="ru-RU" w:eastAsia="en-GB"/>
        </w:rPr>
        <w:t xml:space="preserve">) износио </w:t>
      </w:r>
      <w:r w:rsidR="009F326A" w:rsidRPr="005C0558">
        <w:rPr>
          <w:rFonts w:ascii="Times New Roman" w:hAnsi="Times New Roman"/>
          <w:lang w:val="ru-RU" w:eastAsia="en-GB"/>
        </w:rPr>
        <w:t>0,3</w:t>
      </w:r>
      <w:r w:rsidRPr="005C0558">
        <w:rPr>
          <w:rFonts w:ascii="Times New Roman" w:hAnsi="Times New Roman"/>
          <w:lang w:val="ru-RU" w:eastAsia="en-GB"/>
        </w:rPr>
        <w:t xml:space="preserve">%. </w:t>
      </w:r>
    </w:p>
    <w:p w:rsidR="00672B30" w:rsidRPr="00DF3662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672B30" w:rsidRPr="00DF3662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672B30" w:rsidRPr="00DF3662" w:rsidTr="001B6FC8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Јан-Март 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72B30" w:rsidRPr="00DF3662" w:rsidTr="001B6FC8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1B6FC8" w:rsidRPr="00DF3662" w:rsidRDefault="001B6FC8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556.351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1B6FC8" w:rsidRPr="00DF3662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1B6FC8" w:rsidRPr="00DF3662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319.862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1B6FC8" w:rsidRPr="00DF3662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1B6FC8" w:rsidRPr="00DF3662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236.489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1B6FC8" w:rsidRPr="00DF3662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85,8</w:t>
            </w:r>
          </w:p>
        </w:tc>
      </w:tr>
      <w:tr w:rsidR="001B6FC8" w:rsidRPr="00DF3662" w:rsidTr="001B6FC8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83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68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99.7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124.0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40.7</w:t>
            </w:r>
          </w:p>
        </w:tc>
      </w:tr>
      <w:tr w:rsidR="001B6FC8" w:rsidRPr="00DF3662" w:rsidTr="001B6FC8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98.1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50.0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94.1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109.1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66.4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327.6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107.0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72.1</w:t>
            </w:r>
          </w:p>
        </w:tc>
      </w:tr>
      <w:tr w:rsidR="001B6FC8" w:rsidRPr="00DF3662" w:rsidTr="001B6FC8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131.6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122.2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67.8</w:t>
            </w:r>
          </w:p>
        </w:tc>
      </w:tr>
      <w:tr w:rsidR="001B6FC8" w:rsidRPr="00DF3662" w:rsidTr="001B6FC8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74.3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133.1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F366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50.0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511.1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153.0</w:t>
            </w:r>
          </w:p>
        </w:tc>
      </w:tr>
      <w:tr w:rsidR="001B6FC8" w:rsidRPr="00DF3662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C8" w:rsidRPr="00DF3662" w:rsidRDefault="001B6FC8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C8" w:rsidRPr="001B6FC8" w:rsidRDefault="001B6FC8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87.0</w:t>
            </w:r>
          </w:p>
        </w:tc>
      </w:tr>
    </w:tbl>
    <w:p w:rsidR="00672B30" w:rsidRPr="00DF3662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eastAsia="en-GB"/>
        </w:rPr>
      </w:pPr>
      <w:r w:rsidRPr="00DF3662">
        <w:rPr>
          <w:rFonts w:ascii="Times New Roman" w:hAnsi="Times New Roman"/>
          <w:lang w:val="ru-RU" w:eastAsia="en-GB"/>
        </w:rPr>
        <w:lastRenderedPageBreak/>
        <w:t>Укупан  број ноћења у бањама у прва три месеца 2020. године (</w:t>
      </w:r>
      <w:r w:rsidR="00810645" w:rsidRPr="00823A46">
        <w:rPr>
          <w:rFonts w:ascii="Times New Roman" w:eastAsia="Times New Roman" w:hAnsi="Times New Roman"/>
          <w:bCs/>
          <w:color w:val="000000"/>
        </w:rPr>
        <w:t>314</w:t>
      </w:r>
      <w:r w:rsidR="0081064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10645" w:rsidRPr="00823A46">
        <w:rPr>
          <w:rFonts w:ascii="Times New Roman" w:eastAsia="Times New Roman" w:hAnsi="Times New Roman"/>
          <w:bCs/>
          <w:color w:val="000000"/>
        </w:rPr>
        <w:t>988</w:t>
      </w:r>
      <w:r w:rsidRPr="00DF3662">
        <w:rPr>
          <w:rFonts w:ascii="Times New Roman" w:hAnsi="Times New Roman"/>
          <w:lang w:val="ru-RU" w:eastAsia="en-GB"/>
        </w:rPr>
        <w:t xml:space="preserve">) је у порасту за </w:t>
      </w:r>
      <w:r w:rsidR="00810645" w:rsidRPr="00DF3662">
        <w:rPr>
          <w:rFonts w:ascii="Times New Roman" w:hAnsi="Times New Roman"/>
          <w:lang w:val="ru-RU" w:eastAsia="en-GB"/>
        </w:rPr>
        <w:t>6,5</w:t>
      </w:r>
      <w:r w:rsidRPr="00DF3662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810645" w:rsidRPr="00823A46">
        <w:rPr>
          <w:rFonts w:ascii="Times New Roman" w:eastAsia="Times New Roman" w:hAnsi="Times New Roman"/>
          <w:bCs/>
          <w:color w:val="000000"/>
        </w:rPr>
        <w:t>261</w:t>
      </w:r>
      <w:r w:rsidR="0081064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10645" w:rsidRPr="00823A46">
        <w:rPr>
          <w:rFonts w:ascii="Times New Roman" w:eastAsia="Times New Roman" w:hAnsi="Times New Roman"/>
          <w:bCs/>
          <w:color w:val="000000"/>
        </w:rPr>
        <w:t>008</w:t>
      </w:r>
      <w:r w:rsidRPr="00DF3662">
        <w:rPr>
          <w:rFonts w:ascii="Times New Roman" w:eastAsia="Times New Roman" w:hAnsi="Times New Roman"/>
          <w:bCs/>
          <w:lang w:val="sr-Cyrl-RS"/>
        </w:rPr>
        <w:t>)</w:t>
      </w:r>
      <w:r w:rsidRPr="00DF3662">
        <w:rPr>
          <w:rFonts w:ascii="Times New Roman" w:hAnsi="Times New Roman"/>
          <w:lang w:val="ru-RU" w:eastAsia="en-GB"/>
        </w:rPr>
        <w:t xml:space="preserve"> порастао је за 2</w:t>
      </w:r>
      <w:r w:rsidR="00810645" w:rsidRPr="00DF3662">
        <w:rPr>
          <w:rFonts w:ascii="Times New Roman" w:hAnsi="Times New Roman"/>
          <w:lang w:val="ru-RU" w:eastAsia="en-GB"/>
        </w:rPr>
        <w:t>,6</w:t>
      </w:r>
      <w:r w:rsidRPr="00DF3662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810645" w:rsidRPr="00823A46">
        <w:rPr>
          <w:rFonts w:ascii="Times New Roman" w:eastAsia="Times New Roman" w:hAnsi="Times New Roman"/>
          <w:bCs/>
          <w:color w:val="000000"/>
        </w:rPr>
        <w:t>53</w:t>
      </w:r>
      <w:r w:rsidR="00810645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10645" w:rsidRPr="00823A46">
        <w:rPr>
          <w:rFonts w:ascii="Times New Roman" w:eastAsia="Times New Roman" w:hAnsi="Times New Roman"/>
          <w:bCs/>
          <w:color w:val="000000"/>
        </w:rPr>
        <w:t>980</w:t>
      </w:r>
      <w:r w:rsidRPr="00DF3662">
        <w:rPr>
          <w:rFonts w:ascii="Times New Roman" w:eastAsia="Times New Roman" w:hAnsi="Times New Roman"/>
          <w:bCs/>
          <w:lang w:val="sr-Cyrl-RS"/>
        </w:rPr>
        <w:t>)</w:t>
      </w:r>
      <w:r w:rsidRPr="00DF3662">
        <w:rPr>
          <w:rFonts w:ascii="Times New Roman" w:hAnsi="Times New Roman"/>
          <w:lang w:val="ru-RU" w:eastAsia="en-GB"/>
        </w:rPr>
        <w:t xml:space="preserve"> порастао за </w:t>
      </w:r>
      <w:r w:rsidR="00810645" w:rsidRPr="00DF3662">
        <w:rPr>
          <w:rFonts w:ascii="Times New Roman" w:hAnsi="Times New Roman"/>
          <w:lang w:val="ru-RU" w:eastAsia="en-GB"/>
        </w:rPr>
        <w:t>30</w:t>
      </w:r>
      <w:r w:rsidRPr="00DF3662">
        <w:rPr>
          <w:rFonts w:ascii="Times New Roman" w:hAnsi="Times New Roman"/>
          <w:lang w:val="ru-RU" w:eastAsia="en-GB"/>
        </w:rPr>
        <w:t>%</w:t>
      </w:r>
      <w:r w:rsidRPr="00DF3662">
        <w:rPr>
          <w:rFonts w:ascii="Times New Roman" w:eastAsia="Times New Roman" w:hAnsi="Times New Roman"/>
          <w:bCs/>
          <w:lang w:val="sr-Cyrl-RS"/>
        </w:rPr>
        <w:t>.</w:t>
      </w:r>
      <w:r w:rsidRPr="00DF3662">
        <w:rPr>
          <w:rFonts w:ascii="Times New Roman" w:hAnsi="Times New Roman"/>
          <w:lang w:val="ru-RU" w:eastAsia="en-GB"/>
        </w:rPr>
        <w:t xml:space="preserve"> </w:t>
      </w:r>
    </w:p>
    <w:p w:rsidR="00672B30" w:rsidRPr="00DF3662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810645" w:rsidRPr="00DF3662" w:rsidRDefault="00810645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672B30" w:rsidRPr="00DF3662" w:rsidTr="00823A46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Јан-Март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72B30" w:rsidRPr="00DF3662" w:rsidTr="00823A46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823A46" w:rsidRPr="00DF3662" w:rsidTr="00823A46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763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124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639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93.2</w:t>
            </w:r>
          </w:p>
        </w:tc>
      </w:tr>
      <w:tr w:rsidR="00823A46" w:rsidRPr="00DF3662" w:rsidTr="00823A46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</w:rPr>
              <w:t>Бањска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314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261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130.0</w:t>
            </w:r>
          </w:p>
        </w:tc>
      </w:tr>
      <w:tr w:rsidR="00823A46" w:rsidRPr="00DF3662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115.9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46.1</w:t>
            </w:r>
          </w:p>
        </w:tc>
      </w:tr>
      <w:tr w:rsidR="00823A46" w:rsidRPr="00DF3662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101.0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90.9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111.8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132.7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107.3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64.1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145.9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156.0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117.6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55.8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128.1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133.5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152.0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62.3</w:t>
            </w:r>
          </w:p>
        </w:tc>
      </w:tr>
      <w:tr w:rsidR="00823A46" w:rsidRPr="00DF3662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61.0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97.2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996.3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148.8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41.7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171.4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103.3</w:t>
            </w:r>
          </w:p>
        </w:tc>
      </w:tr>
      <w:tr w:rsidR="00823A46" w:rsidRPr="00DF3662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193.4</w:t>
            </w:r>
          </w:p>
        </w:tc>
      </w:tr>
    </w:tbl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23A46" w:rsidRPr="00DF3662" w:rsidRDefault="00823A46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DF3662" w:rsidRDefault="00672B30" w:rsidP="00DF3662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која по броју долазака туриста (</w:t>
      </w:r>
      <w:r w:rsidR="00810645" w:rsidRPr="001B6FC8">
        <w:rPr>
          <w:rFonts w:ascii="Times New Roman" w:eastAsia="Times New Roman" w:hAnsi="Times New Roman"/>
          <w:color w:val="000000"/>
        </w:rPr>
        <w:t>30</w:t>
      </w:r>
      <w:r w:rsidR="00810645" w:rsidRPr="00DF3662">
        <w:rPr>
          <w:rFonts w:ascii="Times New Roman" w:eastAsia="Times New Roman" w:hAnsi="Times New Roman"/>
          <w:color w:val="000000"/>
          <w:lang w:val="sr-Cyrl-RS"/>
        </w:rPr>
        <w:t>.</w:t>
      </w:r>
      <w:r w:rsidR="00810645" w:rsidRPr="001B6FC8">
        <w:rPr>
          <w:rFonts w:ascii="Times New Roman" w:eastAsia="Times New Roman" w:hAnsi="Times New Roman"/>
          <w:color w:val="000000"/>
        </w:rPr>
        <w:t>505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) бележи раст од </w:t>
      </w:r>
      <w:r w:rsidR="00810645" w:rsidRPr="00DF3662">
        <w:rPr>
          <w:rFonts w:ascii="Times New Roman" w:hAnsi="Times New Roman"/>
          <w:shd w:val="clear" w:color="auto" w:fill="FFFFFF"/>
          <w:lang w:val="ru-RU"/>
        </w:rPr>
        <w:t>3,9</w:t>
      </w:r>
      <w:r w:rsidRPr="00DF3662">
        <w:rPr>
          <w:rFonts w:ascii="Times New Roman" w:hAnsi="Times New Roman"/>
          <w:shd w:val="clear" w:color="auto" w:fill="FFFFFF"/>
          <w:lang w:val="ru-RU"/>
        </w:rPr>
        <w:t>%, односно по броју остварених ноћења (</w:t>
      </w:r>
      <w:r w:rsidR="00810645" w:rsidRPr="00823A46">
        <w:rPr>
          <w:rFonts w:ascii="Times New Roman" w:eastAsia="Times New Roman" w:hAnsi="Times New Roman"/>
          <w:color w:val="000000"/>
        </w:rPr>
        <w:t>90</w:t>
      </w:r>
      <w:r w:rsidR="00810645" w:rsidRPr="00DF3662">
        <w:rPr>
          <w:rFonts w:ascii="Times New Roman" w:eastAsia="Times New Roman" w:hAnsi="Times New Roman"/>
          <w:color w:val="000000"/>
          <w:lang w:val="sr-Cyrl-RS"/>
        </w:rPr>
        <w:t>.</w:t>
      </w:r>
      <w:r w:rsidR="00810645" w:rsidRPr="00823A46">
        <w:rPr>
          <w:rFonts w:ascii="Times New Roman" w:eastAsia="Times New Roman" w:hAnsi="Times New Roman"/>
          <w:color w:val="000000"/>
        </w:rPr>
        <w:t>999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) раст од </w:t>
      </w:r>
      <w:r w:rsidR="00810645" w:rsidRPr="00DF3662">
        <w:rPr>
          <w:rFonts w:ascii="Times New Roman" w:hAnsi="Times New Roman"/>
          <w:shd w:val="clear" w:color="auto" w:fill="FFFFFF"/>
          <w:lang w:val="ru-RU"/>
        </w:rPr>
        <w:t>8</w:t>
      </w:r>
      <w:r w:rsidRPr="00DF3662">
        <w:rPr>
          <w:rFonts w:ascii="Times New Roman" w:hAnsi="Times New Roman"/>
          <w:shd w:val="clear" w:color="auto" w:fill="FFFFFF"/>
          <w:lang w:val="ru-RU"/>
        </w:rPr>
        <w:t>,1%.</w:t>
      </w:r>
    </w:p>
    <w:p w:rsidR="00672B30" w:rsidRPr="00DF3662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672B30" w:rsidRPr="00DF3662" w:rsidTr="00F80AB7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Јан-Март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672B30" w:rsidRPr="00DF3662" w:rsidTr="00F80AB7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83397C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3.46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2.33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2.34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2.34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10.00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5.57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2.36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10.70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9.86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2.99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3.19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Ју</w:t>
            </w:r>
            <w:r w:rsidRPr="00DF36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4.49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2.26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13.82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1.52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4.92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2.76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23.49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5.03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5.30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3.06</w:t>
            </w:r>
          </w:p>
        </w:tc>
      </w:tr>
      <w:tr w:rsidR="00037DAB" w:rsidRPr="00DF3662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AB" w:rsidRPr="00DF3662" w:rsidRDefault="00037DAB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DAB" w:rsidRPr="00DF3662" w:rsidRDefault="00037DAB" w:rsidP="00DF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662">
              <w:rPr>
                <w:rFonts w:ascii="Times New Roman" w:hAnsi="Times New Roman"/>
                <w:color w:val="000000"/>
                <w:sz w:val="18"/>
                <w:szCs w:val="18"/>
              </w:rPr>
              <w:t>10.22</w:t>
            </w:r>
          </w:p>
        </w:tc>
      </w:tr>
    </w:tbl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DF3662">
        <w:rPr>
          <w:rFonts w:ascii="Times New Roman" w:hAnsi="Times New Roman"/>
          <w:lang w:val="sr-Cyrl-RS"/>
        </w:rPr>
        <w:lastRenderedPageBreak/>
        <w:t>Просечна дужина задржавања у бањама у прва три месеца 2020. године је 3,</w:t>
      </w:r>
      <w:r w:rsidR="0083397C" w:rsidRPr="00DF3662">
        <w:rPr>
          <w:rFonts w:ascii="Times New Roman" w:hAnsi="Times New Roman"/>
          <w:lang w:val="sr-Cyrl-RS"/>
        </w:rPr>
        <w:t>77</w:t>
      </w:r>
      <w:r w:rsidRPr="00DF3662">
        <w:rPr>
          <w:rFonts w:ascii="Times New Roman" w:hAnsi="Times New Roman"/>
          <w:lang w:val="sr-Cyrl-RS"/>
        </w:rPr>
        <w:t xml:space="preserve"> дан</w:t>
      </w:r>
      <w:r w:rsidRPr="00DF3662">
        <w:rPr>
          <w:rFonts w:ascii="Times New Roman" w:hAnsi="Times New Roman"/>
          <w:lang w:val="sr-Latn-RS"/>
        </w:rPr>
        <w:t>a</w:t>
      </w:r>
      <w:r w:rsidRPr="00DF3662">
        <w:rPr>
          <w:rFonts w:ascii="Times New Roman" w:hAnsi="Times New Roman"/>
          <w:lang w:val="sr-Cyrl-RS"/>
        </w:rPr>
        <w:t xml:space="preserve"> (за домаће </w:t>
      </w:r>
      <w:r w:rsidRPr="00DF3662">
        <w:rPr>
          <w:rFonts w:ascii="Times New Roman" w:hAnsi="Times New Roman"/>
          <w:lang w:val="sr-Latn-RS"/>
        </w:rPr>
        <w:t>3,8</w:t>
      </w:r>
      <w:r w:rsidR="0083397C" w:rsidRPr="00DF3662">
        <w:rPr>
          <w:rFonts w:ascii="Times New Roman" w:hAnsi="Times New Roman"/>
          <w:lang w:val="sr-Cyrl-RS"/>
        </w:rPr>
        <w:t>4</w:t>
      </w:r>
      <w:r w:rsidRPr="00DF3662">
        <w:rPr>
          <w:rFonts w:ascii="Times New Roman" w:hAnsi="Times New Roman"/>
          <w:lang w:val="sr-Cyrl-RS"/>
        </w:rPr>
        <w:t>, за стране 3,4</w:t>
      </w:r>
      <w:r w:rsidR="0083397C" w:rsidRPr="00DF3662">
        <w:rPr>
          <w:rFonts w:ascii="Times New Roman" w:hAnsi="Times New Roman"/>
          <w:lang w:val="sr-Cyrl-RS"/>
        </w:rPr>
        <w:t>6</w:t>
      </w:r>
      <w:r w:rsidRPr="00DF3662">
        <w:rPr>
          <w:rFonts w:ascii="Times New Roman" w:hAnsi="Times New Roman"/>
          <w:lang w:val="sr-Cyrl-RS"/>
        </w:rPr>
        <w:t xml:space="preserve"> дана). Домаћи туристи су најдуже боравили у </w:t>
      </w:r>
      <w:proofErr w:type="spellStart"/>
      <w:r w:rsidRPr="00DF3662">
        <w:rPr>
          <w:rFonts w:ascii="Times New Roman" w:hAnsi="Times New Roman"/>
          <w:lang w:val="sr-Cyrl-RS"/>
        </w:rPr>
        <w:t>Селтерс</w:t>
      </w:r>
      <w:proofErr w:type="spellEnd"/>
      <w:r w:rsidRPr="00DF3662">
        <w:rPr>
          <w:rFonts w:ascii="Times New Roman" w:hAnsi="Times New Roman"/>
          <w:lang w:val="sr-Cyrl-RS"/>
        </w:rPr>
        <w:t xml:space="preserve"> Бањи (21,</w:t>
      </w:r>
      <w:r w:rsidR="0083397C" w:rsidRPr="00DF3662">
        <w:rPr>
          <w:rFonts w:ascii="Times New Roman" w:hAnsi="Times New Roman"/>
          <w:lang w:val="sr-Cyrl-RS"/>
        </w:rPr>
        <w:t>71 дан</w:t>
      </w:r>
      <w:r w:rsidRPr="00DF3662">
        <w:rPr>
          <w:rFonts w:ascii="Times New Roman" w:hAnsi="Times New Roman"/>
          <w:lang w:val="sr-Cyrl-RS"/>
        </w:rPr>
        <w:t xml:space="preserve">), док су странци најдуже боравили у </w:t>
      </w:r>
      <w:proofErr w:type="spellStart"/>
      <w:r w:rsidRPr="00DF3662">
        <w:rPr>
          <w:rFonts w:ascii="Times New Roman" w:hAnsi="Times New Roman"/>
          <w:lang w:val="sr-Cyrl-RS"/>
        </w:rPr>
        <w:t>Гамзиградској</w:t>
      </w:r>
      <w:proofErr w:type="spellEnd"/>
      <w:r w:rsidRPr="00DF3662">
        <w:rPr>
          <w:rFonts w:ascii="Times New Roman" w:hAnsi="Times New Roman"/>
          <w:lang w:val="sr-Cyrl-RS"/>
        </w:rPr>
        <w:t xml:space="preserve"> Бањи (2</w:t>
      </w:r>
      <w:r w:rsidR="0083397C" w:rsidRPr="00DF3662">
        <w:rPr>
          <w:rFonts w:ascii="Times New Roman" w:hAnsi="Times New Roman"/>
          <w:lang w:val="sr-Cyrl-RS"/>
        </w:rPr>
        <w:t>3</w:t>
      </w:r>
      <w:r w:rsidRPr="00DF3662">
        <w:rPr>
          <w:rFonts w:ascii="Times New Roman" w:hAnsi="Times New Roman"/>
          <w:lang w:val="sr-Cyrl-RS"/>
        </w:rPr>
        <w:t>,</w:t>
      </w:r>
      <w:r w:rsidR="0083397C" w:rsidRPr="00DF3662">
        <w:rPr>
          <w:rFonts w:ascii="Times New Roman" w:hAnsi="Times New Roman"/>
          <w:lang w:val="sr-Cyrl-RS"/>
        </w:rPr>
        <w:t>49</w:t>
      </w:r>
      <w:r w:rsidRPr="00DF3662">
        <w:rPr>
          <w:rFonts w:ascii="Times New Roman" w:hAnsi="Times New Roman"/>
          <w:lang w:val="sr-Cyrl-RS"/>
        </w:rPr>
        <w:t xml:space="preserve"> дана).</w:t>
      </w:r>
    </w:p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DF3662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 xml:space="preserve">ПЛАНИНСКА МЕСТА - Листа </w:t>
      </w:r>
      <w:proofErr w:type="spellStart"/>
      <w:r w:rsidRPr="00DF3662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посећености</w:t>
      </w:r>
      <w:proofErr w:type="spellEnd"/>
      <w:r w:rsidRPr="00DF3662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 xml:space="preserve"> планинских места</w:t>
      </w:r>
    </w:p>
    <w:p w:rsidR="00672B30" w:rsidRPr="00DF3662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DF3662" w:rsidRDefault="00672B30" w:rsidP="00DF36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DF3662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1E0CC4" w:rsidRPr="001B6FC8">
        <w:rPr>
          <w:rFonts w:ascii="Times New Roman" w:eastAsia="Times New Roman" w:hAnsi="Times New Roman"/>
          <w:bCs/>
          <w:color w:val="000000"/>
        </w:rPr>
        <w:t>175</w:t>
      </w:r>
      <w:r w:rsidR="001E0CC4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E0CC4" w:rsidRPr="001B6FC8">
        <w:rPr>
          <w:rFonts w:ascii="Times New Roman" w:eastAsia="Times New Roman" w:hAnsi="Times New Roman"/>
          <w:bCs/>
          <w:color w:val="000000"/>
        </w:rPr>
        <w:t>210</w:t>
      </w:r>
      <w:r w:rsidRPr="00DF3662">
        <w:rPr>
          <w:rFonts w:ascii="Times New Roman" w:hAnsi="Times New Roman"/>
          <w:lang w:val="ru-RU" w:eastAsia="en-GB"/>
        </w:rPr>
        <w:t xml:space="preserve">) у прва три месеца 2020. године порастао је за </w:t>
      </w:r>
      <w:r w:rsidR="001E0CC4" w:rsidRPr="00DF3662">
        <w:rPr>
          <w:rFonts w:ascii="Times New Roman" w:hAnsi="Times New Roman"/>
          <w:lang w:val="ru-RU" w:eastAsia="en-GB"/>
        </w:rPr>
        <w:t>6,</w:t>
      </w:r>
      <w:r w:rsidRPr="00DF3662">
        <w:rPr>
          <w:rFonts w:ascii="Times New Roman" w:hAnsi="Times New Roman"/>
          <w:lang w:val="sr-Cyrl-RS" w:eastAsia="en-GB"/>
        </w:rPr>
        <w:t>3</w:t>
      </w:r>
      <w:r w:rsidRPr="00DF3662">
        <w:rPr>
          <w:rFonts w:ascii="Times New Roman" w:hAnsi="Times New Roman"/>
          <w:lang w:val="ru-RU" w:eastAsia="en-GB"/>
        </w:rPr>
        <w:t xml:space="preserve">% у односу на исти период 2019. годину, </w:t>
      </w:r>
      <w:r w:rsidR="001E0CC4" w:rsidRPr="00DF3662">
        <w:rPr>
          <w:rFonts w:ascii="Times New Roman" w:hAnsi="Times New Roman"/>
          <w:lang w:val="ru-RU" w:eastAsia="en-GB"/>
        </w:rPr>
        <w:t xml:space="preserve">као и </w:t>
      </w:r>
      <w:r w:rsidRPr="00DF3662">
        <w:rPr>
          <w:rFonts w:ascii="Times New Roman" w:hAnsi="Times New Roman"/>
          <w:lang w:val="ru-RU" w:eastAsia="en-GB"/>
        </w:rPr>
        <w:t>укуп</w:t>
      </w:r>
      <w:r w:rsidR="001E0CC4" w:rsidRPr="00DF3662">
        <w:rPr>
          <w:rFonts w:ascii="Times New Roman" w:hAnsi="Times New Roman"/>
          <w:lang w:val="ru-RU" w:eastAsia="en-GB"/>
        </w:rPr>
        <w:t>ан број</w:t>
      </w:r>
      <w:r w:rsidRPr="00DF3662">
        <w:rPr>
          <w:rFonts w:ascii="Times New Roman" w:hAnsi="Times New Roman"/>
          <w:lang w:val="ru-RU" w:eastAsia="en-GB"/>
        </w:rPr>
        <w:t xml:space="preserve"> ноћења (</w:t>
      </w:r>
      <w:r w:rsidR="001E0CC4" w:rsidRPr="00823A46">
        <w:rPr>
          <w:rFonts w:ascii="Times New Roman" w:eastAsia="Times New Roman" w:hAnsi="Times New Roman"/>
          <w:bCs/>
          <w:color w:val="000000"/>
        </w:rPr>
        <w:t>754</w:t>
      </w:r>
      <w:r w:rsidR="001E0CC4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E0CC4" w:rsidRPr="00823A46">
        <w:rPr>
          <w:rFonts w:ascii="Times New Roman" w:eastAsia="Times New Roman" w:hAnsi="Times New Roman"/>
          <w:bCs/>
          <w:color w:val="000000"/>
        </w:rPr>
        <w:t>720</w:t>
      </w:r>
      <w:r w:rsidRPr="00DF3662">
        <w:rPr>
          <w:rFonts w:ascii="Times New Roman" w:hAnsi="Times New Roman"/>
          <w:lang w:val="ru-RU" w:eastAsia="en-GB"/>
        </w:rPr>
        <w:t>)</w:t>
      </w:r>
      <w:r w:rsidR="001E0CC4" w:rsidRPr="00DF3662">
        <w:rPr>
          <w:rFonts w:ascii="Times New Roman" w:hAnsi="Times New Roman"/>
          <w:lang w:val="ru-RU" w:eastAsia="en-GB"/>
        </w:rPr>
        <w:t>.</w:t>
      </w:r>
      <w:r w:rsidRPr="00DF3662">
        <w:rPr>
          <w:rFonts w:ascii="Times New Roman" w:hAnsi="Times New Roman"/>
          <w:lang w:val="ru-RU" w:eastAsia="en-GB"/>
        </w:rPr>
        <w:t xml:space="preserve"> </w:t>
      </w:r>
    </w:p>
    <w:p w:rsidR="00672B30" w:rsidRPr="00DF3662" w:rsidRDefault="00672B30" w:rsidP="00DF3662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lang w:val="ru-RU" w:eastAsia="en-GB"/>
        </w:rPr>
        <w:t>Број долазака домаћих туриста (</w:t>
      </w:r>
      <w:r w:rsidR="001E0CC4" w:rsidRPr="001B6FC8">
        <w:rPr>
          <w:rFonts w:ascii="Times New Roman" w:eastAsia="Times New Roman" w:hAnsi="Times New Roman"/>
          <w:bCs/>
          <w:color w:val="000000"/>
        </w:rPr>
        <w:t>139</w:t>
      </w:r>
      <w:r w:rsidR="001E0CC4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E0CC4" w:rsidRPr="001B6FC8">
        <w:rPr>
          <w:rFonts w:ascii="Times New Roman" w:eastAsia="Times New Roman" w:hAnsi="Times New Roman"/>
          <w:bCs/>
          <w:color w:val="000000"/>
        </w:rPr>
        <w:t>592</w:t>
      </w:r>
      <w:r w:rsidRPr="00DF3662">
        <w:rPr>
          <w:rFonts w:ascii="Times New Roman" w:hAnsi="Times New Roman"/>
          <w:lang w:val="ru-RU" w:eastAsia="en-GB"/>
        </w:rPr>
        <w:t xml:space="preserve">) био је у порасту за </w:t>
      </w:r>
      <w:r w:rsidR="001E0CC4" w:rsidRPr="00DF3662">
        <w:rPr>
          <w:rFonts w:ascii="Times New Roman" w:hAnsi="Times New Roman"/>
          <w:lang w:val="ru-RU" w:eastAsia="en-GB"/>
        </w:rPr>
        <w:t>5,9</w:t>
      </w:r>
      <w:r w:rsidRPr="00DF3662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1E0CC4" w:rsidRPr="001B6FC8">
        <w:rPr>
          <w:rFonts w:ascii="Times New Roman" w:eastAsia="Times New Roman" w:hAnsi="Times New Roman"/>
          <w:bCs/>
          <w:color w:val="000000"/>
        </w:rPr>
        <w:t>35</w:t>
      </w:r>
      <w:r w:rsidR="001E0CC4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E0CC4" w:rsidRPr="001B6FC8">
        <w:rPr>
          <w:rFonts w:ascii="Times New Roman" w:eastAsia="Times New Roman" w:hAnsi="Times New Roman"/>
          <w:bCs/>
          <w:color w:val="000000"/>
        </w:rPr>
        <w:t>618</w:t>
      </w:r>
      <w:r w:rsidRPr="00DF3662">
        <w:rPr>
          <w:rFonts w:ascii="Times New Roman" w:hAnsi="Times New Roman"/>
          <w:lang w:val="ru-RU" w:eastAsia="en-GB"/>
        </w:rPr>
        <w:t xml:space="preserve">) порастао за </w:t>
      </w:r>
      <w:r w:rsidR="001E0CC4" w:rsidRPr="00DF3662">
        <w:rPr>
          <w:rFonts w:ascii="Times New Roman" w:hAnsi="Times New Roman"/>
          <w:lang w:val="ru-RU" w:eastAsia="en-GB"/>
        </w:rPr>
        <w:t>7,9</w:t>
      </w:r>
      <w:r w:rsidRPr="00DF3662">
        <w:rPr>
          <w:rFonts w:ascii="Times New Roman" w:hAnsi="Times New Roman"/>
          <w:lang w:val="ru-RU" w:eastAsia="en-GB"/>
        </w:rPr>
        <w:t xml:space="preserve">%. </w:t>
      </w:r>
    </w:p>
    <w:p w:rsidR="00672B30" w:rsidRPr="00DF3662" w:rsidRDefault="00672B30" w:rsidP="00DF3662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shd w:val="clear" w:color="auto" w:fill="FFFFFF"/>
          <w:lang w:val="ru-RU"/>
        </w:rPr>
        <w:t>Највећи пораст укупног броја долазака забележен је на Дивчибарима (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5</w:t>
      </w:r>
      <w:r w:rsidRPr="00DF3662">
        <w:rPr>
          <w:rFonts w:ascii="Times New Roman" w:hAnsi="Times New Roman"/>
          <w:shd w:val="clear" w:color="auto" w:fill="FFFFFF"/>
          <w:lang w:val="ru-RU"/>
        </w:rPr>
        <w:t>5,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5</w:t>
      </w:r>
      <w:r w:rsidRPr="00DF3662">
        <w:rPr>
          <w:rFonts w:ascii="Times New Roman" w:hAnsi="Times New Roman"/>
          <w:shd w:val="clear" w:color="auto" w:fill="FFFFFF"/>
          <w:lang w:val="ru-RU"/>
        </w:rPr>
        <w:t>%). Од осталих планинских центара највећи пораст броја долазака регистрован је на Старој планини (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22</w:t>
      </w:r>
      <w:r w:rsidRPr="00DF3662">
        <w:rPr>
          <w:rFonts w:ascii="Times New Roman" w:hAnsi="Times New Roman"/>
          <w:shd w:val="clear" w:color="auto" w:fill="FFFFFF"/>
          <w:lang w:val="sr-Cyrl-RS"/>
        </w:rPr>
        <w:t>,6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) и на 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 xml:space="preserve">Гочу </w:t>
      </w:r>
      <w:r w:rsidRPr="00DF3662">
        <w:rPr>
          <w:rFonts w:ascii="Times New Roman" w:hAnsi="Times New Roman"/>
          <w:shd w:val="clear" w:color="auto" w:fill="FFFFFF"/>
          <w:lang w:val="ru-RU"/>
        </w:rPr>
        <w:t>(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16,8%</w:t>
      </w:r>
      <w:r w:rsidRPr="00DF3662">
        <w:rPr>
          <w:rFonts w:ascii="Times New Roman" w:hAnsi="Times New Roman"/>
          <w:shd w:val="clear" w:color="auto" w:fill="FFFFFF"/>
          <w:lang w:val="ru-RU"/>
        </w:rPr>
        <w:t>).</w:t>
      </w:r>
    </w:p>
    <w:p w:rsidR="00672B30" w:rsidRPr="00DF3662" w:rsidRDefault="00672B30" w:rsidP="00DF3662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672B30" w:rsidRPr="00DF3662" w:rsidTr="007C21A6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Март</w:t>
            </w: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672B30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23A46" w:rsidRPr="00DF3662" w:rsidTr="001064ED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DF36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6" w:rsidRPr="00DF3662" w:rsidRDefault="00823A46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556.351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6" w:rsidRPr="00DF3662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6" w:rsidRPr="00DF3662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319.862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6" w:rsidRPr="00DF3662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6" w:rsidRPr="00DF3662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F36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236.489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6" w:rsidRPr="00DF3662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DF36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85,8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175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139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107.9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96.2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99.5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78.7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95.2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117.5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187.4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62.8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64.0</w:t>
            </w:r>
          </w:p>
        </w:tc>
      </w:tr>
      <w:tr w:rsidR="00823A46" w:rsidRPr="00DF3662" w:rsidTr="007C21A6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122.6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127.0</w:t>
            </w:r>
          </w:p>
        </w:tc>
      </w:tr>
      <w:tr w:rsidR="00823A46" w:rsidRPr="00DF3662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116.8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1B6FC8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6F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672B30" w:rsidRPr="00DF3662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CE4D5B" w:rsidRPr="00823A46">
        <w:rPr>
          <w:rFonts w:ascii="Times New Roman" w:eastAsia="Times New Roman" w:hAnsi="Times New Roman"/>
          <w:bCs/>
          <w:color w:val="000000"/>
        </w:rPr>
        <w:t>594</w:t>
      </w:r>
      <w:r w:rsidR="00CE4D5B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E4D5B" w:rsidRPr="00823A46">
        <w:rPr>
          <w:rFonts w:ascii="Times New Roman" w:eastAsia="Times New Roman" w:hAnsi="Times New Roman"/>
          <w:bCs/>
          <w:color w:val="000000"/>
        </w:rPr>
        <w:t>017</w:t>
      </w:r>
      <w:r w:rsidRPr="00DF3662">
        <w:rPr>
          <w:rFonts w:ascii="Times New Roman" w:hAnsi="Times New Roman"/>
          <w:bCs/>
          <w:lang w:val="sr-Cyrl-RS"/>
        </w:rPr>
        <w:t xml:space="preserve">) </w:t>
      </w:r>
      <w:r w:rsidRPr="00DF3662">
        <w:rPr>
          <w:rFonts w:ascii="Times New Roman" w:hAnsi="Times New Roman"/>
          <w:lang w:val="ru-RU" w:eastAsia="en-GB"/>
        </w:rPr>
        <w:t xml:space="preserve">био је у порасту за </w:t>
      </w:r>
      <w:r w:rsidR="00CE4D5B" w:rsidRPr="00DF3662">
        <w:rPr>
          <w:rFonts w:ascii="Times New Roman" w:hAnsi="Times New Roman"/>
          <w:lang w:val="ru-RU" w:eastAsia="en-GB"/>
        </w:rPr>
        <w:t>3</w:t>
      </w:r>
      <w:r w:rsidRPr="00DF3662">
        <w:rPr>
          <w:rFonts w:ascii="Times New Roman" w:hAnsi="Times New Roman"/>
          <w:lang w:val="ru-RU" w:eastAsia="en-GB"/>
        </w:rPr>
        <w:t>%, а страних (</w:t>
      </w:r>
      <w:r w:rsidR="00CE4D5B" w:rsidRPr="00823A46">
        <w:rPr>
          <w:rFonts w:ascii="Times New Roman" w:eastAsia="Times New Roman" w:hAnsi="Times New Roman"/>
          <w:bCs/>
          <w:color w:val="000000"/>
        </w:rPr>
        <w:t>160</w:t>
      </w:r>
      <w:r w:rsidR="00CE4D5B" w:rsidRPr="00DF3662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E4D5B" w:rsidRPr="00823A46">
        <w:rPr>
          <w:rFonts w:ascii="Times New Roman" w:eastAsia="Times New Roman" w:hAnsi="Times New Roman"/>
          <w:bCs/>
          <w:color w:val="000000"/>
        </w:rPr>
        <w:t>703</w:t>
      </w:r>
      <w:r w:rsidRPr="00DF3662">
        <w:rPr>
          <w:rFonts w:ascii="Times New Roman" w:hAnsi="Times New Roman"/>
          <w:lang w:val="ru-RU" w:eastAsia="en-GB"/>
        </w:rPr>
        <w:t xml:space="preserve">) у порасту </w:t>
      </w:r>
      <w:r w:rsidRPr="00DF3662">
        <w:rPr>
          <w:rFonts w:ascii="Times New Roman" w:hAnsi="Times New Roman"/>
          <w:shd w:val="clear" w:color="auto" w:fill="FFFFFF"/>
          <w:lang w:val="ru-RU"/>
        </w:rPr>
        <w:t>за 2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0</w:t>
      </w:r>
      <w:r w:rsidRPr="00DF3662">
        <w:rPr>
          <w:rFonts w:ascii="Times New Roman" w:hAnsi="Times New Roman"/>
          <w:shd w:val="clear" w:color="auto" w:fill="FFFFFF"/>
          <w:lang w:val="ru-RU"/>
        </w:rPr>
        <w:t>,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4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672B30" w:rsidRPr="00DF3662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shd w:val="clear" w:color="auto" w:fill="FFFFFF"/>
          <w:lang w:val="ru-RU"/>
        </w:rPr>
        <w:t>Највећи пораст укупног броја ноћења у прва три месеца 2020. године остварен је на Дивчибарима (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31,5</w:t>
      </w:r>
      <w:r w:rsidRPr="00DF3662">
        <w:rPr>
          <w:rFonts w:ascii="Times New Roman" w:hAnsi="Times New Roman"/>
          <w:shd w:val="clear" w:color="auto" w:fill="FFFFFF"/>
          <w:lang w:val="ru-RU"/>
        </w:rPr>
        <w:t>%) и Мокрој Гори (</w:t>
      </w:r>
      <w:r w:rsidR="00CE4D5B" w:rsidRPr="00DF3662">
        <w:rPr>
          <w:rFonts w:ascii="Times New Roman" w:hAnsi="Times New Roman"/>
          <w:shd w:val="clear" w:color="auto" w:fill="FFFFFF"/>
          <w:lang w:val="ru-RU"/>
        </w:rPr>
        <w:t>18,1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%). </w:t>
      </w:r>
    </w:p>
    <w:p w:rsidR="00672B30" w:rsidRPr="00DF3662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lang w:val="sr-Cyrl-RS"/>
        </w:rPr>
        <w:t>По броју долазака туриста (</w:t>
      </w:r>
      <w:r w:rsidR="00CE4D5B" w:rsidRPr="001B6FC8">
        <w:rPr>
          <w:rFonts w:ascii="Times New Roman" w:eastAsia="Times New Roman" w:hAnsi="Times New Roman"/>
          <w:color w:val="000000"/>
        </w:rPr>
        <w:t>57</w:t>
      </w:r>
      <w:r w:rsidR="00CE4D5B" w:rsidRPr="00DF3662">
        <w:rPr>
          <w:rFonts w:ascii="Times New Roman" w:eastAsia="Times New Roman" w:hAnsi="Times New Roman"/>
          <w:color w:val="000000"/>
          <w:lang w:val="sr-Cyrl-RS"/>
        </w:rPr>
        <w:t>.</w:t>
      </w:r>
      <w:r w:rsidR="00CE4D5B" w:rsidRPr="001B6FC8">
        <w:rPr>
          <w:rFonts w:ascii="Times New Roman" w:eastAsia="Times New Roman" w:hAnsi="Times New Roman"/>
          <w:color w:val="000000"/>
        </w:rPr>
        <w:t>830</w:t>
      </w:r>
      <w:r w:rsidRPr="00DF3662">
        <w:rPr>
          <w:rFonts w:ascii="Times New Roman" w:hAnsi="Times New Roman"/>
          <w:lang w:val="sr-Cyrl-RS"/>
        </w:rPr>
        <w:t>), као и по броју остварених ноћења (</w:t>
      </w:r>
      <w:r w:rsidR="00CE4D5B" w:rsidRPr="00823A46">
        <w:rPr>
          <w:rFonts w:ascii="Times New Roman" w:eastAsia="Times New Roman" w:hAnsi="Times New Roman"/>
          <w:color w:val="000000"/>
        </w:rPr>
        <w:t>279</w:t>
      </w:r>
      <w:r w:rsidR="00CE4D5B" w:rsidRPr="00DF3662">
        <w:rPr>
          <w:rFonts w:ascii="Times New Roman" w:eastAsia="Times New Roman" w:hAnsi="Times New Roman"/>
          <w:color w:val="000000"/>
          <w:lang w:val="sr-Cyrl-RS"/>
        </w:rPr>
        <w:t>.</w:t>
      </w:r>
      <w:r w:rsidR="00CE4D5B" w:rsidRPr="00823A46">
        <w:rPr>
          <w:rFonts w:ascii="Times New Roman" w:eastAsia="Times New Roman" w:hAnsi="Times New Roman"/>
          <w:color w:val="000000"/>
        </w:rPr>
        <w:t>374</w:t>
      </w:r>
      <w:r w:rsidRPr="00DF3662">
        <w:rPr>
          <w:rFonts w:ascii="Times New Roman" w:eastAsia="Times New Roman" w:hAnsi="Times New Roman"/>
          <w:lang w:val="sr-Cyrl-RS"/>
        </w:rPr>
        <w:t>)</w:t>
      </w:r>
      <w:r w:rsidRPr="00DF3662">
        <w:rPr>
          <w:rFonts w:ascii="Times New Roman" w:hAnsi="Times New Roman"/>
          <w:lang w:val="sr-Cyrl-RS"/>
        </w:rPr>
        <w:t xml:space="preserve"> предњачио је Копаоник.</w:t>
      </w:r>
    </w:p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672B30" w:rsidRPr="00DF3662" w:rsidTr="007C21A6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Март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72B30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823A46" w:rsidRPr="00DF3662" w:rsidTr="001064ED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DF3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3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763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124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639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2376B1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6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93.2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Планинска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754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594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160</w:t>
            </w:r>
            <w:r w:rsidR="00A607B2"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120.4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165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103.9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103.1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91.2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118.0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115.6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131.5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188.8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75.7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62.8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111.2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98.2</w:t>
            </w:r>
          </w:p>
        </w:tc>
      </w:tr>
      <w:tr w:rsidR="00823A46" w:rsidRPr="00DF3662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46" w:rsidRPr="00DF3662" w:rsidRDefault="00823A4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="00A607B2"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46" w:rsidRPr="00823A46" w:rsidRDefault="00823A4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23A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C86415" w:rsidRPr="00DF3662" w:rsidRDefault="00C86415" w:rsidP="00DF366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DF3662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672B30" w:rsidRPr="00DF3662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672B30" w:rsidRPr="00DF3662" w:rsidTr="007C21A6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Март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672B30" w:rsidRPr="00DF3662" w:rsidTr="007C21A6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C86415" w:rsidRPr="00DF3662" w:rsidTr="001064ED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4.31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4.51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3.75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3.12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4.83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4.66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5.25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4.94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5.02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2.27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3.13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3.44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2.11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3.73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3.74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2.57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3.73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3.86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3.28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3.26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2.09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6.11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5.91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13.89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4.38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4.83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3.10</w:t>
            </w:r>
          </w:p>
        </w:tc>
      </w:tr>
      <w:tr w:rsidR="00C86415" w:rsidRPr="00DF3662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15" w:rsidRPr="00DF3662" w:rsidRDefault="00C86415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5.45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86415">
              <w:rPr>
                <w:rFonts w:ascii="Times New Roman" w:eastAsia="Times New Roman" w:hAnsi="Times New Roman"/>
                <w:bCs/>
                <w:sz w:val="18"/>
                <w:szCs w:val="18"/>
              </w:rPr>
              <w:t>5.45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415" w:rsidRPr="00C86415" w:rsidRDefault="00C86415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DF3662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/</w:t>
            </w:r>
          </w:p>
        </w:tc>
      </w:tr>
    </w:tbl>
    <w:p w:rsidR="00672B30" w:rsidRPr="00DF3662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672B30" w:rsidRPr="00DF3662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bookmarkStart w:id="0" w:name="_GoBack"/>
      <w:bookmarkEnd w:id="0"/>
      <w:r w:rsidRPr="00DF3662">
        <w:rPr>
          <w:rFonts w:ascii="Times New Roman" w:hAnsi="Times New Roman"/>
          <w:lang w:val="sr-Cyrl-RS"/>
        </w:rPr>
        <w:t>Просечна дужина задржавања у планинским центрима у прва три месеца 2020. године је 4,3</w:t>
      </w:r>
      <w:r w:rsidR="00C86415" w:rsidRPr="00DF3662">
        <w:rPr>
          <w:rFonts w:ascii="Times New Roman" w:hAnsi="Times New Roman"/>
          <w:lang w:val="sr-Cyrl-RS"/>
        </w:rPr>
        <w:t>1</w:t>
      </w:r>
      <w:r w:rsidRPr="00DF3662">
        <w:rPr>
          <w:rFonts w:ascii="Times New Roman" w:hAnsi="Times New Roman"/>
          <w:lang w:val="sr-Cyrl-RS"/>
        </w:rPr>
        <w:t xml:space="preserve"> дан (за домаће 4,</w:t>
      </w:r>
      <w:r w:rsidR="00C86415" w:rsidRPr="00DF3662">
        <w:rPr>
          <w:rFonts w:ascii="Times New Roman" w:hAnsi="Times New Roman"/>
          <w:lang w:val="sr-Cyrl-RS"/>
        </w:rPr>
        <w:t>26</w:t>
      </w:r>
      <w:r w:rsidRPr="00DF3662">
        <w:rPr>
          <w:rFonts w:ascii="Times New Roman" w:hAnsi="Times New Roman"/>
          <w:lang w:val="sr-Cyrl-RS"/>
        </w:rPr>
        <w:t>; за стране 4,5</w:t>
      </w:r>
      <w:r w:rsidR="00C86415" w:rsidRPr="00DF3662">
        <w:rPr>
          <w:rFonts w:ascii="Times New Roman" w:hAnsi="Times New Roman"/>
          <w:lang w:val="sr-Cyrl-RS"/>
        </w:rPr>
        <w:t>1</w:t>
      </w:r>
      <w:r w:rsidRPr="00DF3662">
        <w:rPr>
          <w:rFonts w:ascii="Times New Roman" w:hAnsi="Times New Roman"/>
          <w:lang w:val="sr-Cyrl-RS"/>
        </w:rPr>
        <w:t xml:space="preserve"> дан). </w:t>
      </w:r>
    </w:p>
    <w:p w:rsidR="00672B30" w:rsidRPr="00DF3662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DF3662">
        <w:rPr>
          <w:rFonts w:ascii="Times New Roman" w:hAnsi="Times New Roman"/>
          <w:lang w:val="sr-Cyrl-RS"/>
        </w:rPr>
        <w:t>Т</w:t>
      </w:r>
      <w:r w:rsidRPr="00DF3662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</w:t>
      </w:r>
      <w:r w:rsidR="00C86415" w:rsidRPr="00DF3662">
        <w:rPr>
          <w:rFonts w:ascii="Times New Roman" w:hAnsi="Times New Roman"/>
          <w:shd w:val="clear" w:color="auto" w:fill="FFFFFF"/>
          <w:lang w:val="ru-RU"/>
        </w:rPr>
        <w:t>6</w:t>
      </w:r>
      <w:r w:rsidRPr="00DF3662">
        <w:rPr>
          <w:rFonts w:ascii="Times New Roman" w:hAnsi="Times New Roman"/>
          <w:shd w:val="clear" w:color="auto" w:fill="FFFFFF"/>
          <w:lang w:val="ru-RU"/>
        </w:rPr>
        <w:t>,</w:t>
      </w:r>
      <w:r w:rsidR="00C86415" w:rsidRPr="00DF3662">
        <w:rPr>
          <w:rFonts w:ascii="Times New Roman" w:hAnsi="Times New Roman"/>
          <w:shd w:val="clear" w:color="auto" w:fill="FFFFFF"/>
          <w:lang w:val="ru-RU"/>
        </w:rPr>
        <w:t>11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 дана)  - домаћи 5,</w:t>
      </w:r>
      <w:r w:rsidR="00C86415" w:rsidRPr="00DF3662">
        <w:rPr>
          <w:rFonts w:ascii="Times New Roman" w:hAnsi="Times New Roman"/>
          <w:shd w:val="clear" w:color="auto" w:fill="FFFFFF"/>
          <w:lang w:val="ru-RU"/>
        </w:rPr>
        <w:t>91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 дан, </w:t>
      </w:r>
      <w:r w:rsidR="00C86415" w:rsidRPr="00DF3662">
        <w:rPr>
          <w:rFonts w:ascii="Times New Roman" w:hAnsi="Times New Roman"/>
          <w:shd w:val="clear" w:color="auto" w:fill="FFFFFF"/>
          <w:lang w:val="ru-RU"/>
        </w:rPr>
        <w:t>а</w:t>
      </w:r>
      <w:r w:rsidRPr="00DF3662">
        <w:rPr>
          <w:rFonts w:ascii="Times New Roman" w:hAnsi="Times New Roman"/>
          <w:shd w:val="clear" w:color="auto" w:fill="FFFFFF"/>
          <w:lang w:val="ru-RU"/>
        </w:rPr>
        <w:t xml:space="preserve"> страни туристи 13,89 дана. </w:t>
      </w:r>
    </w:p>
    <w:p w:rsidR="00672B30" w:rsidRPr="00DF3662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DF3662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672B30" w:rsidRPr="00DF3662" w:rsidTr="007C21A6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</w:pPr>
            <w:r w:rsidRPr="00DF36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DF36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 w:type="page"/>
            </w:r>
            <w:r w:rsidRPr="00DF36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СТРАНИ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ТУРИСТ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ПО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ЗЕМЉАМА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ИЗ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КОЈИХ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672B30" w:rsidRPr="00DF3662" w:rsidTr="007C21A6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Март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Јан-Март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DF3662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DC1BA6" w:rsidRPr="00DF3662" w:rsidTr="001064ED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F366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236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639</w:t>
            </w:r>
            <w:r w:rsidRPr="00DF36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93.2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296.5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Босна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87.2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78.1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69.9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73.3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85.3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87.8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60.7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38.1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105.1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127.4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133.7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74.4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121.3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Уједињено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89.3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250.4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73.6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78.7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69.6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89.8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Црна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87.2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Чешка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107.4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Швајцарска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80.1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88.0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75.3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европске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75.2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107.6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Сједињене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Америчке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84.7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137.2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23.0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67.9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укљ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Хонг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Конг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103.5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Уједињени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Арапски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81.6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77.8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</w:t>
            </w:r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110.4</w:t>
            </w:r>
          </w:p>
        </w:tc>
      </w:tr>
      <w:tr w:rsidR="00DC1BA6" w:rsidRPr="00DF3662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C1BA6" w:rsidRPr="00DF3662" w:rsidRDefault="00DC1BA6" w:rsidP="00DF366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ваневропске</w:t>
            </w:r>
            <w:proofErr w:type="spellEnd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662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  <w:r w:rsidRPr="00DF36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A6" w:rsidRPr="00DC1BA6" w:rsidRDefault="00DC1BA6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1B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141.1</w:t>
            </w:r>
          </w:p>
        </w:tc>
      </w:tr>
    </w:tbl>
    <w:p w:rsidR="00672B30" w:rsidRPr="00DF3662" w:rsidRDefault="00672B30" w:rsidP="00DF3662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DF3662" w:rsidRDefault="00672B30" w:rsidP="00DF3662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DF3662">
        <w:rPr>
          <w:rFonts w:ascii="Times New Roman" w:hAnsi="Times New Roman"/>
          <w:lang w:val="sr-Cyrl-RS"/>
        </w:rPr>
        <w:t>У прва три месеца 2020</w:t>
      </w:r>
      <w:r w:rsidRPr="00DF3662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Pr="00DF3662">
        <w:rPr>
          <w:rFonts w:ascii="Times New Roman" w:hAnsi="Times New Roman"/>
          <w:lang w:val="sr-Cyrl-CS" w:eastAsia="en-GB"/>
        </w:rPr>
        <w:t>(</w:t>
      </w:r>
      <w:r w:rsidR="00DC1BA6" w:rsidRPr="00DC1BA6">
        <w:rPr>
          <w:rFonts w:ascii="Times New Roman" w:eastAsia="Times New Roman" w:hAnsi="Times New Roman"/>
          <w:color w:val="000000"/>
          <w:sz w:val="18"/>
          <w:szCs w:val="18"/>
        </w:rPr>
        <w:t>19</w:t>
      </w:r>
      <w:r w:rsidR="00DC1BA6" w:rsidRPr="00DF3662">
        <w:rPr>
          <w:rFonts w:ascii="Times New Roman" w:eastAsia="Times New Roman" w:hAnsi="Times New Roman"/>
          <w:color w:val="000000"/>
          <w:sz w:val="18"/>
          <w:szCs w:val="18"/>
          <w:lang w:val="sr-Cyrl-RS"/>
        </w:rPr>
        <w:t>.</w:t>
      </w:r>
      <w:r w:rsidR="00DC1BA6" w:rsidRPr="00DC1BA6">
        <w:rPr>
          <w:rFonts w:ascii="Times New Roman" w:eastAsia="Times New Roman" w:hAnsi="Times New Roman"/>
          <w:color w:val="000000"/>
          <w:sz w:val="18"/>
          <w:szCs w:val="18"/>
        </w:rPr>
        <w:t>918</w:t>
      </w:r>
      <w:r w:rsidRPr="00DF3662">
        <w:rPr>
          <w:rFonts w:ascii="Times New Roman" w:eastAsia="Times New Roman" w:hAnsi="Times New Roman"/>
          <w:lang w:val="ru-RU" w:eastAsia="en-GB"/>
        </w:rPr>
        <w:t xml:space="preserve">), остварили су туристи из </w:t>
      </w:r>
      <w:r w:rsidR="00DC1BA6" w:rsidRPr="00DF3662">
        <w:rPr>
          <w:rFonts w:ascii="Times New Roman" w:eastAsia="Times New Roman" w:hAnsi="Times New Roman"/>
          <w:lang w:val="ru-RU" w:eastAsia="en-GB"/>
        </w:rPr>
        <w:t>Бугарске</w:t>
      </w:r>
      <w:r w:rsidRPr="00DF3662">
        <w:rPr>
          <w:rFonts w:ascii="Times New Roman" w:eastAsia="Times New Roman" w:hAnsi="Times New Roman"/>
          <w:lang w:val="ru-RU" w:eastAsia="en-GB"/>
        </w:rPr>
        <w:t xml:space="preserve">, а </w:t>
      </w:r>
      <w:r w:rsidRPr="00DF3662">
        <w:rPr>
          <w:rFonts w:ascii="Times New Roman" w:hAnsi="Times New Roman"/>
          <w:lang w:val="sr-Cyrl-RS"/>
        </w:rPr>
        <w:t xml:space="preserve">највећи </w:t>
      </w:r>
      <w:r w:rsidRPr="00DF3662">
        <w:rPr>
          <w:rFonts w:ascii="Times New Roman" w:eastAsia="Times New Roman" w:hAnsi="Times New Roman"/>
          <w:lang w:val="ru-RU" w:eastAsia="en-GB"/>
        </w:rPr>
        <w:t>број ноћења  (</w:t>
      </w:r>
      <w:r w:rsidR="00DC1BA6" w:rsidRPr="00DC1BA6">
        <w:rPr>
          <w:rFonts w:ascii="Times New Roman" w:eastAsia="Times New Roman" w:hAnsi="Times New Roman"/>
          <w:color w:val="000000"/>
          <w:sz w:val="18"/>
          <w:szCs w:val="18"/>
        </w:rPr>
        <w:t>54</w:t>
      </w:r>
      <w:r w:rsidR="00DC1BA6" w:rsidRPr="00DF3662">
        <w:rPr>
          <w:rFonts w:ascii="Times New Roman" w:eastAsia="Times New Roman" w:hAnsi="Times New Roman"/>
          <w:color w:val="000000"/>
          <w:sz w:val="18"/>
          <w:szCs w:val="18"/>
          <w:lang w:val="sr-Cyrl-RS"/>
        </w:rPr>
        <w:t>.</w:t>
      </w:r>
      <w:r w:rsidR="00DC1BA6" w:rsidRPr="00DC1BA6">
        <w:rPr>
          <w:rFonts w:ascii="Times New Roman" w:eastAsia="Times New Roman" w:hAnsi="Times New Roman"/>
          <w:color w:val="000000"/>
          <w:sz w:val="18"/>
          <w:szCs w:val="18"/>
        </w:rPr>
        <w:t>654</w:t>
      </w:r>
      <w:r w:rsidR="00DC1BA6" w:rsidRPr="00DF3662">
        <w:rPr>
          <w:rFonts w:ascii="Times New Roman" w:eastAsia="Times New Roman" w:hAnsi="Times New Roman"/>
          <w:color w:val="000000"/>
          <w:sz w:val="18"/>
          <w:szCs w:val="18"/>
          <w:lang w:val="sr-Cyrl-RS"/>
        </w:rPr>
        <w:t>)</w:t>
      </w:r>
      <w:r w:rsidRPr="00DF3662">
        <w:rPr>
          <w:rFonts w:ascii="Times New Roman" w:hAnsi="Times New Roman"/>
          <w:lang w:val="ru-RU"/>
        </w:rPr>
        <w:t xml:space="preserve"> </w:t>
      </w:r>
      <w:r w:rsidRPr="00DF3662">
        <w:rPr>
          <w:rFonts w:ascii="Times New Roman" w:hAnsi="Times New Roman"/>
          <w:lang w:val="sr-Cyrl-RS"/>
        </w:rPr>
        <w:t>остварили су туристи из Румуније.</w:t>
      </w:r>
    </w:p>
    <w:p w:rsidR="00672B30" w:rsidRPr="00111C84" w:rsidRDefault="00672B30" w:rsidP="00111C84">
      <w:pPr>
        <w:numPr>
          <w:ilvl w:val="0"/>
          <w:numId w:val="14"/>
        </w:numPr>
        <w:tabs>
          <w:tab w:val="left" w:pos="-142"/>
          <w:tab w:val="left" w:pos="-90"/>
          <w:tab w:val="left" w:pos="7655"/>
        </w:tabs>
        <w:spacing w:after="0" w:line="240" w:lineRule="auto"/>
        <w:ind w:left="-90"/>
        <w:contextualSpacing/>
        <w:jc w:val="both"/>
        <w:rPr>
          <w:rFonts w:ascii="Times New Roman" w:hAnsi="Times New Roman"/>
          <w:lang w:val="sr-Cyrl-RS"/>
        </w:rPr>
      </w:pPr>
      <w:r w:rsidRPr="00111C84">
        <w:rPr>
          <w:rFonts w:ascii="Times New Roman" w:hAnsi="Times New Roman"/>
          <w:lang w:val="sr-Cyrl-RS"/>
        </w:rPr>
        <w:t>Највећи пораст броја долазака (</w:t>
      </w:r>
      <w:r w:rsidR="00DC1BA6" w:rsidRPr="00111C84">
        <w:rPr>
          <w:rFonts w:ascii="Times New Roman" w:hAnsi="Times New Roman"/>
          <w:lang w:val="sr-Cyrl-RS"/>
        </w:rPr>
        <w:t>36,9</w:t>
      </w:r>
      <w:r w:rsidRPr="00111C84">
        <w:rPr>
          <w:rFonts w:ascii="Times New Roman" w:hAnsi="Times New Roman"/>
          <w:lang w:val="sr-Cyrl-RS"/>
        </w:rPr>
        <w:t>%), као и највећи пораст броја ноћења (</w:t>
      </w:r>
      <w:r w:rsidR="00DC1BA6" w:rsidRPr="00111C84">
        <w:rPr>
          <w:rFonts w:ascii="Times New Roman" w:hAnsi="Times New Roman"/>
          <w:lang w:val="sr-Cyrl-RS"/>
        </w:rPr>
        <w:t>196</w:t>
      </w:r>
      <w:r w:rsidRPr="00111C84">
        <w:rPr>
          <w:rFonts w:ascii="Times New Roman" w:hAnsi="Times New Roman"/>
          <w:lang w:val="sr-Cyrl-RS"/>
        </w:rPr>
        <w:t>,</w:t>
      </w:r>
      <w:r w:rsidR="00DC1BA6" w:rsidRPr="00111C84">
        <w:rPr>
          <w:rFonts w:ascii="Times New Roman" w:hAnsi="Times New Roman"/>
          <w:lang w:val="sr-Cyrl-RS"/>
        </w:rPr>
        <w:t>5</w:t>
      </w:r>
      <w:r w:rsidRPr="00111C84">
        <w:rPr>
          <w:rFonts w:ascii="Times New Roman" w:hAnsi="Times New Roman"/>
          <w:lang w:val="sr-Cyrl-RS"/>
        </w:rPr>
        <w:t xml:space="preserve">%) регистрован је код туриста из </w:t>
      </w:r>
      <w:proofErr w:type="spellStart"/>
      <w:r w:rsidRPr="00111C84">
        <w:rPr>
          <w:rFonts w:ascii="Times New Roman" w:hAnsi="Times New Roman"/>
          <w:lang w:val="sr-Cyrl-RS"/>
        </w:rPr>
        <w:t>Белорусије</w:t>
      </w:r>
      <w:proofErr w:type="spellEnd"/>
      <w:r w:rsidRPr="00111C84">
        <w:rPr>
          <w:rFonts w:ascii="Times New Roman" w:hAnsi="Times New Roman"/>
          <w:lang w:val="sr-Cyrl-RS"/>
        </w:rPr>
        <w:t>.</w:t>
      </w:r>
    </w:p>
    <w:p w:rsidR="00260678" w:rsidRPr="00DF3662" w:rsidRDefault="00260678" w:rsidP="00DF3662">
      <w:pPr>
        <w:spacing w:after="0" w:line="240" w:lineRule="auto"/>
        <w:rPr>
          <w:rFonts w:ascii="Times New Roman" w:hAnsi="Times New Roman"/>
          <w:lang w:val="sr-Cyrl-RS"/>
        </w:rPr>
      </w:pPr>
    </w:p>
    <w:sectPr w:rsidR="00260678" w:rsidRPr="00DF3662" w:rsidSect="007C21A6">
      <w:headerReference w:type="default" r:id="rId9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B3" w:rsidRDefault="000B76B3">
      <w:pPr>
        <w:spacing w:after="0" w:line="240" w:lineRule="auto"/>
      </w:pPr>
      <w:r>
        <w:separator/>
      </w:r>
    </w:p>
  </w:endnote>
  <w:endnote w:type="continuationSeparator" w:id="0">
    <w:p w:rsidR="000B76B3" w:rsidRDefault="000B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B3" w:rsidRDefault="000B76B3">
      <w:pPr>
        <w:spacing w:after="0" w:line="240" w:lineRule="auto"/>
      </w:pPr>
      <w:r>
        <w:separator/>
      </w:r>
    </w:p>
  </w:footnote>
  <w:footnote w:type="continuationSeparator" w:id="0">
    <w:p w:rsidR="000B76B3" w:rsidRDefault="000B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ED" w:rsidRDefault="00106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0"/>
    <w:rsid w:val="00037DAB"/>
    <w:rsid w:val="000B76B3"/>
    <w:rsid w:val="000C5C63"/>
    <w:rsid w:val="000D3A18"/>
    <w:rsid w:val="001064ED"/>
    <w:rsid w:val="00111C84"/>
    <w:rsid w:val="001B6FC8"/>
    <w:rsid w:val="001C6D5E"/>
    <w:rsid w:val="001E0CC4"/>
    <w:rsid w:val="001F0EED"/>
    <w:rsid w:val="001F35C8"/>
    <w:rsid w:val="002376B1"/>
    <w:rsid w:val="00260678"/>
    <w:rsid w:val="002732C0"/>
    <w:rsid w:val="003C35C5"/>
    <w:rsid w:val="003E3766"/>
    <w:rsid w:val="003F1AE5"/>
    <w:rsid w:val="00437271"/>
    <w:rsid w:val="005806B9"/>
    <w:rsid w:val="005C0558"/>
    <w:rsid w:val="006150A1"/>
    <w:rsid w:val="00617556"/>
    <w:rsid w:val="00672B30"/>
    <w:rsid w:val="006E1A4A"/>
    <w:rsid w:val="0076727F"/>
    <w:rsid w:val="00784FF8"/>
    <w:rsid w:val="007C21A6"/>
    <w:rsid w:val="00806C9D"/>
    <w:rsid w:val="00810645"/>
    <w:rsid w:val="008129E1"/>
    <w:rsid w:val="00823A46"/>
    <w:rsid w:val="008322B0"/>
    <w:rsid w:val="0083397C"/>
    <w:rsid w:val="009F326A"/>
    <w:rsid w:val="00A607B2"/>
    <w:rsid w:val="00B42B89"/>
    <w:rsid w:val="00B61AF5"/>
    <w:rsid w:val="00C86415"/>
    <w:rsid w:val="00CA45BB"/>
    <w:rsid w:val="00CB5B62"/>
    <w:rsid w:val="00CB62B8"/>
    <w:rsid w:val="00CD217C"/>
    <w:rsid w:val="00CE4D5B"/>
    <w:rsid w:val="00DC1BA6"/>
    <w:rsid w:val="00DE1B47"/>
    <w:rsid w:val="00DF3662"/>
    <w:rsid w:val="00EB31DE"/>
    <w:rsid w:val="00F60529"/>
    <w:rsid w:val="00F80AB7"/>
    <w:rsid w:val="00F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0"/>
    <w:pPr>
      <w:spacing w:after="160"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72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672B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2B3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2B30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0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B3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672B30"/>
    <w:rPr>
      <w:lang w:val="en-GB"/>
    </w:rPr>
  </w:style>
  <w:style w:type="paragraph" w:styleId="NoSpacing">
    <w:name w:val="No Spacing"/>
    <w:link w:val="NoSpacingChar"/>
    <w:uiPriority w:val="1"/>
    <w:qFormat/>
    <w:rsid w:val="00672B3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72B30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672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0"/>
    <w:pPr>
      <w:spacing w:after="160"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72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672B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2B3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2B30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0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B3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672B30"/>
    <w:rPr>
      <w:lang w:val="en-GB"/>
    </w:rPr>
  </w:style>
  <w:style w:type="paragraph" w:styleId="NoSpacing">
    <w:name w:val="No Spacing"/>
    <w:link w:val="NoSpacingChar"/>
    <w:uiPriority w:val="1"/>
    <w:qFormat/>
    <w:rsid w:val="00672B3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72B30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67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1076-D3FD-48FF-98A3-2E6406C3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simovic</dc:creator>
  <cp:lastModifiedBy>jasna simovic</cp:lastModifiedBy>
  <cp:revision>47</cp:revision>
  <dcterms:created xsi:type="dcterms:W3CDTF">2020-05-01T13:41:00Z</dcterms:created>
  <dcterms:modified xsi:type="dcterms:W3CDTF">2020-05-01T17:14:00Z</dcterms:modified>
</cp:coreProperties>
</file>